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21" w:type="dxa"/>
        <w:tblLook w:val="01E0"/>
      </w:tblPr>
      <w:tblGrid>
        <w:gridCol w:w="1818"/>
        <w:gridCol w:w="2160"/>
        <w:gridCol w:w="720"/>
        <w:gridCol w:w="540"/>
        <w:gridCol w:w="2033"/>
        <w:gridCol w:w="3350"/>
      </w:tblGrid>
      <w:tr w:rsidR="00526824" w:rsidRPr="00EF4873" w:rsidTr="009C0701">
        <w:tc>
          <w:tcPr>
            <w:tcW w:w="10621" w:type="dxa"/>
            <w:gridSpan w:val="6"/>
            <w:tcBorders>
              <w:bottom w:val="single" w:sz="4" w:space="0" w:color="auto"/>
            </w:tcBorders>
          </w:tcPr>
          <w:p w:rsidR="009B08CD" w:rsidRDefault="00E161AF" w:rsidP="009B08CD">
            <w:pPr>
              <w:spacing w:after="120"/>
              <w:jc w:val="both"/>
              <w:rPr>
                <w:rFonts w:ascii="Calibri" w:hAnsi="Calibri" w:cs="Arial"/>
                <w:sz w:val="22"/>
                <w:szCs w:val="16"/>
              </w:rPr>
            </w:pPr>
            <w:r w:rsidRPr="00EF4873">
              <w:rPr>
                <w:rFonts w:ascii="Calibri" w:hAnsi="Calibri" w:cs="Arial"/>
                <w:sz w:val="22"/>
                <w:szCs w:val="16"/>
              </w:rPr>
              <w:t>A separate</w:t>
            </w:r>
            <w:r w:rsidR="00D15091" w:rsidRPr="00EF4873">
              <w:rPr>
                <w:rFonts w:ascii="Calibri" w:hAnsi="Calibri" w:cs="Arial"/>
                <w:sz w:val="22"/>
                <w:szCs w:val="16"/>
              </w:rPr>
              <w:t xml:space="preserve"> </w:t>
            </w:r>
            <w:r w:rsidRPr="00EF4873">
              <w:rPr>
                <w:rFonts w:ascii="Calibri" w:hAnsi="Calibri" w:cs="Arial"/>
                <w:sz w:val="22"/>
                <w:szCs w:val="16"/>
              </w:rPr>
              <w:t xml:space="preserve">SDS Review Form is required for each chemical component.  For example, </w:t>
            </w:r>
            <w:proofErr w:type="gramStart"/>
            <w:r w:rsidRPr="00EF4873">
              <w:rPr>
                <w:rFonts w:ascii="Calibri" w:hAnsi="Calibri" w:cs="Arial"/>
                <w:sz w:val="22"/>
                <w:szCs w:val="16"/>
              </w:rPr>
              <w:t>a two</w:t>
            </w:r>
            <w:proofErr w:type="gramEnd"/>
            <w:r w:rsidRPr="00EF4873">
              <w:rPr>
                <w:rFonts w:ascii="Calibri" w:hAnsi="Calibri" w:cs="Arial"/>
                <w:sz w:val="22"/>
                <w:szCs w:val="16"/>
              </w:rPr>
              <w:t>-part paint would require two</w:t>
            </w:r>
            <w:r w:rsidR="009B08CD">
              <w:rPr>
                <w:rFonts w:ascii="Calibri" w:hAnsi="Calibri" w:cs="Arial"/>
                <w:sz w:val="22"/>
                <w:szCs w:val="16"/>
              </w:rPr>
              <w:t xml:space="preserve"> </w:t>
            </w:r>
            <w:r w:rsidRPr="00EF4873">
              <w:rPr>
                <w:rFonts w:ascii="Calibri" w:hAnsi="Calibri" w:cs="Arial"/>
                <w:sz w:val="22"/>
                <w:szCs w:val="16"/>
              </w:rPr>
              <w:t xml:space="preserve">SDS Review Forms and two SDSs.  Each </w:t>
            </w:r>
            <w:r w:rsidR="00DE383B" w:rsidRPr="00EF4873">
              <w:rPr>
                <w:rFonts w:ascii="Calibri" w:hAnsi="Calibri" w:cs="Arial"/>
                <w:sz w:val="22"/>
                <w:szCs w:val="16"/>
              </w:rPr>
              <w:t>department</w:t>
            </w:r>
            <w:r w:rsidRPr="00EF4873">
              <w:rPr>
                <w:rFonts w:ascii="Calibri" w:hAnsi="Calibri" w:cs="Arial"/>
                <w:sz w:val="22"/>
                <w:szCs w:val="16"/>
              </w:rPr>
              <w:t xml:space="preserve"> or different type of end user within the same department must submit separate </w:t>
            </w:r>
            <w:r w:rsidR="00D15091" w:rsidRPr="00EF4873">
              <w:rPr>
                <w:rFonts w:ascii="Calibri" w:hAnsi="Calibri" w:cs="Arial"/>
                <w:sz w:val="22"/>
                <w:szCs w:val="16"/>
              </w:rPr>
              <w:t>SDS</w:t>
            </w:r>
            <w:r w:rsidRPr="00EF4873">
              <w:rPr>
                <w:rFonts w:ascii="Calibri" w:hAnsi="Calibri" w:cs="Arial"/>
                <w:sz w:val="22"/>
                <w:szCs w:val="16"/>
              </w:rPr>
              <w:t xml:space="preserve"> Review Forms.</w:t>
            </w:r>
            <w:r w:rsidR="006F0DB9" w:rsidRPr="00EF4873">
              <w:rPr>
                <w:rFonts w:ascii="Calibri" w:hAnsi="Calibri" w:cs="Arial"/>
                <w:sz w:val="22"/>
                <w:szCs w:val="16"/>
              </w:rPr>
              <w:t xml:space="preserve">  </w:t>
            </w:r>
          </w:p>
          <w:p w:rsidR="009B08CD" w:rsidRPr="00EF4873" w:rsidRDefault="009B08CD" w:rsidP="009B08CD">
            <w:pPr>
              <w:spacing w:after="120"/>
              <w:jc w:val="both"/>
              <w:rPr>
                <w:rFonts w:ascii="Calibri" w:hAnsi="Calibri" w:cs="Arial"/>
                <w:sz w:val="22"/>
                <w:szCs w:val="16"/>
              </w:rPr>
            </w:pPr>
            <w:r>
              <w:rPr>
                <w:rFonts w:ascii="Calibri" w:hAnsi="Calibri" w:cs="Arial"/>
                <w:sz w:val="22"/>
                <w:szCs w:val="16"/>
              </w:rPr>
              <w:t xml:space="preserve">Complete </w:t>
            </w:r>
            <w:r w:rsidRPr="00EF4873">
              <w:rPr>
                <w:rFonts w:ascii="Calibri" w:hAnsi="Calibri" w:cs="Arial"/>
                <w:sz w:val="22"/>
                <w:szCs w:val="16"/>
              </w:rPr>
              <w:t xml:space="preserve">Section 1 of this SDS Review Form </w:t>
            </w:r>
            <w:r>
              <w:rPr>
                <w:rFonts w:ascii="Calibri" w:hAnsi="Calibri" w:cs="Arial"/>
                <w:sz w:val="22"/>
                <w:szCs w:val="16"/>
              </w:rPr>
              <w:t>by typing in the appropriate information.  S</w:t>
            </w:r>
            <w:r w:rsidRPr="00EF4873">
              <w:rPr>
                <w:rFonts w:ascii="Calibri" w:hAnsi="Calibri" w:cs="Arial"/>
                <w:sz w:val="22"/>
                <w:szCs w:val="16"/>
              </w:rPr>
              <w:t xml:space="preserve">end </w:t>
            </w:r>
            <w:r>
              <w:rPr>
                <w:rFonts w:ascii="Calibri" w:hAnsi="Calibri" w:cs="Arial"/>
                <w:sz w:val="22"/>
                <w:szCs w:val="16"/>
              </w:rPr>
              <w:t xml:space="preserve">this form and the </w:t>
            </w:r>
            <w:r w:rsidRPr="00EF4873">
              <w:rPr>
                <w:rFonts w:ascii="Calibri" w:hAnsi="Calibri" w:cs="Arial"/>
                <w:sz w:val="22"/>
                <w:szCs w:val="16"/>
              </w:rPr>
              <w:t>SDS</w:t>
            </w:r>
            <w:r>
              <w:rPr>
                <w:rFonts w:ascii="Calibri" w:hAnsi="Calibri" w:cs="Arial"/>
                <w:sz w:val="22"/>
                <w:szCs w:val="16"/>
              </w:rPr>
              <w:t xml:space="preserve"> for the product requested electronically to </w:t>
            </w:r>
            <w:hyperlink r:id="rId7" w:history="1">
              <w:r w:rsidR="003762E5" w:rsidRPr="00675DBC">
                <w:rPr>
                  <w:rStyle w:val="Hyperlink"/>
                  <w:rFonts w:ascii="Calibri" w:hAnsi="Calibri" w:cs="Arial"/>
                  <w:sz w:val="22"/>
                  <w:szCs w:val="16"/>
                </w:rPr>
                <w:t>safety@nassco.com</w:t>
              </w:r>
            </w:hyperlink>
            <w:r>
              <w:rPr>
                <w:rFonts w:ascii="Calibri" w:hAnsi="Calibri" w:cs="Arial"/>
                <w:sz w:val="22"/>
                <w:szCs w:val="16"/>
              </w:rPr>
              <w:t xml:space="preserve"> (preferably) or </w:t>
            </w:r>
            <w:r w:rsidRPr="00EF4873">
              <w:rPr>
                <w:rFonts w:ascii="Calibri" w:hAnsi="Calibri" w:cs="Arial"/>
                <w:sz w:val="22"/>
                <w:szCs w:val="16"/>
              </w:rPr>
              <w:t>to the Safety Department at MS 27.  Call 619-544</w:t>
            </w:r>
            <w:r w:rsidR="003762E5">
              <w:rPr>
                <w:rFonts w:ascii="Calibri" w:hAnsi="Calibri" w:cs="Arial"/>
                <w:sz w:val="22"/>
                <w:szCs w:val="16"/>
              </w:rPr>
              <w:t>-84</w:t>
            </w:r>
            <w:r>
              <w:rPr>
                <w:rFonts w:ascii="Calibri" w:hAnsi="Calibri" w:cs="Arial"/>
                <w:sz w:val="22"/>
                <w:szCs w:val="16"/>
              </w:rPr>
              <w:t>44</w:t>
            </w:r>
            <w:r w:rsidRPr="00EF4873">
              <w:rPr>
                <w:rFonts w:ascii="Calibri" w:hAnsi="Calibri" w:cs="Arial"/>
                <w:sz w:val="22"/>
                <w:szCs w:val="16"/>
              </w:rPr>
              <w:t xml:space="preserve"> for </w:t>
            </w:r>
            <w:r>
              <w:rPr>
                <w:rFonts w:ascii="Calibri" w:hAnsi="Calibri" w:cs="Arial"/>
                <w:sz w:val="22"/>
                <w:szCs w:val="16"/>
              </w:rPr>
              <w:t>additional</w:t>
            </w:r>
            <w:r w:rsidRPr="00EF4873">
              <w:rPr>
                <w:rFonts w:ascii="Calibri" w:hAnsi="Calibri" w:cs="Arial"/>
                <w:sz w:val="22"/>
                <w:szCs w:val="16"/>
              </w:rPr>
              <w:t xml:space="preserve"> information.  </w:t>
            </w:r>
            <w:r>
              <w:rPr>
                <w:rFonts w:ascii="Calibri" w:hAnsi="Calibri" w:cs="Arial"/>
                <w:sz w:val="22"/>
                <w:szCs w:val="16"/>
              </w:rPr>
              <w:t>Once</w:t>
            </w:r>
            <w:r w:rsidRPr="00EF4873">
              <w:rPr>
                <w:rFonts w:ascii="Calibri" w:hAnsi="Calibri" w:cs="Arial"/>
                <w:sz w:val="22"/>
                <w:szCs w:val="16"/>
              </w:rPr>
              <w:t xml:space="preserve"> review</w:t>
            </w:r>
            <w:r>
              <w:rPr>
                <w:rFonts w:ascii="Calibri" w:hAnsi="Calibri" w:cs="Arial"/>
                <w:sz w:val="22"/>
                <w:szCs w:val="16"/>
              </w:rPr>
              <w:t>ed</w:t>
            </w:r>
            <w:r w:rsidRPr="00EF4873">
              <w:rPr>
                <w:rFonts w:ascii="Calibri" w:hAnsi="Calibri" w:cs="Arial"/>
                <w:sz w:val="22"/>
                <w:szCs w:val="16"/>
              </w:rPr>
              <w:t xml:space="preserve"> by the </w:t>
            </w:r>
            <w:r>
              <w:rPr>
                <w:rFonts w:ascii="Calibri" w:hAnsi="Calibri" w:cs="Arial"/>
                <w:sz w:val="22"/>
                <w:szCs w:val="16"/>
              </w:rPr>
              <w:t xml:space="preserve">Industrial Hygienist </w:t>
            </w:r>
            <w:r w:rsidRPr="00EF4873">
              <w:rPr>
                <w:rFonts w:ascii="Calibri" w:hAnsi="Calibri" w:cs="Arial"/>
                <w:sz w:val="22"/>
                <w:szCs w:val="16"/>
              </w:rPr>
              <w:t>and the Environmental Engineering Department, the initiator</w:t>
            </w:r>
            <w:r>
              <w:rPr>
                <w:rFonts w:ascii="Calibri" w:hAnsi="Calibri" w:cs="Arial"/>
                <w:sz w:val="22"/>
                <w:szCs w:val="16"/>
              </w:rPr>
              <w:t xml:space="preserve"> will be notified electronically if the product has been approved</w:t>
            </w:r>
            <w:r w:rsidRPr="00EF4873">
              <w:rPr>
                <w:rFonts w:ascii="Calibri" w:hAnsi="Calibri" w:cs="Arial"/>
                <w:sz w:val="22"/>
                <w:szCs w:val="16"/>
              </w:rPr>
              <w:t>.</w:t>
            </w:r>
          </w:p>
          <w:p w:rsidR="00E161AF" w:rsidRPr="00EF4873" w:rsidRDefault="00E161AF" w:rsidP="00EF4873">
            <w:pPr>
              <w:spacing w:after="120"/>
              <w:jc w:val="both"/>
              <w:rPr>
                <w:rFonts w:ascii="Calibri" w:hAnsi="Calibri" w:cs="Arial"/>
                <w:b/>
                <w:szCs w:val="16"/>
              </w:rPr>
            </w:pPr>
            <w:r w:rsidRPr="00EF4873">
              <w:rPr>
                <w:rFonts w:ascii="Calibri" w:hAnsi="Calibri" w:cs="Arial"/>
                <w:sz w:val="22"/>
                <w:szCs w:val="16"/>
              </w:rPr>
              <w:t>The information in Section 2</w:t>
            </w:r>
            <w:r w:rsidR="00403861" w:rsidRPr="00EF4873">
              <w:rPr>
                <w:rFonts w:ascii="Calibri" w:hAnsi="Calibri" w:cs="Arial"/>
                <w:sz w:val="22"/>
                <w:szCs w:val="16"/>
              </w:rPr>
              <w:t xml:space="preserve"> and on the SDS</w:t>
            </w:r>
            <w:r w:rsidRPr="00EF4873">
              <w:rPr>
                <w:rFonts w:ascii="Calibri" w:hAnsi="Calibri" w:cs="Arial"/>
                <w:sz w:val="22"/>
                <w:szCs w:val="16"/>
              </w:rPr>
              <w:t xml:space="preserve"> </w:t>
            </w:r>
            <w:r w:rsidR="00403861" w:rsidRPr="00EF4873">
              <w:rPr>
                <w:rFonts w:ascii="Calibri" w:hAnsi="Calibri" w:cs="Arial"/>
                <w:sz w:val="22"/>
                <w:szCs w:val="16"/>
              </w:rPr>
              <w:t>must</w:t>
            </w:r>
            <w:r w:rsidRPr="00EF4873">
              <w:rPr>
                <w:rFonts w:ascii="Calibri" w:hAnsi="Calibri" w:cs="Arial"/>
                <w:sz w:val="22"/>
                <w:szCs w:val="16"/>
              </w:rPr>
              <w:t xml:space="preserve"> be communicated to the affected employees as part of their Hazard Communication Training.</w:t>
            </w:r>
            <w:r w:rsidR="00ED4789" w:rsidRPr="00EF4873">
              <w:rPr>
                <w:rFonts w:ascii="Calibri" w:hAnsi="Calibri" w:cs="Arial"/>
                <w:sz w:val="22"/>
                <w:szCs w:val="16"/>
              </w:rPr>
              <w:t xml:space="preserve">  </w:t>
            </w:r>
            <w:r w:rsidR="00C71230" w:rsidRPr="00EF4873">
              <w:rPr>
                <w:rFonts w:ascii="Calibri" w:hAnsi="Calibri" w:cs="Arial"/>
                <w:sz w:val="22"/>
                <w:szCs w:val="16"/>
              </w:rPr>
              <w:t xml:space="preserve">Supervisors </w:t>
            </w:r>
            <w:r w:rsidR="009C0701">
              <w:rPr>
                <w:rFonts w:ascii="Calibri" w:hAnsi="Calibri" w:cs="Arial"/>
                <w:sz w:val="22"/>
                <w:szCs w:val="16"/>
              </w:rPr>
              <w:t xml:space="preserve">of </w:t>
            </w:r>
            <w:r w:rsidR="009C0701" w:rsidRPr="00EF4873">
              <w:rPr>
                <w:rFonts w:ascii="Calibri" w:hAnsi="Calibri" w:cs="Arial"/>
                <w:sz w:val="22"/>
                <w:szCs w:val="16"/>
              </w:rPr>
              <w:t>the</w:t>
            </w:r>
            <w:r w:rsidR="00C71230" w:rsidRPr="00EF4873">
              <w:rPr>
                <w:rFonts w:ascii="Calibri" w:hAnsi="Calibri" w:cs="Arial"/>
                <w:sz w:val="22"/>
                <w:szCs w:val="16"/>
              </w:rPr>
              <w:t xml:space="preserve"> </w:t>
            </w:r>
            <w:r w:rsidR="00ED4789" w:rsidRPr="00EF4873">
              <w:rPr>
                <w:rFonts w:ascii="Calibri" w:hAnsi="Calibri" w:cs="Arial"/>
                <w:sz w:val="22"/>
                <w:szCs w:val="16"/>
              </w:rPr>
              <w:t xml:space="preserve">affected employees </w:t>
            </w:r>
            <w:r w:rsidR="00C71230" w:rsidRPr="00EF4873">
              <w:rPr>
                <w:rFonts w:ascii="Calibri" w:hAnsi="Calibri" w:cs="Arial"/>
                <w:sz w:val="22"/>
                <w:szCs w:val="16"/>
              </w:rPr>
              <w:t>are</w:t>
            </w:r>
            <w:r w:rsidR="00ED4789" w:rsidRPr="00EF4873">
              <w:rPr>
                <w:rFonts w:ascii="Calibri" w:hAnsi="Calibri" w:cs="Arial"/>
                <w:sz w:val="22"/>
                <w:szCs w:val="16"/>
              </w:rPr>
              <w:t xml:space="preserve"> responsible for providing and documenting this training.</w:t>
            </w:r>
          </w:p>
        </w:tc>
      </w:tr>
      <w:tr w:rsidR="00526824" w:rsidTr="009C0701">
        <w:tc>
          <w:tcPr>
            <w:tcW w:w="10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526824" w:rsidRPr="00007CE3" w:rsidRDefault="00526824" w:rsidP="00073AFB">
            <w:pPr>
              <w:spacing w:before="120"/>
              <w:jc w:val="both"/>
              <w:rPr>
                <w:rFonts w:ascii="Arial" w:hAnsi="Arial" w:cs="Arial"/>
                <w:b/>
                <w:szCs w:val="24"/>
              </w:rPr>
            </w:pPr>
            <w:r w:rsidRPr="00007CE3">
              <w:rPr>
                <w:rFonts w:ascii="Arial" w:hAnsi="Arial" w:cs="Arial"/>
                <w:b/>
                <w:szCs w:val="24"/>
                <w:u w:val="single"/>
              </w:rPr>
              <w:t>Section 1.</w:t>
            </w:r>
            <w:r w:rsidRPr="00007CE3">
              <w:rPr>
                <w:rFonts w:ascii="Arial" w:hAnsi="Arial" w:cs="Arial"/>
                <w:b/>
                <w:szCs w:val="24"/>
              </w:rPr>
              <w:tab/>
              <w:t>To Be Completed By The Requesting Department</w:t>
            </w:r>
            <w:r w:rsidR="00275F16" w:rsidRPr="00007CE3">
              <w:rPr>
                <w:rFonts w:ascii="Arial" w:hAnsi="Arial" w:cs="Arial"/>
                <w:b/>
                <w:szCs w:val="24"/>
              </w:rPr>
              <w:t xml:space="preserve"> or Contractor</w:t>
            </w:r>
          </w:p>
        </w:tc>
      </w:tr>
      <w:tr w:rsidR="009C0701" w:rsidTr="009C0701">
        <w:tc>
          <w:tcPr>
            <w:tcW w:w="1818" w:type="dxa"/>
            <w:tcBorders>
              <w:top w:val="single" w:sz="4" w:space="0" w:color="auto"/>
              <w:left w:val="single" w:sz="4" w:space="0" w:color="auto"/>
            </w:tcBorders>
          </w:tcPr>
          <w:p w:rsidR="009C0701" w:rsidRPr="0063616F" w:rsidRDefault="009C0701" w:rsidP="009C0701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63616F">
              <w:rPr>
                <w:rFonts w:ascii="Arial" w:hAnsi="Arial" w:cs="Arial"/>
                <w:b/>
                <w:sz w:val="20"/>
              </w:rPr>
              <w:t>Date of Request:</w:t>
            </w:r>
            <w:r w:rsidRPr="0063616F">
              <w:rPr>
                <w:rFonts w:ascii="Arial" w:hAnsi="Arial" w:cs="Arial"/>
                <w:b/>
                <w:sz w:val="20"/>
                <w:u w:val="single"/>
              </w:rPr>
              <w:t xml:space="preserve">                                   </w:t>
            </w:r>
            <w:r w:rsidRPr="0063616F">
              <w:rPr>
                <w:rFonts w:ascii="Arial" w:hAnsi="Arial" w:cs="Arial"/>
                <w:b/>
                <w:sz w:val="20"/>
              </w:rPr>
              <w:t xml:space="preserve">     </w:t>
            </w:r>
            <w:r w:rsidRPr="0063616F">
              <w:rPr>
                <w:rFonts w:ascii="Arial" w:hAnsi="Arial" w:cs="Arial"/>
                <w:b/>
                <w:sz w:val="20"/>
                <w:u w:val="single"/>
              </w:rPr>
              <w:t xml:space="preserve">                         </w:t>
            </w:r>
            <w:r w:rsidRPr="0063616F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C0701" w:rsidRPr="0063616F" w:rsidRDefault="009C0701" w:rsidP="0078175E">
            <w:pPr>
              <w:spacing w:before="12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573" w:type="dxa"/>
            <w:gridSpan w:val="2"/>
            <w:tcBorders>
              <w:top w:val="single" w:sz="4" w:space="0" w:color="auto"/>
            </w:tcBorders>
          </w:tcPr>
          <w:p w:rsidR="009C0701" w:rsidRPr="0063616F" w:rsidRDefault="009C0701" w:rsidP="009C0701">
            <w:pPr>
              <w:spacing w:before="120"/>
              <w:jc w:val="right"/>
              <w:rPr>
                <w:rFonts w:ascii="Arial" w:hAnsi="Arial" w:cs="Arial"/>
                <w:b/>
                <w:sz w:val="20"/>
              </w:rPr>
            </w:pPr>
            <w:r w:rsidRPr="0063616F">
              <w:rPr>
                <w:rFonts w:ascii="Arial" w:hAnsi="Arial" w:cs="Arial"/>
                <w:b/>
                <w:sz w:val="20"/>
              </w:rPr>
              <w:t>Date Review is Needed</w:t>
            </w:r>
            <w:r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3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01" w:rsidRPr="0063616F" w:rsidRDefault="009C0701" w:rsidP="0078175E">
            <w:pPr>
              <w:spacing w:before="120"/>
              <w:rPr>
                <w:rFonts w:ascii="Arial" w:hAnsi="Arial" w:cs="Arial"/>
                <w:b/>
                <w:sz w:val="20"/>
              </w:rPr>
            </w:pPr>
          </w:p>
        </w:tc>
      </w:tr>
      <w:tr w:rsidR="0023047E" w:rsidTr="009C0701">
        <w:tc>
          <w:tcPr>
            <w:tcW w:w="1062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6E" w:rsidRDefault="0023047E" w:rsidP="00545D6E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63616F">
              <w:rPr>
                <w:rFonts w:ascii="Arial" w:hAnsi="Arial" w:cs="Arial"/>
                <w:b/>
                <w:sz w:val="20"/>
              </w:rPr>
              <w:t>Requester’s</w:t>
            </w:r>
          </w:p>
          <w:p w:rsidR="0023047E" w:rsidRPr="0063616F" w:rsidRDefault="0023047E" w:rsidP="00441A69">
            <w:pPr>
              <w:tabs>
                <w:tab w:val="left" w:pos="4335"/>
                <w:tab w:val="left" w:pos="7905"/>
              </w:tabs>
              <w:spacing w:before="120"/>
              <w:rPr>
                <w:rFonts w:ascii="Arial" w:hAnsi="Arial" w:cs="Arial"/>
                <w:b/>
                <w:sz w:val="20"/>
              </w:rPr>
            </w:pPr>
            <w:r w:rsidRPr="0063616F">
              <w:rPr>
                <w:rFonts w:ascii="Arial" w:hAnsi="Arial" w:cs="Arial"/>
                <w:b/>
                <w:sz w:val="20"/>
              </w:rPr>
              <w:t xml:space="preserve"> Name</w:t>
            </w:r>
            <w:r w:rsidR="00545D6E">
              <w:rPr>
                <w:rFonts w:ascii="Arial" w:hAnsi="Arial" w:cs="Arial"/>
                <w:b/>
                <w:sz w:val="20"/>
              </w:rPr>
              <w:t>:</w:t>
            </w:r>
            <w:r w:rsidR="00545D6E">
              <w:rPr>
                <w:rFonts w:ascii="Arial" w:hAnsi="Arial" w:cs="Arial"/>
                <w:b/>
                <w:sz w:val="20"/>
              </w:rPr>
              <w:tab/>
            </w:r>
            <w:r w:rsidRPr="0063616F">
              <w:rPr>
                <w:rFonts w:ascii="Arial" w:hAnsi="Arial" w:cs="Arial"/>
                <w:b/>
                <w:sz w:val="20"/>
              </w:rPr>
              <w:t xml:space="preserve">Badge #: </w:t>
            </w:r>
            <w:r w:rsidR="00545D6E">
              <w:rPr>
                <w:rFonts w:ascii="Arial" w:hAnsi="Arial" w:cs="Arial"/>
                <w:b/>
                <w:sz w:val="20"/>
              </w:rPr>
              <w:tab/>
            </w:r>
            <w:r w:rsidRPr="0063616F">
              <w:rPr>
                <w:rFonts w:ascii="Arial" w:hAnsi="Arial" w:cs="Arial"/>
                <w:b/>
                <w:sz w:val="20"/>
              </w:rPr>
              <w:t>Phone:</w:t>
            </w:r>
            <w:r w:rsidRPr="0063616F">
              <w:rPr>
                <w:rFonts w:ascii="Arial" w:hAnsi="Arial" w:cs="Arial"/>
                <w:b/>
                <w:sz w:val="20"/>
                <w:u w:val="single"/>
              </w:rPr>
              <w:t xml:space="preserve">   </w:t>
            </w:r>
            <w:r w:rsidR="009F2487" w:rsidRPr="0063616F">
              <w:rPr>
                <w:rFonts w:ascii="Arial" w:hAnsi="Arial" w:cs="Arial"/>
                <w:b/>
                <w:sz w:val="20"/>
                <w:u w:val="single"/>
              </w:rPr>
              <w:t xml:space="preserve">   </w:t>
            </w:r>
            <w:r w:rsidR="003B5B3C" w:rsidRPr="0063616F">
              <w:rPr>
                <w:rFonts w:ascii="Arial" w:hAnsi="Arial" w:cs="Arial"/>
                <w:b/>
                <w:sz w:val="20"/>
                <w:u w:val="single"/>
              </w:rPr>
              <w:t xml:space="preserve">       </w:t>
            </w:r>
            <w:r w:rsidR="009F2487" w:rsidRPr="0063616F">
              <w:rPr>
                <w:rFonts w:ascii="Arial" w:hAnsi="Arial" w:cs="Arial"/>
                <w:b/>
                <w:sz w:val="20"/>
                <w:u w:val="single"/>
              </w:rPr>
              <w:t xml:space="preserve">  </w:t>
            </w:r>
            <w:r w:rsidRPr="0063616F">
              <w:rPr>
                <w:rFonts w:ascii="Arial" w:hAnsi="Arial" w:cs="Arial"/>
                <w:b/>
                <w:sz w:val="20"/>
                <w:u w:val="single"/>
              </w:rPr>
              <w:t xml:space="preserve">                </w:t>
            </w:r>
            <w:r w:rsidRPr="0063616F">
              <w:rPr>
                <w:rFonts w:ascii="Arial" w:hAnsi="Arial" w:cs="Arial"/>
                <w:b/>
                <w:sz w:val="20"/>
              </w:rPr>
              <w:t xml:space="preserve"> </w:t>
            </w:r>
            <w:r w:rsidRPr="0063616F">
              <w:rPr>
                <w:rFonts w:ascii="Arial" w:hAnsi="Arial" w:cs="Arial"/>
                <w:b/>
                <w:sz w:val="20"/>
                <w:u w:val="single"/>
              </w:rPr>
              <w:t xml:space="preserve">                           </w:t>
            </w:r>
          </w:p>
        </w:tc>
      </w:tr>
      <w:tr w:rsidR="00441A69" w:rsidTr="009C0701">
        <w:tc>
          <w:tcPr>
            <w:tcW w:w="10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69" w:rsidRDefault="00441A69" w:rsidP="00441A69">
            <w:pPr>
              <w:tabs>
                <w:tab w:val="left" w:pos="4320"/>
                <w:tab w:val="left" w:pos="7920"/>
              </w:tabs>
              <w:spacing w:before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E-mail address: </w:t>
            </w:r>
          </w:p>
        </w:tc>
      </w:tr>
      <w:tr w:rsidR="0023047E" w:rsidTr="009C0701">
        <w:tc>
          <w:tcPr>
            <w:tcW w:w="10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47E" w:rsidRPr="0063616F" w:rsidRDefault="00441A69" w:rsidP="00441A69">
            <w:pPr>
              <w:tabs>
                <w:tab w:val="left" w:pos="4320"/>
                <w:tab w:val="left" w:pos="7920"/>
              </w:tabs>
              <w:spacing w:before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Company</w:t>
            </w:r>
            <w:r w:rsidRPr="00441A69">
              <w:rPr>
                <w:rFonts w:ascii="Arial" w:hAnsi="Arial" w:cs="Arial"/>
                <w:b/>
                <w:sz w:val="20"/>
              </w:rPr>
              <w:t>:</w:t>
            </w:r>
            <w:r>
              <w:rPr>
                <w:rFonts w:ascii="Arial" w:hAnsi="Arial" w:cs="Arial"/>
                <w:b/>
                <w:sz w:val="20"/>
              </w:rPr>
              <w:tab/>
            </w:r>
            <w:r w:rsidR="009F2487" w:rsidRPr="0063616F">
              <w:rPr>
                <w:rFonts w:ascii="Arial" w:hAnsi="Arial" w:cs="Arial"/>
                <w:b/>
                <w:sz w:val="20"/>
              </w:rPr>
              <w:t>Manager</w:t>
            </w:r>
            <w:r>
              <w:rPr>
                <w:rFonts w:ascii="Arial" w:hAnsi="Arial" w:cs="Arial"/>
                <w:b/>
                <w:sz w:val="20"/>
              </w:rPr>
              <w:t>:</w:t>
            </w:r>
            <w:r>
              <w:rPr>
                <w:rFonts w:ascii="Arial" w:hAnsi="Arial" w:cs="Arial"/>
                <w:b/>
                <w:sz w:val="20"/>
              </w:rPr>
              <w:tab/>
            </w:r>
            <w:r w:rsidR="009F2487" w:rsidRPr="0063616F">
              <w:rPr>
                <w:rFonts w:ascii="Arial" w:hAnsi="Arial" w:cs="Arial"/>
                <w:b/>
                <w:sz w:val="20"/>
              </w:rPr>
              <w:t>Phone</w:t>
            </w:r>
            <w:r>
              <w:rPr>
                <w:rFonts w:ascii="Arial" w:hAnsi="Arial" w:cs="Arial"/>
                <w:b/>
                <w:sz w:val="20"/>
              </w:rPr>
              <w:t>:</w:t>
            </w:r>
            <w:r w:rsidR="009F2487" w:rsidRPr="0063616F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</w:tr>
      <w:tr w:rsidR="004151D2" w:rsidRPr="004151D2" w:rsidTr="009C0701">
        <w:tc>
          <w:tcPr>
            <w:tcW w:w="1062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:rsidR="004151D2" w:rsidRPr="004151D2" w:rsidRDefault="004151D2" w:rsidP="004151D2">
            <w:pPr>
              <w:tabs>
                <w:tab w:val="left" w:pos="5685"/>
              </w:tabs>
              <w:spacing w:before="120"/>
              <w:rPr>
                <w:rFonts w:ascii="Arial" w:hAnsi="Arial" w:cs="Arial"/>
                <w:b/>
                <w:sz w:val="22"/>
              </w:rPr>
            </w:pPr>
            <w:r w:rsidRPr="004151D2">
              <w:rPr>
                <w:rFonts w:ascii="Arial" w:hAnsi="Arial" w:cs="Arial"/>
                <w:b/>
                <w:sz w:val="22"/>
              </w:rPr>
              <w:t>PRODUCT INFORMATION</w:t>
            </w:r>
          </w:p>
        </w:tc>
      </w:tr>
      <w:tr w:rsidR="009F2487" w:rsidTr="009C0701">
        <w:tc>
          <w:tcPr>
            <w:tcW w:w="1062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1D2" w:rsidRDefault="004151D2" w:rsidP="004151D2">
            <w:pPr>
              <w:tabs>
                <w:tab w:val="left" w:pos="5685"/>
              </w:tabs>
              <w:spacing w:before="120"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Man</w:t>
            </w:r>
            <w:r w:rsidR="00943515" w:rsidRPr="0063616F">
              <w:rPr>
                <w:rFonts w:ascii="Arial" w:hAnsi="Arial" w:cs="Arial"/>
                <w:b/>
                <w:sz w:val="20"/>
              </w:rPr>
              <w:t>ufacturer</w:t>
            </w:r>
            <w:r>
              <w:rPr>
                <w:rFonts w:ascii="Arial" w:hAnsi="Arial" w:cs="Arial"/>
                <w:b/>
                <w:sz w:val="20"/>
              </w:rPr>
              <w:t>:</w:t>
            </w:r>
            <w:r w:rsidR="00943515" w:rsidRPr="0063616F">
              <w:rPr>
                <w:rFonts w:ascii="Arial" w:hAnsi="Arial" w:cs="Arial"/>
                <w:b/>
                <w:sz w:val="20"/>
              </w:rPr>
              <w:t xml:space="preserve">     </w:t>
            </w:r>
            <w:r>
              <w:rPr>
                <w:rFonts w:ascii="Arial" w:hAnsi="Arial" w:cs="Arial"/>
                <w:b/>
                <w:sz w:val="20"/>
              </w:rPr>
              <w:tab/>
            </w:r>
            <w:r w:rsidR="00943515" w:rsidRPr="0063616F">
              <w:rPr>
                <w:rFonts w:ascii="Arial" w:hAnsi="Arial" w:cs="Arial"/>
                <w:b/>
                <w:sz w:val="20"/>
              </w:rPr>
              <w:t>Product Name / Number</w:t>
            </w:r>
            <w:r>
              <w:rPr>
                <w:rFonts w:ascii="Arial" w:hAnsi="Arial" w:cs="Arial"/>
                <w:b/>
                <w:sz w:val="20"/>
              </w:rPr>
              <w:t>:</w:t>
            </w:r>
          </w:p>
          <w:p w:rsidR="004151D2" w:rsidRPr="004151D2" w:rsidRDefault="004151D2" w:rsidP="004151D2">
            <w:pPr>
              <w:tabs>
                <w:tab w:val="left" w:pos="5685"/>
              </w:tabs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</w:tr>
      <w:tr w:rsidR="00734F79" w:rsidTr="009C0701">
        <w:tc>
          <w:tcPr>
            <w:tcW w:w="10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5E" w:rsidRDefault="00734F79">
            <w:pPr>
              <w:contextualSpacing/>
              <w:rPr>
                <w:rFonts w:ascii="Arial" w:hAnsi="Arial" w:cs="Arial"/>
                <w:b/>
                <w:sz w:val="20"/>
              </w:rPr>
            </w:pPr>
            <w:r w:rsidRPr="0063616F">
              <w:rPr>
                <w:rFonts w:ascii="Arial" w:hAnsi="Arial" w:cs="Arial"/>
                <w:b/>
                <w:sz w:val="20"/>
              </w:rPr>
              <w:t>Purpos</w:t>
            </w:r>
            <w:r w:rsidR="0078175E">
              <w:rPr>
                <w:rFonts w:ascii="Arial" w:hAnsi="Arial" w:cs="Arial"/>
                <w:b/>
                <w:sz w:val="20"/>
              </w:rPr>
              <w:t>e:</w:t>
            </w:r>
          </w:p>
          <w:p w:rsidR="0078175E" w:rsidRDefault="0078175E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  <w:p w:rsidR="001E3B4E" w:rsidRPr="0063616F" w:rsidRDefault="00734F79">
            <w:pPr>
              <w:contextualSpacing/>
              <w:rPr>
                <w:rFonts w:ascii="Arial" w:hAnsi="Arial" w:cs="Arial"/>
                <w:sz w:val="20"/>
              </w:rPr>
            </w:pPr>
            <w:r w:rsidRPr="0063616F">
              <w:rPr>
                <w:rFonts w:ascii="Arial" w:hAnsi="Arial" w:cs="Arial"/>
                <w:sz w:val="20"/>
              </w:rPr>
              <w:t xml:space="preserve"> </w:t>
            </w:r>
          </w:p>
          <w:p w:rsidR="00734F79" w:rsidRPr="0063616F" w:rsidRDefault="00734F79">
            <w:pPr>
              <w:contextualSpacing/>
              <w:rPr>
                <w:rFonts w:ascii="Arial" w:hAnsi="Arial" w:cs="Arial"/>
                <w:sz w:val="20"/>
              </w:rPr>
            </w:pPr>
            <w:r w:rsidRPr="0063616F">
              <w:rPr>
                <w:rFonts w:ascii="Arial" w:hAnsi="Arial" w:cs="Arial"/>
                <w:sz w:val="20"/>
              </w:rPr>
              <w:t xml:space="preserve">  </w:t>
            </w:r>
          </w:p>
        </w:tc>
      </w:tr>
      <w:tr w:rsidR="00734F79" w:rsidTr="009C0701">
        <w:tc>
          <w:tcPr>
            <w:tcW w:w="10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A4" w:rsidRPr="0063616F" w:rsidRDefault="00734F79" w:rsidP="0063616F">
            <w:pPr>
              <w:jc w:val="both"/>
              <w:rPr>
                <w:rFonts w:ascii="Arial" w:hAnsi="Arial" w:cs="Arial"/>
                <w:sz w:val="20"/>
              </w:rPr>
            </w:pPr>
            <w:r w:rsidRPr="0063616F">
              <w:rPr>
                <w:rFonts w:ascii="Arial" w:hAnsi="Arial" w:cs="Arial"/>
                <w:b/>
                <w:sz w:val="20"/>
              </w:rPr>
              <w:t xml:space="preserve">Product </w:t>
            </w:r>
            <w:r w:rsidR="00516532" w:rsidRPr="0063616F">
              <w:rPr>
                <w:rFonts w:ascii="Arial" w:hAnsi="Arial" w:cs="Arial"/>
                <w:b/>
                <w:sz w:val="20"/>
              </w:rPr>
              <w:t xml:space="preserve">is </w:t>
            </w:r>
            <w:r w:rsidR="00DB6126" w:rsidRPr="0063616F">
              <w:rPr>
                <w:rFonts w:ascii="Arial" w:hAnsi="Arial" w:cs="Arial"/>
                <w:b/>
                <w:sz w:val="20"/>
              </w:rPr>
              <w:t>Applied to</w:t>
            </w:r>
            <w:r w:rsidRPr="0063616F">
              <w:rPr>
                <w:rFonts w:ascii="Arial" w:hAnsi="Arial" w:cs="Arial"/>
                <w:b/>
                <w:sz w:val="20"/>
              </w:rPr>
              <w:t>:</w:t>
            </w:r>
            <w:r w:rsidRPr="0063616F">
              <w:rPr>
                <w:rFonts w:ascii="Arial" w:hAnsi="Arial" w:cs="Arial"/>
                <w:sz w:val="20"/>
              </w:rPr>
              <w:t xml:space="preserve">  </w:t>
            </w:r>
            <w:r w:rsidRPr="0063616F">
              <w:rPr>
                <w:rFonts w:ascii="Arial" w:hAnsi="Arial" w:cs="Arial"/>
                <w:sz w:val="20"/>
              </w:rPr>
              <w:sym w:font="Wingdings" w:char="F0A8"/>
            </w:r>
            <w:r w:rsidRPr="0063616F">
              <w:rPr>
                <w:rFonts w:ascii="Arial" w:hAnsi="Arial" w:cs="Arial"/>
                <w:sz w:val="20"/>
              </w:rPr>
              <w:t xml:space="preserve"> </w:t>
            </w:r>
            <w:r w:rsidR="00A55D13" w:rsidRPr="0063616F">
              <w:rPr>
                <w:rFonts w:ascii="Arial" w:hAnsi="Arial" w:cs="Arial"/>
                <w:sz w:val="20"/>
              </w:rPr>
              <w:t>Wood</w:t>
            </w:r>
            <w:r w:rsidRPr="0063616F">
              <w:rPr>
                <w:rFonts w:ascii="Arial" w:hAnsi="Arial" w:cs="Arial"/>
                <w:sz w:val="20"/>
              </w:rPr>
              <w:t xml:space="preserve">, </w:t>
            </w:r>
            <w:r w:rsidRPr="0063616F">
              <w:rPr>
                <w:rFonts w:ascii="Arial" w:hAnsi="Arial" w:cs="Arial"/>
                <w:sz w:val="20"/>
              </w:rPr>
              <w:sym w:font="Wingdings" w:char="F0A8"/>
            </w:r>
            <w:r w:rsidRPr="0063616F">
              <w:rPr>
                <w:rFonts w:ascii="Arial" w:hAnsi="Arial" w:cs="Arial"/>
                <w:sz w:val="20"/>
              </w:rPr>
              <w:t xml:space="preserve"> </w:t>
            </w:r>
            <w:r w:rsidR="00A55D13" w:rsidRPr="0063616F">
              <w:rPr>
                <w:rFonts w:ascii="Arial" w:hAnsi="Arial" w:cs="Arial"/>
                <w:sz w:val="20"/>
              </w:rPr>
              <w:t>Steel</w:t>
            </w:r>
            <w:r w:rsidR="008F1768">
              <w:rPr>
                <w:rFonts w:ascii="Arial" w:hAnsi="Arial" w:cs="Arial"/>
                <w:sz w:val="20"/>
              </w:rPr>
              <w:t xml:space="preserve">, </w:t>
            </w:r>
            <w:r w:rsidRPr="0063616F">
              <w:rPr>
                <w:rFonts w:ascii="Arial" w:hAnsi="Arial" w:cs="Arial"/>
                <w:sz w:val="20"/>
              </w:rPr>
              <w:sym w:font="Wingdings" w:char="F0A8"/>
            </w:r>
            <w:r w:rsidRPr="0063616F">
              <w:rPr>
                <w:rFonts w:ascii="Arial" w:hAnsi="Arial" w:cs="Arial"/>
                <w:sz w:val="20"/>
              </w:rPr>
              <w:t xml:space="preserve"> </w:t>
            </w:r>
            <w:r w:rsidR="00A55D13" w:rsidRPr="0063616F">
              <w:rPr>
                <w:rFonts w:ascii="Arial" w:hAnsi="Arial" w:cs="Arial"/>
                <w:sz w:val="20"/>
              </w:rPr>
              <w:t>Stainless Steel</w:t>
            </w:r>
            <w:r w:rsidRPr="0063616F">
              <w:rPr>
                <w:rFonts w:ascii="Arial" w:hAnsi="Arial" w:cs="Arial"/>
                <w:sz w:val="20"/>
              </w:rPr>
              <w:t xml:space="preserve">, </w:t>
            </w:r>
            <w:r w:rsidRPr="0063616F">
              <w:rPr>
                <w:rFonts w:ascii="Arial" w:hAnsi="Arial" w:cs="Arial"/>
                <w:sz w:val="20"/>
              </w:rPr>
              <w:sym w:font="Wingdings" w:char="F0A8"/>
            </w:r>
            <w:r w:rsidRPr="0063616F">
              <w:rPr>
                <w:rFonts w:ascii="Arial" w:hAnsi="Arial" w:cs="Arial"/>
                <w:sz w:val="20"/>
              </w:rPr>
              <w:t xml:space="preserve"> </w:t>
            </w:r>
            <w:r w:rsidRPr="0063616F">
              <w:rPr>
                <w:rFonts w:ascii="Arial" w:hAnsi="Arial" w:cs="Arial"/>
                <w:sz w:val="20"/>
              </w:rPr>
              <w:t></w:t>
            </w:r>
            <w:r w:rsidR="00A55D13" w:rsidRPr="0063616F">
              <w:rPr>
                <w:rFonts w:ascii="Arial" w:hAnsi="Arial" w:cs="Arial"/>
                <w:sz w:val="20"/>
              </w:rPr>
              <w:t>Aluminum</w:t>
            </w:r>
            <w:r w:rsidRPr="0063616F">
              <w:rPr>
                <w:rFonts w:ascii="Arial" w:hAnsi="Arial" w:cs="Arial"/>
                <w:sz w:val="20"/>
              </w:rPr>
              <w:t xml:space="preserve">, </w:t>
            </w:r>
            <w:r w:rsidRPr="0063616F">
              <w:rPr>
                <w:rFonts w:ascii="Arial" w:hAnsi="Arial" w:cs="Arial"/>
                <w:sz w:val="20"/>
              </w:rPr>
              <w:sym w:font="Wingdings" w:char="F0A8"/>
            </w:r>
            <w:r w:rsidRPr="0063616F">
              <w:rPr>
                <w:rFonts w:ascii="Arial" w:hAnsi="Arial" w:cs="Arial"/>
                <w:sz w:val="20"/>
              </w:rPr>
              <w:t xml:space="preserve"> </w:t>
            </w:r>
            <w:r w:rsidR="00A55D13" w:rsidRPr="0063616F">
              <w:rPr>
                <w:rFonts w:ascii="Arial" w:hAnsi="Arial" w:cs="Arial"/>
                <w:sz w:val="20"/>
              </w:rPr>
              <w:t>Painted Surface</w:t>
            </w:r>
            <w:r w:rsidRPr="0063616F">
              <w:rPr>
                <w:rFonts w:ascii="Arial" w:hAnsi="Arial" w:cs="Arial"/>
                <w:sz w:val="20"/>
              </w:rPr>
              <w:t xml:space="preserve">,  </w:t>
            </w:r>
            <w:r w:rsidR="008F1768" w:rsidRPr="0063616F">
              <w:rPr>
                <w:rFonts w:ascii="Arial" w:hAnsi="Arial" w:cs="Arial"/>
                <w:sz w:val="20"/>
              </w:rPr>
              <w:sym w:font="Wingdings" w:char="F0A8"/>
            </w:r>
            <w:r w:rsidR="008F1768" w:rsidRPr="0063616F">
              <w:rPr>
                <w:rFonts w:ascii="Arial" w:hAnsi="Arial" w:cs="Arial"/>
                <w:sz w:val="20"/>
              </w:rPr>
              <w:t xml:space="preserve"> Not Applicable  </w:t>
            </w:r>
          </w:p>
          <w:p w:rsidR="00734F79" w:rsidRPr="009C0701" w:rsidRDefault="00A55D13" w:rsidP="0063616F">
            <w:pPr>
              <w:jc w:val="both"/>
              <w:rPr>
                <w:rFonts w:ascii="Arial" w:hAnsi="Arial" w:cs="Arial"/>
                <w:sz w:val="20"/>
              </w:rPr>
            </w:pPr>
            <w:r w:rsidRPr="0063616F">
              <w:rPr>
                <w:rFonts w:ascii="Arial" w:hAnsi="Arial" w:cs="Arial"/>
                <w:sz w:val="20"/>
              </w:rPr>
              <w:sym w:font="Wingdings" w:char="F0A8"/>
            </w:r>
            <w:r w:rsidR="00734F79" w:rsidRPr="0063616F">
              <w:rPr>
                <w:rFonts w:ascii="Arial" w:hAnsi="Arial" w:cs="Arial"/>
                <w:sz w:val="20"/>
              </w:rPr>
              <w:t xml:space="preserve">  </w:t>
            </w:r>
            <w:r w:rsidRPr="0063616F">
              <w:rPr>
                <w:rFonts w:ascii="Arial" w:hAnsi="Arial" w:cs="Arial"/>
                <w:sz w:val="20"/>
              </w:rPr>
              <w:t>Other</w:t>
            </w:r>
            <w:r w:rsidR="0078175E">
              <w:rPr>
                <w:rFonts w:ascii="Arial" w:hAnsi="Arial" w:cs="Arial"/>
                <w:sz w:val="20"/>
              </w:rPr>
              <w:t>:</w:t>
            </w:r>
          </w:p>
        </w:tc>
      </w:tr>
      <w:tr w:rsidR="00A55D13" w:rsidTr="009C0701">
        <w:tc>
          <w:tcPr>
            <w:tcW w:w="5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55D13" w:rsidRPr="0063616F" w:rsidRDefault="00A55D13" w:rsidP="009C0701">
            <w:pPr>
              <w:spacing w:before="240"/>
              <w:rPr>
                <w:rFonts w:ascii="Arial" w:hAnsi="Arial" w:cs="Arial"/>
                <w:sz w:val="20"/>
              </w:rPr>
            </w:pPr>
            <w:r w:rsidRPr="0063616F">
              <w:rPr>
                <w:rFonts w:ascii="Arial" w:hAnsi="Arial" w:cs="Arial"/>
                <w:b/>
                <w:sz w:val="20"/>
              </w:rPr>
              <w:t>VOC Content</w:t>
            </w:r>
            <w:r w:rsidR="009C0701">
              <w:rPr>
                <w:rFonts w:ascii="Arial" w:hAnsi="Arial" w:cs="Arial"/>
                <w:b/>
                <w:sz w:val="20"/>
              </w:rPr>
              <w:tab/>
            </w:r>
            <w:r w:rsidR="009C0701">
              <w:rPr>
                <w:rFonts w:ascii="Arial" w:hAnsi="Arial" w:cs="Arial"/>
                <w:b/>
                <w:sz w:val="20"/>
              </w:rPr>
              <w:tab/>
            </w:r>
            <w:r w:rsidRPr="0063616F">
              <w:rPr>
                <w:rFonts w:ascii="Arial" w:hAnsi="Arial" w:cs="Arial"/>
                <w:sz w:val="20"/>
              </w:rPr>
              <w:t xml:space="preserve"> (gr</w:t>
            </w:r>
            <w:r w:rsidR="003B5B3C" w:rsidRPr="0063616F">
              <w:rPr>
                <w:rFonts w:ascii="Arial" w:hAnsi="Arial" w:cs="Arial"/>
                <w:sz w:val="20"/>
              </w:rPr>
              <w:t>ams</w:t>
            </w:r>
            <w:r w:rsidRPr="0063616F">
              <w:rPr>
                <w:rFonts w:ascii="Arial" w:hAnsi="Arial" w:cs="Arial"/>
                <w:sz w:val="20"/>
              </w:rPr>
              <w:t xml:space="preserve"> / liter) or (lb</w:t>
            </w:r>
            <w:r w:rsidR="00DE383B">
              <w:rPr>
                <w:rFonts w:ascii="Arial" w:hAnsi="Arial" w:cs="Arial"/>
                <w:sz w:val="20"/>
              </w:rPr>
              <w:t>s</w:t>
            </w:r>
            <w:r w:rsidRPr="0063616F">
              <w:rPr>
                <w:rFonts w:ascii="Arial" w:hAnsi="Arial" w:cs="Arial"/>
                <w:sz w:val="20"/>
              </w:rPr>
              <w:t xml:space="preserve"> / gal)</w:t>
            </w:r>
          </w:p>
        </w:tc>
        <w:tc>
          <w:tcPr>
            <w:tcW w:w="538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B4E" w:rsidRPr="0063616F" w:rsidRDefault="00A55D13" w:rsidP="0078175E">
            <w:pPr>
              <w:spacing w:before="240"/>
              <w:rPr>
                <w:rFonts w:ascii="Arial" w:hAnsi="Arial" w:cs="Arial"/>
                <w:sz w:val="20"/>
              </w:rPr>
            </w:pPr>
            <w:r w:rsidRPr="0063616F">
              <w:rPr>
                <w:rFonts w:ascii="Arial" w:hAnsi="Arial" w:cs="Arial"/>
                <w:b/>
                <w:sz w:val="20"/>
              </w:rPr>
              <w:t xml:space="preserve">Product </w:t>
            </w:r>
            <w:r w:rsidR="005A3BC2" w:rsidRPr="0063616F">
              <w:rPr>
                <w:rFonts w:ascii="Arial" w:hAnsi="Arial" w:cs="Arial"/>
                <w:b/>
                <w:sz w:val="20"/>
              </w:rPr>
              <w:t xml:space="preserve">Safety Labels </w:t>
            </w:r>
            <w:r w:rsidRPr="0063616F">
              <w:rPr>
                <w:rFonts w:ascii="Arial" w:hAnsi="Arial" w:cs="Arial"/>
                <w:b/>
                <w:sz w:val="20"/>
              </w:rPr>
              <w:t>Needed?</w:t>
            </w:r>
            <w:r w:rsidR="00CD6EF0" w:rsidRPr="0063616F">
              <w:rPr>
                <w:rFonts w:ascii="Arial" w:hAnsi="Arial" w:cs="Arial"/>
                <w:sz w:val="20"/>
              </w:rPr>
              <w:t xml:space="preserve">  </w:t>
            </w:r>
            <w:r w:rsidRPr="0063616F">
              <w:rPr>
                <w:rFonts w:ascii="Arial" w:hAnsi="Arial" w:cs="Arial"/>
                <w:sz w:val="20"/>
              </w:rPr>
              <w:t xml:space="preserve"> </w:t>
            </w:r>
            <w:r w:rsidRPr="0063616F">
              <w:rPr>
                <w:rFonts w:ascii="Arial" w:hAnsi="Arial" w:cs="Arial"/>
                <w:sz w:val="20"/>
              </w:rPr>
              <w:sym w:font="Wingdings" w:char="F0A8"/>
            </w:r>
            <w:r w:rsidR="005A3BC2" w:rsidRPr="0063616F">
              <w:rPr>
                <w:rFonts w:ascii="Arial" w:hAnsi="Arial" w:cs="Arial"/>
                <w:sz w:val="20"/>
              </w:rPr>
              <w:t xml:space="preserve">Yes </w:t>
            </w:r>
            <w:r w:rsidRPr="0063616F">
              <w:rPr>
                <w:rFonts w:ascii="Arial" w:hAnsi="Arial" w:cs="Arial"/>
                <w:sz w:val="20"/>
              </w:rPr>
              <w:sym w:font="Wingdings" w:char="F0A8"/>
            </w:r>
            <w:r w:rsidRPr="0063616F">
              <w:rPr>
                <w:rFonts w:ascii="Arial" w:hAnsi="Arial" w:cs="Arial"/>
                <w:sz w:val="20"/>
              </w:rPr>
              <w:t>No</w:t>
            </w:r>
          </w:p>
        </w:tc>
      </w:tr>
      <w:tr w:rsidR="00A55D13" w:rsidTr="009C0701">
        <w:tc>
          <w:tcPr>
            <w:tcW w:w="10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4E" w:rsidRPr="0063616F" w:rsidRDefault="00A55D13" w:rsidP="0078175E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63616F">
              <w:rPr>
                <w:rFonts w:ascii="Arial" w:hAnsi="Arial" w:cs="Arial"/>
                <w:b/>
                <w:sz w:val="20"/>
              </w:rPr>
              <w:t>Physical Properties</w:t>
            </w:r>
            <w:r w:rsidR="00CD6EF0" w:rsidRPr="0063616F">
              <w:rPr>
                <w:rFonts w:ascii="Arial" w:hAnsi="Arial" w:cs="Arial"/>
                <w:b/>
                <w:sz w:val="20"/>
              </w:rPr>
              <w:t>:</w:t>
            </w:r>
            <w:r w:rsidR="00CD6EF0" w:rsidRPr="0063616F">
              <w:rPr>
                <w:rFonts w:ascii="Arial" w:hAnsi="Arial" w:cs="Arial"/>
                <w:sz w:val="20"/>
              </w:rPr>
              <w:t xml:space="preserve"> </w:t>
            </w:r>
            <w:r w:rsidR="00CD6EF0" w:rsidRPr="0063616F">
              <w:rPr>
                <w:rFonts w:ascii="Arial" w:hAnsi="Arial" w:cs="Arial"/>
                <w:sz w:val="20"/>
              </w:rPr>
              <w:sym w:font="Wingdings" w:char="F0A8"/>
            </w:r>
            <w:r w:rsidR="00CD6EF0" w:rsidRPr="0063616F">
              <w:rPr>
                <w:rFonts w:ascii="Arial" w:hAnsi="Arial" w:cs="Arial"/>
                <w:sz w:val="20"/>
              </w:rPr>
              <w:t xml:space="preserve"> Gas, </w:t>
            </w:r>
            <w:r w:rsidR="00CD6EF0" w:rsidRPr="0063616F">
              <w:rPr>
                <w:rFonts w:ascii="Arial" w:hAnsi="Arial" w:cs="Arial"/>
                <w:sz w:val="20"/>
              </w:rPr>
              <w:sym w:font="Wingdings" w:char="F0A8"/>
            </w:r>
            <w:r w:rsidR="00CD6EF0" w:rsidRPr="0063616F">
              <w:rPr>
                <w:rFonts w:ascii="Arial" w:hAnsi="Arial" w:cs="Arial"/>
                <w:sz w:val="20"/>
              </w:rPr>
              <w:t xml:space="preserve"> Liquid, </w:t>
            </w:r>
            <w:r w:rsidR="00CD6EF0" w:rsidRPr="0063616F">
              <w:rPr>
                <w:rFonts w:ascii="Arial" w:hAnsi="Arial" w:cs="Arial"/>
                <w:sz w:val="20"/>
              </w:rPr>
              <w:sym w:font="Wingdings" w:char="F0A8"/>
            </w:r>
            <w:r w:rsidR="00CD6EF0" w:rsidRPr="0063616F">
              <w:rPr>
                <w:rFonts w:ascii="Arial" w:hAnsi="Arial" w:cs="Arial"/>
                <w:sz w:val="20"/>
              </w:rPr>
              <w:t xml:space="preserve"> Dry Powder or Granules, </w:t>
            </w:r>
            <w:r w:rsidR="00CD6EF0" w:rsidRPr="0063616F">
              <w:rPr>
                <w:rFonts w:ascii="Arial" w:hAnsi="Arial" w:cs="Arial"/>
                <w:sz w:val="20"/>
              </w:rPr>
              <w:sym w:font="Wingdings" w:char="F0A8"/>
            </w:r>
            <w:r w:rsidR="00CD6EF0" w:rsidRPr="0063616F">
              <w:rPr>
                <w:rFonts w:ascii="Arial" w:hAnsi="Arial" w:cs="Arial"/>
                <w:sz w:val="20"/>
              </w:rPr>
              <w:t xml:space="preserve"> Solid, </w:t>
            </w:r>
            <w:r w:rsidR="00CD6EF0" w:rsidRPr="0063616F">
              <w:rPr>
                <w:rFonts w:ascii="Arial" w:hAnsi="Arial" w:cs="Arial"/>
                <w:sz w:val="20"/>
              </w:rPr>
              <w:sym w:font="Wingdings" w:char="F0A8"/>
            </w:r>
            <w:r w:rsidR="00CD6EF0" w:rsidRPr="0063616F">
              <w:rPr>
                <w:rFonts w:ascii="Arial" w:hAnsi="Arial" w:cs="Arial"/>
                <w:sz w:val="20"/>
              </w:rPr>
              <w:t xml:space="preserve"> Paste</w:t>
            </w:r>
          </w:p>
        </w:tc>
      </w:tr>
      <w:tr w:rsidR="00CD6EF0" w:rsidTr="009C0701">
        <w:tc>
          <w:tcPr>
            <w:tcW w:w="10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26" w:rsidRDefault="00CD6EF0" w:rsidP="0078175E">
            <w:pPr>
              <w:rPr>
                <w:rFonts w:ascii="Arial" w:hAnsi="Arial" w:cs="Arial"/>
                <w:sz w:val="20"/>
              </w:rPr>
            </w:pPr>
            <w:r w:rsidRPr="0063616F">
              <w:rPr>
                <w:rFonts w:ascii="Arial" w:hAnsi="Arial" w:cs="Arial"/>
                <w:b/>
                <w:sz w:val="20"/>
              </w:rPr>
              <w:t xml:space="preserve">Product </w:t>
            </w:r>
            <w:r w:rsidR="00202590" w:rsidRPr="0063616F">
              <w:rPr>
                <w:rFonts w:ascii="Arial" w:hAnsi="Arial" w:cs="Arial"/>
                <w:b/>
                <w:sz w:val="20"/>
              </w:rPr>
              <w:t xml:space="preserve">is </w:t>
            </w:r>
            <w:r w:rsidRPr="0063616F">
              <w:rPr>
                <w:rFonts w:ascii="Arial" w:hAnsi="Arial" w:cs="Arial"/>
                <w:b/>
                <w:sz w:val="20"/>
              </w:rPr>
              <w:t>used as a (</w:t>
            </w:r>
            <w:r w:rsidRPr="0063616F">
              <w:rPr>
                <w:rFonts w:ascii="Arial" w:hAnsi="Arial" w:cs="Arial"/>
                <w:b/>
                <w:sz w:val="20"/>
              </w:rPr>
              <w:sym w:font="Wingdings" w:char="F0FE"/>
            </w:r>
            <w:r w:rsidRPr="0063616F">
              <w:rPr>
                <w:rFonts w:ascii="Arial" w:hAnsi="Arial" w:cs="Arial"/>
                <w:b/>
                <w:sz w:val="20"/>
              </w:rPr>
              <w:t xml:space="preserve"> all that apply):</w:t>
            </w:r>
            <w:r w:rsidRPr="0063616F">
              <w:rPr>
                <w:rFonts w:ascii="Arial" w:hAnsi="Arial" w:cs="Arial"/>
                <w:sz w:val="20"/>
              </w:rPr>
              <w:t xml:space="preserve"> </w:t>
            </w:r>
            <w:r w:rsidRPr="0063616F">
              <w:rPr>
                <w:rFonts w:ascii="Arial" w:hAnsi="Arial" w:cs="Arial"/>
                <w:sz w:val="20"/>
              </w:rPr>
              <w:sym w:font="Wingdings" w:char="F0A8"/>
            </w:r>
            <w:r w:rsidRPr="0063616F">
              <w:rPr>
                <w:rFonts w:ascii="Arial" w:hAnsi="Arial" w:cs="Arial"/>
                <w:sz w:val="20"/>
              </w:rPr>
              <w:t xml:space="preserve"> Paint, </w:t>
            </w:r>
            <w:r w:rsidRPr="0063616F">
              <w:rPr>
                <w:rFonts w:ascii="Arial" w:hAnsi="Arial" w:cs="Arial"/>
                <w:sz w:val="20"/>
              </w:rPr>
              <w:sym w:font="Wingdings" w:char="F0A8"/>
            </w:r>
            <w:r w:rsidRPr="0063616F">
              <w:rPr>
                <w:rFonts w:ascii="Arial" w:hAnsi="Arial" w:cs="Arial"/>
                <w:sz w:val="20"/>
              </w:rPr>
              <w:t xml:space="preserve"> Primer, </w:t>
            </w:r>
            <w:r w:rsidRPr="0063616F">
              <w:rPr>
                <w:rFonts w:ascii="Arial" w:hAnsi="Arial" w:cs="Arial"/>
                <w:sz w:val="20"/>
              </w:rPr>
              <w:sym w:font="Wingdings" w:char="F0A8"/>
            </w:r>
            <w:r w:rsidRPr="0063616F">
              <w:rPr>
                <w:rFonts w:ascii="Arial" w:hAnsi="Arial" w:cs="Arial"/>
                <w:sz w:val="20"/>
              </w:rPr>
              <w:t xml:space="preserve"> </w:t>
            </w:r>
            <w:r w:rsidR="00656DD9" w:rsidRPr="0063616F">
              <w:rPr>
                <w:rFonts w:ascii="Arial" w:hAnsi="Arial" w:cs="Arial"/>
                <w:sz w:val="20"/>
              </w:rPr>
              <w:t>Paint Thinner</w:t>
            </w:r>
            <w:r w:rsidRPr="0063616F">
              <w:rPr>
                <w:rFonts w:ascii="Arial" w:hAnsi="Arial" w:cs="Arial"/>
                <w:sz w:val="20"/>
              </w:rPr>
              <w:t>,</w:t>
            </w:r>
            <w:r w:rsidR="00656DD9" w:rsidRPr="0063616F">
              <w:rPr>
                <w:rFonts w:ascii="Arial" w:hAnsi="Arial" w:cs="Arial"/>
                <w:sz w:val="20"/>
              </w:rPr>
              <w:t xml:space="preserve"> </w:t>
            </w:r>
            <w:r w:rsidRPr="0063616F">
              <w:rPr>
                <w:rFonts w:ascii="Arial" w:hAnsi="Arial" w:cs="Arial"/>
                <w:sz w:val="20"/>
              </w:rPr>
              <w:sym w:font="Wingdings" w:char="F0A8"/>
            </w:r>
            <w:r w:rsidRPr="0063616F">
              <w:rPr>
                <w:rFonts w:ascii="Arial" w:hAnsi="Arial" w:cs="Arial"/>
                <w:sz w:val="20"/>
              </w:rPr>
              <w:t xml:space="preserve"> Cleaning Solvent</w:t>
            </w:r>
            <w:r w:rsidR="00656DD9" w:rsidRPr="0063616F">
              <w:rPr>
                <w:rFonts w:ascii="Arial" w:hAnsi="Arial" w:cs="Arial"/>
                <w:sz w:val="20"/>
              </w:rPr>
              <w:t xml:space="preserve">, </w:t>
            </w:r>
            <w:r w:rsidRPr="0063616F">
              <w:rPr>
                <w:rFonts w:ascii="Arial" w:hAnsi="Arial" w:cs="Arial"/>
                <w:sz w:val="20"/>
              </w:rPr>
              <w:t xml:space="preserve"> </w:t>
            </w:r>
            <w:r w:rsidR="00D316E3" w:rsidRPr="0063616F">
              <w:rPr>
                <w:rFonts w:ascii="Arial" w:hAnsi="Arial" w:cs="Arial"/>
                <w:sz w:val="20"/>
              </w:rPr>
              <w:sym w:font="Wingdings" w:char="F0A8"/>
            </w:r>
            <w:r w:rsidR="00D316E3" w:rsidRPr="0063616F">
              <w:rPr>
                <w:rFonts w:ascii="Arial" w:hAnsi="Arial" w:cs="Arial"/>
                <w:sz w:val="20"/>
              </w:rPr>
              <w:t xml:space="preserve"> Adhesive,  </w:t>
            </w:r>
            <w:r w:rsidR="00656DD9" w:rsidRPr="0063616F">
              <w:rPr>
                <w:rFonts w:ascii="Arial" w:hAnsi="Arial" w:cs="Arial"/>
                <w:sz w:val="20"/>
              </w:rPr>
              <w:sym w:font="Wingdings" w:char="F0A8"/>
            </w:r>
            <w:r w:rsidR="00656DD9" w:rsidRPr="0063616F">
              <w:rPr>
                <w:rFonts w:ascii="Arial" w:hAnsi="Arial" w:cs="Arial"/>
                <w:sz w:val="20"/>
              </w:rPr>
              <w:t xml:space="preserve"> Lubricant</w:t>
            </w:r>
            <w:r w:rsidR="00AD6E26" w:rsidRPr="0063616F">
              <w:rPr>
                <w:rFonts w:ascii="Arial" w:hAnsi="Arial" w:cs="Arial"/>
                <w:sz w:val="20"/>
              </w:rPr>
              <w:t xml:space="preserve"> </w:t>
            </w:r>
            <w:r w:rsidR="008F1768">
              <w:rPr>
                <w:rFonts w:ascii="Arial" w:hAnsi="Arial" w:cs="Arial"/>
                <w:sz w:val="20"/>
              </w:rPr>
              <w:t xml:space="preserve"> </w:t>
            </w:r>
            <w:r w:rsidR="008F1768" w:rsidRPr="0063616F">
              <w:rPr>
                <w:rFonts w:ascii="Arial" w:hAnsi="Arial" w:cs="Arial"/>
                <w:sz w:val="20"/>
              </w:rPr>
              <w:sym w:font="Wingdings" w:char="F0A8"/>
            </w:r>
            <w:r w:rsidR="002E2F25">
              <w:rPr>
                <w:rFonts w:ascii="Arial" w:hAnsi="Arial" w:cs="Arial"/>
                <w:sz w:val="20"/>
              </w:rPr>
              <w:t xml:space="preserve"> </w:t>
            </w:r>
            <w:r w:rsidR="00AD6E26" w:rsidRPr="0063616F">
              <w:rPr>
                <w:rFonts w:ascii="Arial" w:hAnsi="Arial" w:cs="Arial"/>
                <w:sz w:val="20"/>
              </w:rPr>
              <w:t>Fuel</w:t>
            </w:r>
            <w:r w:rsidR="00656DD9" w:rsidRPr="0063616F">
              <w:rPr>
                <w:rFonts w:ascii="Arial" w:hAnsi="Arial" w:cs="Arial"/>
                <w:sz w:val="20"/>
              </w:rPr>
              <w:t xml:space="preserve">,  </w:t>
            </w:r>
            <w:r w:rsidR="00DB6126" w:rsidRPr="0063616F">
              <w:rPr>
                <w:rFonts w:ascii="Arial" w:hAnsi="Arial" w:cs="Arial"/>
                <w:sz w:val="20"/>
              </w:rPr>
              <w:sym w:font="Wingdings" w:char="F0A8"/>
            </w:r>
            <w:r w:rsidR="00DB6126" w:rsidRPr="0063616F">
              <w:rPr>
                <w:rFonts w:ascii="Arial" w:hAnsi="Arial" w:cs="Arial"/>
                <w:sz w:val="20"/>
              </w:rPr>
              <w:t xml:space="preserve"> Other</w:t>
            </w:r>
            <w:r w:rsidR="0078175E">
              <w:rPr>
                <w:rFonts w:ascii="Arial" w:hAnsi="Arial" w:cs="Arial"/>
                <w:sz w:val="20"/>
              </w:rPr>
              <w:t>:</w:t>
            </w:r>
          </w:p>
          <w:p w:rsidR="0078175E" w:rsidRPr="0063616F" w:rsidRDefault="0078175E" w:rsidP="0078175E">
            <w:pPr>
              <w:rPr>
                <w:rFonts w:ascii="Arial" w:hAnsi="Arial" w:cs="Arial"/>
                <w:sz w:val="20"/>
              </w:rPr>
            </w:pPr>
          </w:p>
        </w:tc>
      </w:tr>
      <w:tr w:rsidR="00656DD9" w:rsidTr="009C0701">
        <w:tc>
          <w:tcPr>
            <w:tcW w:w="10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4E" w:rsidRPr="0063616F" w:rsidRDefault="00656DD9" w:rsidP="0078175E">
            <w:pPr>
              <w:spacing w:before="120"/>
              <w:rPr>
                <w:rFonts w:ascii="Arial" w:hAnsi="Arial" w:cs="Arial"/>
                <w:sz w:val="20"/>
              </w:rPr>
            </w:pPr>
            <w:r w:rsidRPr="0063616F">
              <w:rPr>
                <w:rFonts w:ascii="Arial" w:hAnsi="Arial" w:cs="Arial"/>
                <w:b/>
                <w:sz w:val="20"/>
              </w:rPr>
              <w:t xml:space="preserve">Will </w:t>
            </w:r>
            <w:r w:rsidR="001E3B4E" w:rsidRPr="0063616F">
              <w:rPr>
                <w:rFonts w:ascii="Arial" w:hAnsi="Arial" w:cs="Arial"/>
                <w:b/>
                <w:sz w:val="20"/>
              </w:rPr>
              <w:t>Product Be Diluted Before Use</w:t>
            </w:r>
            <w:r w:rsidRPr="0063616F">
              <w:rPr>
                <w:rFonts w:ascii="Arial" w:hAnsi="Arial" w:cs="Arial"/>
                <w:b/>
                <w:sz w:val="20"/>
              </w:rPr>
              <w:t>?</w:t>
            </w:r>
            <w:r w:rsidRPr="0063616F">
              <w:rPr>
                <w:rFonts w:ascii="Arial" w:hAnsi="Arial" w:cs="Arial"/>
                <w:sz w:val="20"/>
              </w:rPr>
              <w:t xml:space="preserve">   </w:t>
            </w:r>
            <w:r w:rsidRPr="0063616F">
              <w:rPr>
                <w:rFonts w:ascii="Arial" w:hAnsi="Arial" w:cs="Arial"/>
                <w:sz w:val="20"/>
              </w:rPr>
              <w:sym w:font="Wingdings" w:char="F0A8"/>
            </w:r>
            <w:r w:rsidRPr="0063616F">
              <w:rPr>
                <w:rFonts w:ascii="Arial" w:hAnsi="Arial" w:cs="Arial"/>
                <w:sz w:val="20"/>
              </w:rPr>
              <w:t xml:space="preserve">No    </w:t>
            </w:r>
            <w:r w:rsidRPr="0063616F">
              <w:rPr>
                <w:rFonts w:ascii="Arial" w:hAnsi="Arial" w:cs="Arial"/>
                <w:sz w:val="20"/>
              </w:rPr>
              <w:sym w:font="Wingdings" w:char="F0A8"/>
            </w:r>
            <w:r w:rsidRPr="0063616F">
              <w:rPr>
                <w:rFonts w:ascii="Arial" w:hAnsi="Arial" w:cs="Arial"/>
                <w:sz w:val="20"/>
              </w:rPr>
              <w:t xml:space="preserve">Yes:  </w:t>
            </w:r>
            <w:r w:rsidRPr="0063616F">
              <w:rPr>
                <w:rFonts w:ascii="Arial" w:hAnsi="Arial" w:cs="Arial"/>
                <w:sz w:val="20"/>
                <w:u w:val="single"/>
              </w:rPr>
              <w:t xml:space="preserve">                </w:t>
            </w:r>
            <w:r w:rsidRPr="0063616F">
              <w:rPr>
                <w:rFonts w:ascii="Arial" w:hAnsi="Arial" w:cs="Arial"/>
                <w:sz w:val="20"/>
              </w:rPr>
              <w:t xml:space="preserve"> % of full strength.      </w:t>
            </w:r>
          </w:p>
        </w:tc>
      </w:tr>
      <w:tr w:rsidR="0077045F" w:rsidTr="009C0701">
        <w:tc>
          <w:tcPr>
            <w:tcW w:w="10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5F" w:rsidRPr="0063616F" w:rsidRDefault="0077045F" w:rsidP="0078175E">
            <w:pPr>
              <w:spacing w:before="120"/>
              <w:rPr>
                <w:rFonts w:ascii="Arial" w:hAnsi="Arial" w:cs="Arial"/>
                <w:sz w:val="20"/>
              </w:rPr>
            </w:pPr>
            <w:r w:rsidRPr="0063616F">
              <w:rPr>
                <w:rFonts w:ascii="Arial" w:hAnsi="Arial" w:cs="Arial"/>
                <w:b/>
                <w:color w:val="000000"/>
                <w:sz w:val="20"/>
              </w:rPr>
              <w:t xml:space="preserve">Will the product be mixed with another product?  </w:t>
            </w:r>
            <w:r w:rsidRPr="0063616F">
              <w:rPr>
                <w:rFonts w:ascii="Arial" w:hAnsi="Arial" w:cs="Arial"/>
                <w:sz w:val="20"/>
              </w:rPr>
              <w:sym w:font="Wingdings" w:char="F0A8"/>
            </w:r>
            <w:r w:rsidRPr="0063616F">
              <w:rPr>
                <w:rFonts w:ascii="Arial" w:hAnsi="Arial" w:cs="Arial"/>
                <w:sz w:val="20"/>
              </w:rPr>
              <w:t xml:space="preserve">No    </w:t>
            </w:r>
            <w:r w:rsidRPr="0063616F">
              <w:rPr>
                <w:rFonts w:ascii="Arial" w:hAnsi="Arial" w:cs="Arial"/>
                <w:sz w:val="20"/>
              </w:rPr>
              <w:sym w:font="Wingdings" w:char="F0A8"/>
            </w:r>
            <w:r w:rsidRPr="0063616F">
              <w:rPr>
                <w:rFonts w:ascii="Arial" w:hAnsi="Arial" w:cs="Arial"/>
                <w:sz w:val="20"/>
              </w:rPr>
              <w:t xml:space="preserve">Yes:  </w:t>
            </w:r>
          </w:p>
          <w:p w:rsidR="0077045F" w:rsidRPr="0078175E" w:rsidRDefault="0077045F" w:rsidP="0078175E">
            <w:pPr>
              <w:tabs>
                <w:tab w:val="left" w:pos="5400"/>
              </w:tabs>
              <w:spacing w:before="120"/>
              <w:rPr>
                <w:rFonts w:ascii="Arial" w:hAnsi="Arial" w:cs="Arial"/>
                <w:b/>
                <w:color w:val="000000"/>
                <w:sz w:val="20"/>
              </w:rPr>
            </w:pPr>
            <w:r w:rsidRPr="0063616F">
              <w:rPr>
                <w:rFonts w:ascii="Arial" w:hAnsi="Arial" w:cs="Arial"/>
                <w:b/>
                <w:color w:val="000000"/>
                <w:sz w:val="20"/>
              </w:rPr>
              <w:t>If yes, what?</w:t>
            </w:r>
            <w:r w:rsidR="0078175E">
              <w:rPr>
                <w:rFonts w:ascii="Arial" w:hAnsi="Arial" w:cs="Arial"/>
                <w:b/>
                <w:color w:val="000000"/>
                <w:sz w:val="20"/>
              </w:rPr>
              <w:tab/>
            </w:r>
            <w:r w:rsidRPr="0063616F">
              <w:rPr>
                <w:rFonts w:ascii="Arial" w:hAnsi="Arial" w:cs="Arial"/>
                <w:b/>
                <w:color w:val="000000"/>
                <w:sz w:val="20"/>
              </w:rPr>
              <w:t xml:space="preserve"> In what proportions?  </w:t>
            </w:r>
            <w:r w:rsidRPr="0063616F">
              <w:rPr>
                <w:rFonts w:ascii="Arial" w:hAnsi="Arial" w:cs="Arial"/>
                <w:b/>
                <w:color w:val="000000"/>
                <w:sz w:val="20"/>
                <w:u w:val="single"/>
              </w:rPr>
              <w:t xml:space="preserve"> </w:t>
            </w:r>
          </w:p>
        </w:tc>
      </w:tr>
      <w:tr w:rsidR="00656DD9" w:rsidTr="009C0701">
        <w:tc>
          <w:tcPr>
            <w:tcW w:w="10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4E" w:rsidRPr="0063616F" w:rsidRDefault="00202590" w:rsidP="0078175E">
            <w:pPr>
              <w:spacing w:before="120"/>
              <w:rPr>
                <w:rFonts w:ascii="Arial" w:hAnsi="Arial" w:cs="Arial"/>
                <w:sz w:val="20"/>
              </w:rPr>
            </w:pPr>
            <w:r w:rsidRPr="0063616F">
              <w:rPr>
                <w:rFonts w:ascii="Arial" w:hAnsi="Arial" w:cs="Arial"/>
                <w:b/>
                <w:sz w:val="20"/>
              </w:rPr>
              <w:t xml:space="preserve">Shipping Container </w:t>
            </w:r>
            <w:r w:rsidR="00656DD9" w:rsidRPr="0063616F">
              <w:rPr>
                <w:rFonts w:ascii="Arial" w:hAnsi="Arial" w:cs="Arial"/>
                <w:b/>
                <w:sz w:val="20"/>
              </w:rPr>
              <w:t>Size</w:t>
            </w:r>
            <w:r w:rsidR="00656DD9" w:rsidRPr="0063616F">
              <w:rPr>
                <w:rFonts w:ascii="Arial" w:hAnsi="Arial" w:cs="Arial"/>
                <w:sz w:val="20"/>
              </w:rPr>
              <w:t xml:space="preserve">:  </w:t>
            </w:r>
            <w:r w:rsidR="00656DD9" w:rsidRPr="0063616F">
              <w:rPr>
                <w:rFonts w:ascii="Arial" w:hAnsi="Arial" w:cs="Arial"/>
                <w:sz w:val="20"/>
              </w:rPr>
              <w:sym w:font="Wingdings" w:char="F0A8"/>
            </w:r>
            <w:r w:rsidR="00656DD9" w:rsidRPr="0063616F">
              <w:rPr>
                <w:rFonts w:ascii="Arial" w:hAnsi="Arial" w:cs="Arial"/>
                <w:sz w:val="20"/>
              </w:rPr>
              <w:t xml:space="preserve"> &lt; Pint, </w:t>
            </w:r>
            <w:r w:rsidR="003B5B3C" w:rsidRPr="0063616F">
              <w:rPr>
                <w:rFonts w:ascii="Arial" w:hAnsi="Arial" w:cs="Arial"/>
                <w:sz w:val="20"/>
              </w:rPr>
              <w:t xml:space="preserve"> </w:t>
            </w:r>
            <w:r w:rsidR="00656DD9" w:rsidRPr="0063616F">
              <w:rPr>
                <w:rFonts w:ascii="Arial" w:hAnsi="Arial" w:cs="Arial"/>
                <w:sz w:val="20"/>
              </w:rPr>
              <w:sym w:font="Wingdings" w:char="F0A8"/>
            </w:r>
            <w:r w:rsidR="00656DD9" w:rsidRPr="0063616F">
              <w:rPr>
                <w:rFonts w:ascii="Arial" w:hAnsi="Arial" w:cs="Arial"/>
                <w:sz w:val="20"/>
              </w:rPr>
              <w:t xml:space="preserve"> Pint, </w:t>
            </w:r>
            <w:r w:rsidR="003B5B3C" w:rsidRPr="0063616F">
              <w:rPr>
                <w:rFonts w:ascii="Arial" w:hAnsi="Arial" w:cs="Arial"/>
                <w:sz w:val="20"/>
              </w:rPr>
              <w:t xml:space="preserve"> </w:t>
            </w:r>
            <w:r w:rsidR="00656DD9" w:rsidRPr="0063616F">
              <w:rPr>
                <w:rFonts w:ascii="Arial" w:hAnsi="Arial" w:cs="Arial"/>
                <w:sz w:val="20"/>
              </w:rPr>
              <w:sym w:font="Wingdings" w:char="F0A8"/>
            </w:r>
            <w:r w:rsidR="00656DD9" w:rsidRPr="0063616F">
              <w:rPr>
                <w:rFonts w:ascii="Arial" w:hAnsi="Arial" w:cs="Arial"/>
                <w:sz w:val="20"/>
              </w:rPr>
              <w:t xml:space="preserve"> Quart, </w:t>
            </w:r>
            <w:r w:rsidR="003B5B3C" w:rsidRPr="0063616F">
              <w:rPr>
                <w:rFonts w:ascii="Arial" w:hAnsi="Arial" w:cs="Arial"/>
                <w:sz w:val="20"/>
              </w:rPr>
              <w:t xml:space="preserve"> </w:t>
            </w:r>
            <w:r w:rsidR="00656DD9" w:rsidRPr="0063616F">
              <w:rPr>
                <w:rFonts w:ascii="Arial" w:hAnsi="Arial" w:cs="Arial"/>
                <w:sz w:val="20"/>
              </w:rPr>
              <w:sym w:font="Wingdings" w:char="F0A8"/>
            </w:r>
            <w:r w:rsidR="00656DD9" w:rsidRPr="0063616F">
              <w:rPr>
                <w:rFonts w:ascii="Arial" w:hAnsi="Arial" w:cs="Arial"/>
                <w:sz w:val="20"/>
              </w:rPr>
              <w:t xml:space="preserve"> 1-Gallon, </w:t>
            </w:r>
            <w:r w:rsidR="003B5B3C" w:rsidRPr="0063616F">
              <w:rPr>
                <w:rFonts w:ascii="Arial" w:hAnsi="Arial" w:cs="Arial"/>
                <w:sz w:val="20"/>
              </w:rPr>
              <w:t xml:space="preserve"> </w:t>
            </w:r>
            <w:r w:rsidR="00656DD9" w:rsidRPr="0063616F">
              <w:rPr>
                <w:rFonts w:ascii="Arial" w:hAnsi="Arial" w:cs="Arial"/>
                <w:sz w:val="20"/>
              </w:rPr>
              <w:sym w:font="Wingdings" w:char="F0A8"/>
            </w:r>
            <w:r w:rsidR="00656DD9" w:rsidRPr="0063616F">
              <w:rPr>
                <w:rFonts w:ascii="Arial" w:hAnsi="Arial" w:cs="Arial"/>
                <w:sz w:val="20"/>
              </w:rPr>
              <w:t xml:space="preserve"> 5-Gallon, </w:t>
            </w:r>
            <w:r w:rsidR="003B5B3C" w:rsidRPr="0063616F">
              <w:rPr>
                <w:rFonts w:ascii="Arial" w:hAnsi="Arial" w:cs="Arial"/>
                <w:sz w:val="20"/>
              </w:rPr>
              <w:t xml:space="preserve"> </w:t>
            </w:r>
            <w:r w:rsidR="00656DD9" w:rsidRPr="0063616F">
              <w:rPr>
                <w:rFonts w:ascii="Arial" w:hAnsi="Arial" w:cs="Arial"/>
                <w:sz w:val="20"/>
              </w:rPr>
              <w:sym w:font="Wingdings" w:char="F0A8"/>
            </w:r>
            <w:r w:rsidR="00656DD9" w:rsidRPr="0063616F">
              <w:rPr>
                <w:rFonts w:ascii="Arial" w:hAnsi="Arial" w:cs="Arial"/>
                <w:sz w:val="20"/>
              </w:rPr>
              <w:t xml:space="preserve"> </w:t>
            </w:r>
            <w:r w:rsidRPr="0063616F">
              <w:rPr>
                <w:rFonts w:ascii="Arial" w:hAnsi="Arial" w:cs="Arial"/>
                <w:sz w:val="20"/>
              </w:rPr>
              <w:t>:</w:t>
            </w:r>
            <w:r w:rsidR="00DB6126" w:rsidRPr="0063616F">
              <w:rPr>
                <w:rFonts w:ascii="Arial" w:hAnsi="Arial" w:cs="Arial"/>
                <w:sz w:val="20"/>
                <w:u w:val="single"/>
              </w:rPr>
              <w:t xml:space="preserve">    </w:t>
            </w:r>
            <w:r w:rsidR="003B5B3C" w:rsidRPr="0063616F">
              <w:rPr>
                <w:rFonts w:ascii="Arial" w:hAnsi="Arial" w:cs="Arial"/>
                <w:sz w:val="20"/>
                <w:u w:val="single"/>
              </w:rPr>
              <w:t xml:space="preserve">        </w:t>
            </w:r>
            <w:r w:rsidR="00DB6126" w:rsidRPr="0063616F">
              <w:rPr>
                <w:rFonts w:ascii="Arial" w:hAnsi="Arial" w:cs="Arial"/>
                <w:sz w:val="20"/>
                <w:u w:val="single"/>
              </w:rPr>
              <w:t xml:space="preserve"> </w:t>
            </w:r>
            <w:r w:rsidRPr="0063616F">
              <w:rPr>
                <w:rFonts w:ascii="Arial" w:hAnsi="Arial" w:cs="Arial"/>
                <w:sz w:val="20"/>
                <w:u w:val="single"/>
              </w:rPr>
              <w:t xml:space="preserve">  </w:t>
            </w:r>
            <w:r w:rsidR="00656DD9" w:rsidRPr="0063616F">
              <w:rPr>
                <w:rFonts w:ascii="Arial" w:hAnsi="Arial" w:cs="Arial"/>
                <w:sz w:val="20"/>
              </w:rPr>
              <w:t>Gallon</w:t>
            </w:r>
            <w:r w:rsidRPr="0063616F">
              <w:rPr>
                <w:rFonts w:ascii="Arial" w:hAnsi="Arial" w:cs="Arial"/>
                <w:sz w:val="20"/>
              </w:rPr>
              <w:t>s</w:t>
            </w:r>
          </w:p>
        </w:tc>
      </w:tr>
      <w:tr w:rsidR="00516532" w:rsidTr="009C0701">
        <w:tc>
          <w:tcPr>
            <w:tcW w:w="10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4E" w:rsidRPr="0063616F" w:rsidRDefault="00516532" w:rsidP="0078175E">
            <w:pPr>
              <w:spacing w:before="240"/>
              <w:rPr>
                <w:rFonts w:ascii="Arial" w:hAnsi="Arial" w:cs="Arial"/>
                <w:sz w:val="20"/>
              </w:rPr>
            </w:pPr>
            <w:r w:rsidRPr="0063616F">
              <w:rPr>
                <w:rFonts w:ascii="Arial" w:hAnsi="Arial" w:cs="Arial"/>
                <w:b/>
                <w:sz w:val="20"/>
              </w:rPr>
              <w:t xml:space="preserve">Quantity </w:t>
            </w:r>
            <w:r w:rsidR="001E3B4E" w:rsidRPr="0063616F">
              <w:rPr>
                <w:rFonts w:ascii="Arial" w:hAnsi="Arial" w:cs="Arial"/>
                <w:b/>
                <w:sz w:val="20"/>
              </w:rPr>
              <w:t>Of Product To Be Kept On Hand</w:t>
            </w:r>
            <w:r w:rsidR="0078175E">
              <w:rPr>
                <w:rFonts w:ascii="Arial" w:hAnsi="Arial" w:cs="Arial"/>
                <w:b/>
                <w:sz w:val="20"/>
              </w:rPr>
              <w:t xml:space="preserve">: </w:t>
            </w:r>
            <w:r w:rsidRPr="0063616F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516532" w:rsidRPr="004151D2" w:rsidTr="009C0701">
        <w:tc>
          <w:tcPr>
            <w:tcW w:w="10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516532" w:rsidRPr="004151D2" w:rsidRDefault="00516532" w:rsidP="00073AFB">
            <w:pPr>
              <w:tabs>
                <w:tab w:val="left" w:pos="5685"/>
              </w:tabs>
              <w:spacing w:before="120"/>
              <w:rPr>
                <w:rFonts w:ascii="Arial" w:hAnsi="Arial" w:cs="Arial"/>
                <w:b/>
                <w:sz w:val="22"/>
              </w:rPr>
            </w:pPr>
            <w:r w:rsidRPr="004151D2">
              <w:rPr>
                <w:rFonts w:ascii="Arial" w:hAnsi="Arial" w:cs="Arial"/>
                <w:b/>
                <w:sz w:val="22"/>
              </w:rPr>
              <w:t>PRODUCT USE:</w:t>
            </w:r>
          </w:p>
        </w:tc>
      </w:tr>
      <w:tr w:rsidR="00516532" w:rsidTr="009C0701">
        <w:tc>
          <w:tcPr>
            <w:tcW w:w="1062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861" w:rsidRDefault="00403861" w:rsidP="0078175E">
            <w:pPr>
              <w:spacing w:before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Rate </w:t>
            </w:r>
            <w:r w:rsidR="00DE383B">
              <w:rPr>
                <w:rFonts w:ascii="Arial" w:hAnsi="Arial" w:cs="Arial"/>
                <w:b/>
                <w:sz w:val="20"/>
              </w:rPr>
              <w:t>o</w:t>
            </w:r>
            <w:r>
              <w:rPr>
                <w:rFonts w:ascii="Arial" w:hAnsi="Arial" w:cs="Arial"/>
                <w:b/>
                <w:sz w:val="20"/>
              </w:rPr>
              <w:t xml:space="preserve">f Use Within the Same </w:t>
            </w:r>
            <w:r w:rsidR="00DE383B">
              <w:rPr>
                <w:rFonts w:ascii="Arial" w:hAnsi="Arial" w:cs="Arial"/>
                <w:b/>
                <w:sz w:val="20"/>
              </w:rPr>
              <w:t xml:space="preserve">Enclosed </w:t>
            </w:r>
            <w:r>
              <w:rPr>
                <w:rFonts w:ascii="Arial" w:hAnsi="Arial" w:cs="Arial"/>
                <w:b/>
                <w:sz w:val="20"/>
              </w:rPr>
              <w:t>Work Area:</w:t>
            </w:r>
            <w:r w:rsidRPr="00403861">
              <w:rPr>
                <w:rFonts w:ascii="Arial" w:hAnsi="Arial" w:cs="Arial"/>
                <w:b/>
                <w:sz w:val="20"/>
                <w:u w:val="single"/>
              </w:rPr>
              <w:t xml:space="preserve">                                </w:t>
            </w:r>
            <w:r w:rsidR="00DE383B">
              <w:rPr>
                <w:rFonts w:ascii="Arial" w:hAnsi="Arial" w:cs="Arial"/>
                <w:b/>
                <w:sz w:val="20"/>
              </w:rPr>
              <w:t xml:space="preserve"> </w:t>
            </w:r>
            <w:r w:rsidR="00DE383B" w:rsidRPr="00DE383B">
              <w:rPr>
                <w:rFonts w:ascii="Arial" w:hAnsi="Arial" w:cs="Arial"/>
                <w:sz w:val="20"/>
              </w:rPr>
              <w:t>(gal / min)</w:t>
            </w:r>
            <w:r w:rsidRPr="00DE383B">
              <w:rPr>
                <w:rFonts w:ascii="Arial" w:hAnsi="Arial" w:cs="Arial"/>
                <w:sz w:val="20"/>
              </w:rPr>
              <w:t xml:space="preserve"> or </w:t>
            </w:r>
            <w:r w:rsidR="00DE383B" w:rsidRPr="00DE383B">
              <w:rPr>
                <w:rFonts w:ascii="Arial" w:hAnsi="Arial" w:cs="Arial"/>
                <w:sz w:val="20"/>
              </w:rPr>
              <w:t>(lbs / min)</w:t>
            </w:r>
          </w:p>
          <w:p w:rsidR="001E3B4E" w:rsidRPr="0063616F" w:rsidRDefault="00516532" w:rsidP="0078175E">
            <w:pPr>
              <w:spacing w:before="120"/>
              <w:rPr>
                <w:rFonts w:ascii="Arial" w:hAnsi="Arial" w:cs="Arial"/>
                <w:sz w:val="20"/>
              </w:rPr>
            </w:pPr>
            <w:r w:rsidRPr="0063616F">
              <w:rPr>
                <w:rFonts w:ascii="Arial" w:hAnsi="Arial" w:cs="Arial"/>
                <w:b/>
                <w:sz w:val="20"/>
              </w:rPr>
              <w:t>Frequency of Use:</w:t>
            </w:r>
            <w:r w:rsidRPr="0063616F">
              <w:rPr>
                <w:rFonts w:ascii="Arial" w:hAnsi="Arial" w:cs="Arial"/>
                <w:sz w:val="20"/>
              </w:rPr>
              <w:t xml:space="preserve"> </w:t>
            </w:r>
            <w:r w:rsidRPr="0063616F">
              <w:rPr>
                <w:rFonts w:ascii="Arial" w:hAnsi="Arial" w:cs="Arial"/>
                <w:sz w:val="20"/>
              </w:rPr>
              <w:sym w:font="Wingdings" w:char="F0A8"/>
            </w:r>
            <w:r w:rsidRPr="0063616F">
              <w:rPr>
                <w:rFonts w:ascii="Arial" w:hAnsi="Arial" w:cs="Arial"/>
                <w:sz w:val="20"/>
              </w:rPr>
              <w:t xml:space="preserve"> 1-2 times/month, </w:t>
            </w:r>
            <w:r w:rsidRPr="0063616F">
              <w:rPr>
                <w:rFonts w:ascii="Arial" w:hAnsi="Arial" w:cs="Arial"/>
                <w:sz w:val="20"/>
              </w:rPr>
              <w:sym w:font="Wingdings" w:char="F0A8"/>
            </w:r>
            <w:r w:rsidRPr="0063616F">
              <w:rPr>
                <w:rFonts w:ascii="Arial" w:hAnsi="Arial" w:cs="Arial"/>
                <w:sz w:val="20"/>
              </w:rPr>
              <w:t xml:space="preserve"> Several times/week, </w:t>
            </w:r>
            <w:r w:rsidRPr="0063616F">
              <w:rPr>
                <w:rFonts w:ascii="Arial" w:hAnsi="Arial" w:cs="Arial"/>
                <w:sz w:val="20"/>
              </w:rPr>
              <w:sym w:font="Wingdings" w:char="F0A8"/>
            </w:r>
            <w:r w:rsidRPr="0063616F">
              <w:rPr>
                <w:rFonts w:ascii="Arial" w:hAnsi="Arial" w:cs="Arial"/>
                <w:sz w:val="20"/>
              </w:rPr>
              <w:t xml:space="preserve"> Daily or Almost Daily  </w:t>
            </w:r>
          </w:p>
        </w:tc>
      </w:tr>
      <w:tr w:rsidR="00516532" w:rsidTr="009C0701">
        <w:tc>
          <w:tcPr>
            <w:tcW w:w="1062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1E3B4E" w:rsidRPr="0063616F" w:rsidRDefault="00516532" w:rsidP="0078175E">
            <w:pPr>
              <w:spacing w:before="120"/>
              <w:rPr>
                <w:rFonts w:ascii="Arial" w:hAnsi="Arial" w:cs="Arial"/>
                <w:sz w:val="20"/>
              </w:rPr>
            </w:pPr>
            <w:r w:rsidRPr="0063616F">
              <w:rPr>
                <w:rFonts w:ascii="Arial" w:hAnsi="Arial" w:cs="Arial"/>
                <w:b/>
                <w:sz w:val="20"/>
              </w:rPr>
              <w:t>Duration of Use:</w:t>
            </w:r>
            <w:r w:rsidRPr="0063616F">
              <w:rPr>
                <w:rFonts w:ascii="Arial" w:hAnsi="Arial" w:cs="Arial"/>
                <w:sz w:val="20"/>
              </w:rPr>
              <w:t xml:space="preserve"> </w:t>
            </w:r>
            <w:r w:rsidR="001E3B4E" w:rsidRPr="0063616F">
              <w:rPr>
                <w:rFonts w:ascii="Arial" w:hAnsi="Arial" w:cs="Arial"/>
                <w:sz w:val="20"/>
              </w:rPr>
              <w:t xml:space="preserve"> </w:t>
            </w:r>
            <w:r w:rsidRPr="0063616F">
              <w:rPr>
                <w:rFonts w:ascii="Arial" w:hAnsi="Arial" w:cs="Arial"/>
                <w:sz w:val="20"/>
              </w:rPr>
              <w:sym w:font="Wingdings" w:char="F0A8"/>
            </w:r>
            <w:r w:rsidRPr="0063616F">
              <w:rPr>
                <w:rFonts w:ascii="Arial" w:hAnsi="Arial" w:cs="Arial"/>
                <w:sz w:val="20"/>
              </w:rPr>
              <w:t xml:space="preserve"> S</w:t>
            </w:r>
            <w:r w:rsidR="001E3B4E" w:rsidRPr="0063616F">
              <w:rPr>
                <w:rFonts w:ascii="Arial" w:hAnsi="Arial" w:cs="Arial"/>
                <w:sz w:val="20"/>
              </w:rPr>
              <w:t>everal min.</w:t>
            </w:r>
            <w:r w:rsidRPr="0063616F">
              <w:rPr>
                <w:rFonts w:ascii="Arial" w:hAnsi="Arial" w:cs="Arial"/>
                <w:sz w:val="20"/>
              </w:rPr>
              <w:t xml:space="preserve">/shift, </w:t>
            </w:r>
            <w:r w:rsidRPr="0063616F">
              <w:rPr>
                <w:rFonts w:ascii="Arial" w:hAnsi="Arial" w:cs="Arial"/>
                <w:sz w:val="20"/>
              </w:rPr>
              <w:sym w:font="Wingdings" w:char="F0A8"/>
            </w:r>
            <w:r w:rsidRPr="0063616F">
              <w:rPr>
                <w:rFonts w:ascii="Arial" w:hAnsi="Arial" w:cs="Arial"/>
                <w:sz w:val="20"/>
              </w:rPr>
              <w:t xml:space="preserve"> 1-2 hours/shift, </w:t>
            </w:r>
            <w:r w:rsidRPr="0063616F">
              <w:rPr>
                <w:rFonts w:ascii="Arial" w:hAnsi="Arial" w:cs="Arial"/>
                <w:sz w:val="20"/>
              </w:rPr>
              <w:sym w:font="Wingdings" w:char="F0A8"/>
            </w:r>
            <w:r w:rsidRPr="0063616F">
              <w:rPr>
                <w:rFonts w:ascii="Arial" w:hAnsi="Arial" w:cs="Arial"/>
                <w:sz w:val="20"/>
              </w:rPr>
              <w:t xml:space="preserve"> 2-4 hours/shift, </w:t>
            </w:r>
            <w:r w:rsidRPr="0063616F">
              <w:rPr>
                <w:rFonts w:ascii="Arial" w:hAnsi="Arial" w:cs="Arial"/>
                <w:sz w:val="20"/>
              </w:rPr>
              <w:sym w:font="Wingdings" w:char="F0A8"/>
            </w:r>
            <w:r w:rsidRPr="0063616F">
              <w:rPr>
                <w:rFonts w:ascii="Arial" w:hAnsi="Arial" w:cs="Arial"/>
                <w:sz w:val="20"/>
              </w:rPr>
              <w:t xml:space="preserve"> &gt;4 hours/shift</w:t>
            </w:r>
          </w:p>
        </w:tc>
      </w:tr>
      <w:tr w:rsidR="001E3B4E" w:rsidTr="009C0701">
        <w:tc>
          <w:tcPr>
            <w:tcW w:w="1062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4E" w:rsidRPr="0063616F" w:rsidRDefault="001E3B4E" w:rsidP="0078175E">
            <w:pPr>
              <w:spacing w:before="120"/>
              <w:rPr>
                <w:rFonts w:ascii="Arial" w:hAnsi="Arial" w:cs="Arial"/>
                <w:sz w:val="20"/>
              </w:rPr>
            </w:pPr>
            <w:r w:rsidRPr="0063616F">
              <w:rPr>
                <w:rFonts w:ascii="Arial" w:hAnsi="Arial" w:cs="Arial"/>
                <w:b/>
                <w:sz w:val="20"/>
              </w:rPr>
              <w:t>Number Of Workers Using The Product In The Same Area:</w:t>
            </w:r>
            <w:r w:rsidRPr="0063616F">
              <w:rPr>
                <w:rFonts w:ascii="Arial" w:hAnsi="Arial" w:cs="Arial"/>
                <w:sz w:val="20"/>
              </w:rPr>
              <w:t xml:space="preserve"> </w:t>
            </w:r>
            <w:r w:rsidRPr="0063616F">
              <w:rPr>
                <w:rFonts w:ascii="Arial" w:hAnsi="Arial" w:cs="Arial"/>
                <w:sz w:val="20"/>
              </w:rPr>
              <w:sym w:font="Wingdings" w:char="F0A8"/>
            </w:r>
            <w:r w:rsidRPr="0063616F">
              <w:rPr>
                <w:rFonts w:ascii="Arial" w:hAnsi="Arial" w:cs="Arial"/>
                <w:sz w:val="20"/>
              </w:rPr>
              <w:t xml:space="preserve"> 1,  </w:t>
            </w:r>
            <w:r w:rsidRPr="0063616F">
              <w:rPr>
                <w:rFonts w:ascii="Arial" w:hAnsi="Arial" w:cs="Arial"/>
                <w:sz w:val="20"/>
              </w:rPr>
              <w:sym w:font="Wingdings" w:char="F0A8"/>
            </w:r>
            <w:r w:rsidRPr="0063616F">
              <w:rPr>
                <w:rFonts w:ascii="Arial" w:hAnsi="Arial" w:cs="Arial"/>
                <w:sz w:val="20"/>
              </w:rPr>
              <w:t xml:space="preserve"> 2,  </w:t>
            </w:r>
            <w:r w:rsidRPr="0063616F">
              <w:rPr>
                <w:rFonts w:ascii="Arial" w:hAnsi="Arial" w:cs="Arial"/>
                <w:sz w:val="20"/>
              </w:rPr>
              <w:sym w:font="Wingdings" w:char="F0A8"/>
            </w:r>
            <w:r w:rsidRPr="0063616F">
              <w:rPr>
                <w:rFonts w:ascii="Arial" w:hAnsi="Arial" w:cs="Arial"/>
                <w:sz w:val="20"/>
              </w:rPr>
              <w:t xml:space="preserve"> 3,  </w:t>
            </w:r>
            <w:r w:rsidRPr="0063616F">
              <w:rPr>
                <w:rFonts w:ascii="Arial" w:hAnsi="Arial" w:cs="Arial"/>
                <w:sz w:val="20"/>
              </w:rPr>
              <w:sym w:font="Wingdings" w:char="F0A8"/>
            </w:r>
            <w:r w:rsidRPr="0063616F">
              <w:rPr>
                <w:rFonts w:ascii="Arial" w:hAnsi="Arial" w:cs="Arial"/>
                <w:sz w:val="20"/>
              </w:rPr>
              <w:t xml:space="preserve"> 4 or more </w:t>
            </w:r>
          </w:p>
        </w:tc>
      </w:tr>
      <w:tr w:rsidR="001E3B4E" w:rsidTr="009C0701">
        <w:tc>
          <w:tcPr>
            <w:tcW w:w="1062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0EE" w:rsidRPr="0063616F" w:rsidRDefault="001E3B4E" w:rsidP="0078175E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63616F">
              <w:rPr>
                <w:rFonts w:ascii="Arial" w:hAnsi="Arial" w:cs="Arial"/>
                <w:b/>
                <w:sz w:val="20"/>
              </w:rPr>
              <w:t xml:space="preserve">The Material Will </w:t>
            </w:r>
            <w:r w:rsidR="00E200EE" w:rsidRPr="0063616F">
              <w:rPr>
                <w:rFonts w:ascii="Arial" w:hAnsi="Arial" w:cs="Arial"/>
                <w:b/>
                <w:sz w:val="20"/>
              </w:rPr>
              <w:t xml:space="preserve">Be Dispensed, </w:t>
            </w:r>
            <w:r w:rsidRPr="0063616F">
              <w:rPr>
                <w:rFonts w:ascii="Arial" w:hAnsi="Arial" w:cs="Arial"/>
                <w:b/>
                <w:sz w:val="20"/>
              </w:rPr>
              <w:t>Applied</w:t>
            </w:r>
            <w:r w:rsidR="00E200EE" w:rsidRPr="0063616F">
              <w:rPr>
                <w:rFonts w:ascii="Arial" w:hAnsi="Arial" w:cs="Arial"/>
                <w:b/>
                <w:sz w:val="20"/>
              </w:rPr>
              <w:t xml:space="preserve">, or Used </w:t>
            </w:r>
            <w:r w:rsidRPr="0063616F">
              <w:rPr>
                <w:rFonts w:ascii="Arial" w:hAnsi="Arial" w:cs="Arial"/>
                <w:b/>
                <w:sz w:val="20"/>
              </w:rPr>
              <w:t>(</w:t>
            </w:r>
            <w:r w:rsidRPr="0063616F">
              <w:rPr>
                <w:rFonts w:ascii="Arial" w:hAnsi="Arial" w:cs="Arial"/>
                <w:b/>
                <w:sz w:val="20"/>
              </w:rPr>
              <w:sym w:font="Wingdings" w:char="F0FE"/>
            </w:r>
            <w:r w:rsidRPr="0063616F">
              <w:rPr>
                <w:rFonts w:ascii="Arial" w:hAnsi="Arial" w:cs="Arial"/>
                <w:b/>
                <w:sz w:val="20"/>
              </w:rPr>
              <w:t xml:space="preserve"> all that apply): </w:t>
            </w:r>
          </w:p>
          <w:p w:rsidR="00332B94" w:rsidRPr="0063616F" w:rsidRDefault="001E3B4E" w:rsidP="0078175E">
            <w:pPr>
              <w:spacing w:before="120"/>
              <w:rPr>
                <w:rFonts w:ascii="Arial" w:hAnsi="Arial" w:cs="Arial"/>
                <w:sz w:val="20"/>
              </w:rPr>
            </w:pPr>
            <w:r w:rsidRPr="0063616F">
              <w:rPr>
                <w:rFonts w:ascii="Arial" w:hAnsi="Arial" w:cs="Arial"/>
                <w:sz w:val="20"/>
              </w:rPr>
              <w:lastRenderedPageBreak/>
              <w:sym w:font="Wingdings" w:char="F0A8"/>
            </w:r>
            <w:r w:rsidRPr="0063616F">
              <w:rPr>
                <w:rFonts w:ascii="Arial" w:hAnsi="Arial" w:cs="Arial"/>
                <w:sz w:val="20"/>
              </w:rPr>
              <w:t xml:space="preserve"> </w:t>
            </w:r>
            <w:r w:rsidR="00E200EE" w:rsidRPr="0063616F">
              <w:rPr>
                <w:rFonts w:ascii="Arial" w:hAnsi="Arial" w:cs="Arial"/>
                <w:sz w:val="20"/>
              </w:rPr>
              <w:t>By Hand</w:t>
            </w:r>
            <w:r w:rsidRPr="0063616F">
              <w:rPr>
                <w:rFonts w:ascii="Arial" w:hAnsi="Arial" w:cs="Arial"/>
                <w:sz w:val="20"/>
              </w:rPr>
              <w:t xml:space="preserve">, </w:t>
            </w:r>
            <w:r w:rsidRPr="0063616F">
              <w:rPr>
                <w:rFonts w:ascii="Arial" w:hAnsi="Arial" w:cs="Arial"/>
                <w:sz w:val="20"/>
              </w:rPr>
              <w:sym w:font="Wingdings" w:char="F0A8"/>
            </w:r>
            <w:r w:rsidRPr="0063616F">
              <w:rPr>
                <w:rFonts w:ascii="Arial" w:hAnsi="Arial" w:cs="Arial"/>
                <w:sz w:val="20"/>
              </w:rPr>
              <w:t xml:space="preserve"> </w:t>
            </w:r>
            <w:r w:rsidR="00E200EE" w:rsidRPr="0063616F">
              <w:rPr>
                <w:rFonts w:ascii="Arial" w:hAnsi="Arial" w:cs="Arial"/>
                <w:sz w:val="20"/>
              </w:rPr>
              <w:t>Dipped Into</w:t>
            </w:r>
            <w:r w:rsidRPr="0063616F">
              <w:rPr>
                <w:rFonts w:ascii="Arial" w:hAnsi="Arial" w:cs="Arial"/>
                <w:sz w:val="20"/>
              </w:rPr>
              <w:t xml:space="preserve">, </w:t>
            </w:r>
            <w:r w:rsidR="00E200EE" w:rsidRPr="0063616F">
              <w:rPr>
                <w:rFonts w:ascii="Arial" w:hAnsi="Arial" w:cs="Arial"/>
                <w:sz w:val="20"/>
              </w:rPr>
              <w:sym w:font="Wingdings" w:char="F0A8"/>
            </w:r>
            <w:r w:rsidR="00403861">
              <w:rPr>
                <w:rFonts w:ascii="Arial" w:hAnsi="Arial" w:cs="Arial"/>
                <w:sz w:val="20"/>
              </w:rPr>
              <w:t xml:space="preserve"> Troweled-O</w:t>
            </w:r>
            <w:r w:rsidR="00E200EE" w:rsidRPr="0063616F">
              <w:rPr>
                <w:rFonts w:ascii="Arial" w:hAnsi="Arial" w:cs="Arial"/>
                <w:sz w:val="20"/>
              </w:rPr>
              <w:t xml:space="preserve">n, </w:t>
            </w:r>
            <w:r w:rsidR="00E200EE" w:rsidRPr="0063616F">
              <w:rPr>
                <w:rFonts w:ascii="Arial" w:hAnsi="Arial" w:cs="Arial"/>
                <w:sz w:val="20"/>
              </w:rPr>
              <w:sym w:font="Wingdings" w:char="F0A8"/>
            </w:r>
            <w:r w:rsidR="00E200EE" w:rsidRPr="0063616F">
              <w:rPr>
                <w:rFonts w:ascii="Arial" w:hAnsi="Arial" w:cs="Arial"/>
                <w:sz w:val="20"/>
              </w:rPr>
              <w:t xml:space="preserve"> Brushed, Mopped or Rolled</w:t>
            </w:r>
            <w:r w:rsidR="00C02B8A" w:rsidRPr="0063616F">
              <w:rPr>
                <w:rFonts w:ascii="Arial" w:hAnsi="Arial" w:cs="Arial"/>
                <w:sz w:val="20"/>
              </w:rPr>
              <w:t>-</w:t>
            </w:r>
            <w:r w:rsidR="00E200EE" w:rsidRPr="0063616F">
              <w:rPr>
                <w:rFonts w:ascii="Arial" w:hAnsi="Arial" w:cs="Arial"/>
                <w:sz w:val="20"/>
              </w:rPr>
              <w:t xml:space="preserve">On,  </w:t>
            </w:r>
            <w:r w:rsidR="00E200EE" w:rsidRPr="0063616F">
              <w:rPr>
                <w:rFonts w:ascii="Arial" w:hAnsi="Arial" w:cs="Arial"/>
                <w:sz w:val="20"/>
              </w:rPr>
              <w:sym w:font="Wingdings" w:char="F0A8"/>
            </w:r>
            <w:r w:rsidR="00E200EE" w:rsidRPr="0063616F">
              <w:rPr>
                <w:rFonts w:ascii="Arial" w:hAnsi="Arial" w:cs="Arial"/>
                <w:sz w:val="20"/>
              </w:rPr>
              <w:t xml:space="preserve"> Poured, </w:t>
            </w:r>
            <w:r w:rsidRPr="0063616F">
              <w:rPr>
                <w:rFonts w:ascii="Arial" w:hAnsi="Arial" w:cs="Arial"/>
                <w:sz w:val="20"/>
              </w:rPr>
              <w:sym w:font="Wingdings" w:char="F0A8"/>
            </w:r>
            <w:r w:rsidRPr="0063616F">
              <w:rPr>
                <w:rFonts w:ascii="Arial" w:hAnsi="Arial" w:cs="Arial"/>
                <w:sz w:val="20"/>
              </w:rPr>
              <w:t xml:space="preserve"> </w:t>
            </w:r>
            <w:r w:rsidR="00E200EE" w:rsidRPr="0063616F">
              <w:rPr>
                <w:rFonts w:ascii="Arial" w:hAnsi="Arial" w:cs="Arial"/>
                <w:sz w:val="20"/>
              </w:rPr>
              <w:t>Aerosol Spray Can</w:t>
            </w:r>
            <w:r w:rsidRPr="0063616F">
              <w:rPr>
                <w:rFonts w:ascii="Arial" w:hAnsi="Arial" w:cs="Arial"/>
                <w:sz w:val="20"/>
              </w:rPr>
              <w:t xml:space="preserve">, </w:t>
            </w:r>
            <w:r w:rsidRPr="0063616F">
              <w:rPr>
                <w:rFonts w:ascii="Arial" w:hAnsi="Arial" w:cs="Arial"/>
                <w:sz w:val="20"/>
              </w:rPr>
              <w:sym w:font="Wingdings" w:char="F0A8"/>
            </w:r>
            <w:r w:rsidRPr="0063616F">
              <w:rPr>
                <w:rFonts w:ascii="Arial" w:hAnsi="Arial" w:cs="Arial"/>
                <w:sz w:val="20"/>
              </w:rPr>
              <w:t xml:space="preserve"> </w:t>
            </w:r>
            <w:r w:rsidR="00E200EE" w:rsidRPr="0063616F">
              <w:rPr>
                <w:rFonts w:ascii="Arial" w:hAnsi="Arial" w:cs="Arial"/>
                <w:sz w:val="20"/>
              </w:rPr>
              <w:t>Airless Sprayer</w:t>
            </w:r>
            <w:r w:rsidRPr="0063616F">
              <w:rPr>
                <w:rFonts w:ascii="Arial" w:hAnsi="Arial" w:cs="Arial"/>
                <w:sz w:val="20"/>
              </w:rPr>
              <w:t xml:space="preserve">, </w:t>
            </w:r>
            <w:r w:rsidRPr="0063616F">
              <w:rPr>
                <w:rFonts w:ascii="Arial" w:hAnsi="Arial" w:cs="Arial"/>
                <w:sz w:val="20"/>
              </w:rPr>
              <w:sym w:font="Wingdings" w:char="F0A8"/>
            </w:r>
            <w:r w:rsidRPr="0063616F">
              <w:rPr>
                <w:rFonts w:ascii="Arial" w:hAnsi="Arial" w:cs="Arial"/>
                <w:sz w:val="20"/>
              </w:rPr>
              <w:t xml:space="preserve"> </w:t>
            </w:r>
            <w:r w:rsidR="00332B94" w:rsidRPr="0063616F">
              <w:rPr>
                <w:rFonts w:ascii="Arial" w:hAnsi="Arial" w:cs="Arial"/>
                <w:sz w:val="20"/>
              </w:rPr>
              <w:t xml:space="preserve">Trigger or Hand </w:t>
            </w:r>
            <w:r w:rsidR="00E200EE" w:rsidRPr="0063616F">
              <w:rPr>
                <w:rFonts w:ascii="Arial" w:hAnsi="Arial" w:cs="Arial"/>
                <w:sz w:val="20"/>
              </w:rPr>
              <w:t>Pump Sprayer</w:t>
            </w:r>
            <w:r w:rsidRPr="0063616F">
              <w:rPr>
                <w:rFonts w:ascii="Arial" w:hAnsi="Arial" w:cs="Arial"/>
                <w:sz w:val="20"/>
              </w:rPr>
              <w:t xml:space="preserve">, </w:t>
            </w:r>
            <w:r w:rsidRPr="0063616F">
              <w:rPr>
                <w:rFonts w:ascii="Arial" w:hAnsi="Arial" w:cs="Arial"/>
                <w:sz w:val="20"/>
              </w:rPr>
              <w:sym w:font="Wingdings" w:char="F0A8"/>
            </w:r>
            <w:r w:rsidRPr="0063616F">
              <w:rPr>
                <w:rFonts w:ascii="Arial" w:hAnsi="Arial" w:cs="Arial"/>
                <w:sz w:val="20"/>
              </w:rPr>
              <w:t xml:space="preserve"> </w:t>
            </w:r>
            <w:r w:rsidR="00E200EE" w:rsidRPr="0063616F">
              <w:rPr>
                <w:rFonts w:ascii="Arial" w:hAnsi="Arial" w:cs="Arial"/>
                <w:sz w:val="20"/>
              </w:rPr>
              <w:t>Dry-Blown</w:t>
            </w:r>
            <w:r w:rsidR="00403861">
              <w:rPr>
                <w:rFonts w:ascii="Arial" w:hAnsi="Arial" w:cs="Arial"/>
                <w:sz w:val="20"/>
              </w:rPr>
              <w:t xml:space="preserve">, </w:t>
            </w:r>
            <w:r w:rsidR="00E200EE" w:rsidRPr="0063616F">
              <w:rPr>
                <w:rFonts w:ascii="Arial" w:hAnsi="Arial" w:cs="Arial"/>
                <w:sz w:val="20"/>
              </w:rPr>
              <w:sym w:font="Wingdings" w:char="F0A8"/>
            </w:r>
            <w:r w:rsidR="00E200EE" w:rsidRPr="0063616F">
              <w:rPr>
                <w:rFonts w:ascii="Arial" w:hAnsi="Arial" w:cs="Arial"/>
                <w:sz w:val="20"/>
              </w:rPr>
              <w:t xml:space="preserve"> Heat Applied,  </w:t>
            </w:r>
            <w:r w:rsidR="00E200EE" w:rsidRPr="0063616F">
              <w:rPr>
                <w:rFonts w:ascii="Arial" w:hAnsi="Arial" w:cs="Arial"/>
                <w:sz w:val="20"/>
              </w:rPr>
              <w:sym w:font="Wingdings" w:char="F0A8"/>
            </w:r>
            <w:r w:rsidR="00E200EE" w:rsidRPr="0063616F">
              <w:rPr>
                <w:rFonts w:ascii="Arial" w:hAnsi="Arial" w:cs="Arial"/>
                <w:sz w:val="20"/>
              </w:rPr>
              <w:t xml:space="preserve"> Special Applicator,  </w:t>
            </w:r>
          </w:p>
          <w:p w:rsidR="00537815" w:rsidRDefault="00E200EE" w:rsidP="0078175E">
            <w:pPr>
              <w:spacing w:before="120"/>
              <w:rPr>
                <w:rFonts w:ascii="Arial" w:hAnsi="Arial" w:cs="Arial"/>
                <w:sz w:val="20"/>
              </w:rPr>
            </w:pPr>
            <w:r w:rsidRPr="0063616F">
              <w:rPr>
                <w:rFonts w:ascii="Arial" w:hAnsi="Arial" w:cs="Arial"/>
                <w:sz w:val="20"/>
              </w:rPr>
              <w:sym w:font="Wingdings" w:char="F0A8"/>
            </w:r>
            <w:r w:rsidRPr="0063616F">
              <w:rPr>
                <w:rFonts w:ascii="Arial" w:hAnsi="Arial" w:cs="Arial"/>
                <w:sz w:val="20"/>
              </w:rPr>
              <w:t xml:space="preserve"> Cut, </w:t>
            </w:r>
            <w:r w:rsidR="0050081B" w:rsidRPr="0063616F">
              <w:rPr>
                <w:rFonts w:ascii="Arial" w:hAnsi="Arial" w:cs="Arial"/>
                <w:sz w:val="20"/>
              </w:rPr>
              <w:t xml:space="preserve">Fabricated, </w:t>
            </w:r>
            <w:r w:rsidR="00C02B8A" w:rsidRPr="0063616F">
              <w:rPr>
                <w:rFonts w:ascii="Arial" w:hAnsi="Arial" w:cs="Arial"/>
                <w:sz w:val="20"/>
              </w:rPr>
              <w:t>o</w:t>
            </w:r>
            <w:r w:rsidR="0050081B" w:rsidRPr="0063616F">
              <w:rPr>
                <w:rFonts w:ascii="Arial" w:hAnsi="Arial" w:cs="Arial"/>
                <w:sz w:val="20"/>
              </w:rPr>
              <w:t xml:space="preserve">r Installed, </w:t>
            </w:r>
            <w:r w:rsidR="001E3B4E" w:rsidRPr="0063616F">
              <w:rPr>
                <w:rFonts w:ascii="Arial" w:hAnsi="Arial" w:cs="Arial"/>
                <w:sz w:val="20"/>
              </w:rPr>
              <w:sym w:font="Wingdings" w:char="F0A8"/>
            </w:r>
            <w:r w:rsidR="001E3B4E" w:rsidRPr="0063616F">
              <w:rPr>
                <w:rFonts w:ascii="Arial" w:hAnsi="Arial" w:cs="Arial"/>
                <w:sz w:val="20"/>
              </w:rPr>
              <w:t xml:space="preserve"> </w:t>
            </w:r>
            <w:r w:rsidRPr="0063616F">
              <w:rPr>
                <w:rFonts w:ascii="Arial" w:hAnsi="Arial" w:cs="Arial"/>
                <w:sz w:val="20"/>
              </w:rPr>
              <w:t xml:space="preserve">Used As </w:t>
            </w:r>
            <w:r w:rsidR="001E3B4E" w:rsidRPr="0063616F">
              <w:rPr>
                <w:rFonts w:ascii="Arial" w:hAnsi="Arial" w:cs="Arial"/>
                <w:sz w:val="20"/>
              </w:rPr>
              <w:t xml:space="preserve">Lubricant,  </w:t>
            </w:r>
            <w:r w:rsidRPr="0063616F">
              <w:rPr>
                <w:rFonts w:ascii="Arial" w:hAnsi="Arial" w:cs="Arial"/>
                <w:sz w:val="20"/>
              </w:rPr>
              <w:sym w:font="Wingdings" w:char="F0A8"/>
            </w:r>
            <w:r w:rsidRPr="0063616F">
              <w:rPr>
                <w:rFonts w:ascii="Arial" w:hAnsi="Arial" w:cs="Arial"/>
                <w:sz w:val="20"/>
              </w:rPr>
              <w:t xml:space="preserve"> Used As Fuel,  </w:t>
            </w:r>
            <w:r w:rsidR="00537815" w:rsidRPr="0063616F">
              <w:rPr>
                <w:rFonts w:ascii="Arial" w:hAnsi="Arial" w:cs="Arial"/>
                <w:sz w:val="20"/>
              </w:rPr>
              <w:sym w:font="Wingdings" w:char="F0A8"/>
            </w:r>
            <w:r w:rsidR="00537815" w:rsidRPr="0063616F">
              <w:rPr>
                <w:rFonts w:ascii="Arial" w:hAnsi="Arial" w:cs="Arial"/>
                <w:sz w:val="20"/>
              </w:rPr>
              <w:t xml:space="preserve"> </w:t>
            </w:r>
            <w:r w:rsidR="00537815">
              <w:rPr>
                <w:rFonts w:ascii="Arial" w:hAnsi="Arial" w:cs="Arial"/>
                <w:sz w:val="20"/>
              </w:rPr>
              <w:t>Hot Worked After Application,</w:t>
            </w:r>
          </w:p>
          <w:p w:rsidR="00537815" w:rsidRDefault="00537815" w:rsidP="0078175E">
            <w:pPr>
              <w:spacing w:before="120"/>
              <w:rPr>
                <w:rFonts w:ascii="Arial" w:hAnsi="Arial" w:cs="Arial"/>
                <w:sz w:val="20"/>
              </w:rPr>
            </w:pPr>
            <w:r w:rsidRPr="0063616F">
              <w:rPr>
                <w:rFonts w:ascii="Arial" w:hAnsi="Arial" w:cs="Arial"/>
                <w:sz w:val="20"/>
              </w:rPr>
              <w:sym w:font="Wingdings" w:char="F0A8"/>
            </w:r>
            <w:r w:rsidRPr="0063616F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Sanded, Ground, or Reduced to Dust After Application, </w:t>
            </w:r>
            <w:r w:rsidRPr="0063616F">
              <w:rPr>
                <w:rFonts w:ascii="Arial" w:hAnsi="Arial" w:cs="Arial"/>
                <w:sz w:val="20"/>
              </w:rPr>
              <w:sym w:font="Wingdings" w:char="F0A8"/>
            </w:r>
            <w:r w:rsidRPr="0063616F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Direct Skin Contact With Material or Chemical,</w:t>
            </w:r>
          </w:p>
          <w:p w:rsidR="001E3B4E" w:rsidRPr="0063616F" w:rsidRDefault="001E3B4E" w:rsidP="00545D6E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63616F">
              <w:rPr>
                <w:rFonts w:ascii="Arial" w:hAnsi="Arial" w:cs="Arial"/>
                <w:sz w:val="20"/>
              </w:rPr>
              <w:sym w:font="Wingdings" w:char="F0A8"/>
            </w:r>
            <w:r w:rsidRPr="0063616F">
              <w:rPr>
                <w:rFonts w:ascii="Arial" w:hAnsi="Arial" w:cs="Arial"/>
                <w:sz w:val="20"/>
              </w:rPr>
              <w:t xml:space="preserve"> Other</w:t>
            </w:r>
            <w:r w:rsidR="00545D6E">
              <w:rPr>
                <w:rFonts w:ascii="Arial" w:hAnsi="Arial" w:cs="Arial"/>
                <w:sz w:val="20"/>
              </w:rPr>
              <w:t xml:space="preserve">: </w:t>
            </w:r>
          </w:p>
        </w:tc>
      </w:tr>
      <w:tr w:rsidR="007079F7" w:rsidTr="009C0701">
        <w:trPr>
          <w:trHeight w:val="1224"/>
        </w:trPr>
        <w:tc>
          <w:tcPr>
            <w:tcW w:w="397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079F7" w:rsidRPr="0063616F" w:rsidRDefault="007079F7" w:rsidP="0078175E">
            <w:pPr>
              <w:pBdr>
                <w:left w:val="single" w:sz="4" w:space="4" w:color="auto"/>
              </w:pBdr>
              <w:spacing w:after="120"/>
              <w:rPr>
                <w:rFonts w:ascii="Arial" w:hAnsi="Arial" w:cs="Arial"/>
                <w:b/>
                <w:sz w:val="20"/>
              </w:rPr>
            </w:pPr>
            <w:r w:rsidRPr="0063616F">
              <w:rPr>
                <w:rFonts w:ascii="Arial" w:hAnsi="Arial" w:cs="Arial"/>
                <w:b/>
                <w:sz w:val="20"/>
              </w:rPr>
              <w:lastRenderedPageBreak/>
              <w:t>Work Environment</w:t>
            </w:r>
            <w:r w:rsidR="00AC6E1C" w:rsidRPr="0063616F">
              <w:rPr>
                <w:rFonts w:ascii="Arial" w:hAnsi="Arial" w:cs="Arial"/>
                <w:b/>
                <w:sz w:val="20"/>
              </w:rPr>
              <w:t>:</w:t>
            </w:r>
          </w:p>
          <w:p w:rsidR="007079F7" w:rsidRPr="0063616F" w:rsidRDefault="007079F7" w:rsidP="0078175E">
            <w:pPr>
              <w:pBdr>
                <w:left w:val="single" w:sz="4" w:space="4" w:color="auto"/>
              </w:pBdr>
              <w:spacing w:after="120"/>
              <w:rPr>
                <w:rFonts w:ascii="Arial" w:hAnsi="Arial" w:cs="Arial"/>
                <w:sz w:val="20"/>
              </w:rPr>
            </w:pPr>
            <w:r w:rsidRPr="0063616F">
              <w:rPr>
                <w:rFonts w:ascii="Arial" w:hAnsi="Arial" w:cs="Arial"/>
                <w:sz w:val="20"/>
              </w:rPr>
              <w:sym w:font="Wingdings" w:char="F0A8"/>
            </w:r>
            <w:r w:rsidRPr="0063616F">
              <w:rPr>
                <w:rFonts w:ascii="Arial" w:hAnsi="Arial" w:cs="Arial"/>
                <w:sz w:val="20"/>
              </w:rPr>
              <w:t xml:space="preserve"> Outdoors                                                            </w:t>
            </w:r>
          </w:p>
          <w:p w:rsidR="00AC6E1C" w:rsidRPr="0063616F" w:rsidRDefault="007079F7" w:rsidP="0078175E">
            <w:pPr>
              <w:spacing w:after="120"/>
              <w:rPr>
                <w:rFonts w:ascii="Arial" w:hAnsi="Arial" w:cs="Arial"/>
                <w:sz w:val="20"/>
              </w:rPr>
            </w:pPr>
            <w:r w:rsidRPr="0063616F">
              <w:rPr>
                <w:rFonts w:ascii="Arial" w:hAnsi="Arial" w:cs="Arial"/>
                <w:sz w:val="20"/>
              </w:rPr>
              <w:sym w:font="Wingdings" w:char="F0A8"/>
            </w:r>
            <w:r w:rsidRPr="0063616F">
              <w:rPr>
                <w:rFonts w:ascii="Arial" w:hAnsi="Arial" w:cs="Arial"/>
                <w:sz w:val="20"/>
              </w:rPr>
              <w:t xml:space="preserve"> Partially Open Enclosed Spaces </w:t>
            </w:r>
          </w:p>
          <w:p w:rsidR="007079F7" w:rsidRPr="0063616F" w:rsidRDefault="00AC6E1C" w:rsidP="0078175E">
            <w:pPr>
              <w:spacing w:after="120"/>
              <w:rPr>
                <w:rFonts w:ascii="Arial" w:hAnsi="Arial" w:cs="Arial"/>
                <w:sz w:val="20"/>
              </w:rPr>
            </w:pPr>
            <w:r w:rsidRPr="0063616F">
              <w:rPr>
                <w:rFonts w:ascii="Arial" w:hAnsi="Arial" w:cs="Arial"/>
                <w:sz w:val="20"/>
              </w:rPr>
              <w:sym w:font="Wingdings" w:char="F0A8"/>
            </w:r>
            <w:r w:rsidRPr="0063616F">
              <w:rPr>
                <w:rFonts w:ascii="Arial" w:hAnsi="Arial" w:cs="Arial"/>
                <w:sz w:val="20"/>
              </w:rPr>
              <w:t xml:space="preserve"> Fully Enclosed Spaces</w:t>
            </w:r>
          </w:p>
          <w:p w:rsidR="00E64B1E" w:rsidRPr="0063616F" w:rsidRDefault="00E64B1E" w:rsidP="0078175E">
            <w:pPr>
              <w:spacing w:after="120"/>
              <w:rPr>
                <w:rFonts w:ascii="Arial" w:hAnsi="Arial" w:cs="Arial"/>
                <w:sz w:val="20"/>
              </w:rPr>
            </w:pPr>
            <w:r w:rsidRPr="0063616F">
              <w:rPr>
                <w:rFonts w:ascii="Arial" w:hAnsi="Arial" w:cs="Arial"/>
                <w:sz w:val="20"/>
              </w:rPr>
              <w:sym w:font="Wingdings" w:char="F0A8"/>
            </w:r>
            <w:r w:rsidRPr="0063616F">
              <w:rPr>
                <w:rFonts w:ascii="Arial" w:hAnsi="Arial" w:cs="Arial"/>
                <w:sz w:val="20"/>
              </w:rPr>
              <w:t xml:space="preserve"> Tanks or Confined Spaces</w:t>
            </w:r>
          </w:p>
        </w:tc>
        <w:tc>
          <w:tcPr>
            <w:tcW w:w="6643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8F1768" w:rsidRPr="0063616F" w:rsidRDefault="008F1768" w:rsidP="0078175E">
            <w:pPr>
              <w:pBdr>
                <w:left w:val="single" w:sz="4" w:space="4" w:color="auto"/>
              </w:pBdr>
              <w:spacing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Ventilation:</w:t>
            </w:r>
          </w:p>
          <w:p w:rsidR="00E64B1E" w:rsidRPr="0063616F" w:rsidRDefault="00E64B1E" w:rsidP="0078175E">
            <w:pPr>
              <w:spacing w:after="120"/>
              <w:rPr>
                <w:rFonts w:ascii="Arial" w:hAnsi="Arial" w:cs="Arial"/>
                <w:sz w:val="20"/>
              </w:rPr>
            </w:pPr>
            <w:r w:rsidRPr="0063616F">
              <w:rPr>
                <w:rFonts w:ascii="Arial" w:hAnsi="Arial" w:cs="Arial"/>
                <w:sz w:val="20"/>
              </w:rPr>
              <w:sym w:font="Wingdings" w:char="F0A8"/>
            </w:r>
            <w:r w:rsidRPr="0063616F">
              <w:rPr>
                <w:rFonts w:ascii="Arial" w:hAnsi="Arial" w:cs="Arial"/>
                <w:sz w:val="20"/>
              </w:rPr>
              <w:t xml:space="preserve"> Limited Natural </w:t>
            </w:r>
            <w:r w:rsidR="00403861" w:rsidRPr="0063616F">
              <w:rPr>
                <w:rFonts w:ascii="Arial" w:hAnsi="Arial" w:cs="Arial"/>
                <w:sz w:val="20"/>
              </w:rPr>
              <w:t xml:space="preserve">Ventilation </w:t>
            </w:r>
            <w:r w:rsidRPr="0063616F">
              <w:rPr>
                <w:rFonts w:ascii="Arial" w:hAnsi="Arial" w:cs="Arial"/>
                <w:sz w:val="20"/>
              </w:rPr>
              <w:t xml:space="preserve">(Non-Mechanical) </w:t>
            </w:r>
          </w:p>
          <w:p w:rsidR="00AC6E1C" w:rsidRPr="0063616F" w:rsidRDefault="00AC6E1C" w:rsidP="0078175E">
            <w:pPr>
              <w:spacing w:after="120"/>
              <w:rPr>
                <w:rFonts w:ascii="Arial" w:hAnsi="Arial" w:cs="Arial"/>
                <w:sz w:val="20"/>
              </w:rPr>
            </w:pPr>
            <w:r w:rsidRPr="0063616F">
              <w:rPr>
                <w:rFonts w:ascii="Arial" w:hAnsi="Arial" w:cs="Arial"/>
                <w:sz w:val="20"/>
              </w:rPr>
              <w:sym w:font="Wingdings" w:char="F0A8"/>
            </w:r>
            <w:r w:rsidRPr="0063616F">
              <w:rPr>
                <w:rFonts w:ascii="Arial" w:hAnsi="Arial" w:cs="Arial"/>
                <w:sz w:val="20"/>
              </w:rPr>
              <w:t xml:space="preserve"> </w:t>
            </w:r>
            <w:r w:rsidR="00E64B1E" w:rsidRPr="0063616F">
              <w:rPr>
                <w:rFonts w:ascii="Arial" w:hAnsi="Arial" w:cs="Arial"/>
                <w:sz w:val="20"/>
              </w:rPr>
              <w:t xml:space="preserve">Good </w:t>
            </w:r>
            <w:r w:rsidRPr="0063616F">
              <w:rPr>
                <w:rFonts w:ascii="Arial" w:hAnsi="Arial" w:cs="Arial"/>
                <w:sz w:val="20"/>
              </w:rPr>
              <w:t xml:space="preserve">Natural </w:t>
            </w:r>
            <w:r w:rsidR="00403861" w:rsidRPr="0063616F">
              <w:rPr>
                <w:rFonts w:ascii="Arial" w:hAnsi="Arial" w:cs="Arial"/>
                <w:sz w:val="20"/>
              </w:rPr>
              <w:t xml:space="preserve">Ventilation </w:t>
            </w:r>
            <w:r w:rsidR="00E64B1E" w:rsidRPr="0063616F">
              <w:rPr>
                <w:rFonts w:ascii="Arial" w:hAnsi="Arial" w:cs="Arial"/>
                <w:sz w:val="20"/>
              </w:rPr>
              <w:t xml:space="preserve">(Non-Mechanical) </w:t>
            </w:r>
          </w:p>
          <w:p w:rsidR="00E64B1E" w:rsidRPr="0063616F" w:rsidRDefault="00E64B1E" w:rsidP="0078175E">
            <w:pPr>
              <w:spacing w:after="120"/>
              <w:rPr>
                <w:rFonts w:ascii="Arial" w:hAnsi="Arial" w:cs="Arial"/>
                <w:sz w:val="20"/>
              </w:rPr>
            </w:pPr>
            <w:r w:rsidRPr="0063616F">
              <w:rPr>
                <w:rFonts w:ascii="Arial" w:hAnsi="Arial" w:cs="Arial"/>
                <w:sz w:val="20"/>
              </w:rPr>
              <w:sym w:font="Wingdings" w:char="F0A8"/>
            </w:r>
            <w:r w:rsidRPr="0063616F">
              <w:rPr>
                <w:rFonts w:ascii="Arial" w:hAnsi="Arial" w:cs="Arial"/>
                <w:sz w:val="20"/>
              </w:rPr>
              <w:t xml:space="preserve"> General Area Exhaust </w:t>
            </w:r>
            <w:r w:rsidR="00403861">
              <w:rPr>
                <w:rFonts w:ascii="Arial" w:hAnsi="Arial" w:cs="Arial"/>
                <w:sz w:val="20"/>
              </w:rPr>
              <w:t xml:space="preserve">Ventilation </w:t>
            </w:r>
            <w:r w:rsidRPr="0063616F">
              <w:rPr>
                <w:rFonts w:ascii="Arial" w:hAnsi="Arial" w:cs="Arial"/>
                <w:sz w:val="20"/>
              </w:rPr>
              <w:t xml:space="preserve">(Mechanical) </w:t>
            </w:r>
          </w:p>
          <w:p w:rsidR="00332B94" w:rsidRPr="0063616F" w:rsidRDefault="007079F7" w:rsidP="0078175E">
            <w:pPr>
              <w:spacing w:after="120"/>
              <w:rPr>
                <w:rFonts w:ascii="Arial" w:hAnsi="Arial" w:cs="Arial"/>
                <w:sz w:val="20"/>
              </w:rPr>
            </w:pPr>
            <w:r w:rsidRPr="0063616F">
              <w:rPr>
                <w:rFonts w:ascii="Arial" w:hAnsi="Arial" w:cs="Arial"/>
                <w:sz w:val="20"/>
              </w:rPr>
              <w:sym w:font="Wingdings" w:char="F0A8"/>
            </w:r>
            <w:r w:rsidRPr="0063616F">
              <w:rPr>
                <w:rFonts w:ascii="Arial" w:hAnsi="Arial" w:cs="Arial"/>
                <w:sz w:val="20"/>
              </w:rPr>
              <w:t xml:space="preserve"> </w:t>
            </w:r>
            <w:r w:rsidR="00AC6E1C" w:rsidRPr="0063616F">
              <w:rPr>
                <w:rFonts w:ascii="Arial" w:hAnsi="Arial" w:cs="Arial"/>
                <w:sz w:val="20"/>
              </w:rPr>
              <w:t>Local Exhaust</w:t>
            </w:r>
            <w:r w:rsidRPr="0063616F">
              <w:rPr>
                <w:rFonts w:ascii="Arial" w:hAnsi="Arial" w:cs="Arial"/>
                <w:sz w:val="20"/>
              </w:rPr>
              <w:t xml:space="preserve"> </w:t>
            </w:r>
            <w:r w:rsidR="00403861" w:rsidRPr="0063616F">
              <w:rPr>
                <w:rFonts w:ascii="Arial" w:hAnsi="Arial" w:cs="Arial"/>
                <w:sz w:val="20"/>
              </w:rPr>
              <w:t>Ventilation</w:t>
            </w:r>
            <w:r w:rsidR="00403861">
              <w:rPr>
                <w:rFonts w:ascii="Arial" w:hAnsi="Arial" w:cs="Arial"/>
                <w:sz w:val="20"/>
              </w:rPr>
              <w:t xml:space="preserve"> </w:t>
            </w:r>
            <w:r w:rsidR="00403861" w:rsidRPr="0063616F">
              <w:rPr>
                <w:rFonts w:ascii="Arial" w:hAnsi="Arial" w:cs="Arial"/>
                <w:sz w:val="20"/>
              </w:rPr>
              <w:t>(Mechanical)</w:t>
            </w:r>
          </w:p>
        </w:tc>
      </w:tr>
      <w:tr w:rsidR="00D316E3" w:rsidTr="009C0701">
        <w:trPr>
          <w:trHeight w:val="270"/>
        </w:trPr>
        <w:tc>
          <w:tcPr>
            <w:tcW w:w="10621" w:type="dxa"/>
            <w:gridSpan w:val="6"/>
            <w:tcBorders>
              <w:bottom w:val="single" w:sz="4" w:space="0" w:color="auto"/>
            </w:tcBorders>
          </w:tcPr>
          <w:p w:rsidR="00D316E3" w:rsidRPr="00B21423" w:rsidRDefault="006F0DB9" w:rsidP="00EF4873">
            <w:pPr>
              <w:tabs>
                <w:tab w:val="center" w:pos="5364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>
              <w:br w:type="page"/>
            </w:r>
            <w:r w:rsidR="00332B94">
              <w:br w:type="page"/>
            </w:r>
            <w:r w:rsidR="00D316E3">
              <w:br w:type="page"/>
            </w:r>
          </w:p>
        </w:tc>
      </w:tr>
      <w:tr w:rsidR="00D316E3" w:rsidTr="009C0701">
        <w:tc>
          <w:tcPr>
            <w:tcW w:w="10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D316E3" w:rsidRPr="00007CE3" w:rsidRDefault="00D316E3" w:rsidP="00073AFB">
            <w:pPr>
              <w:spacing w:before="120" w:after="120"/>
              <w:jc w:val="both"/>
              <w:rPr>
                <w:rFonts w:ascii="Arial" w:hAnsi="Arial" w:cs="Arial"/>
                <w:b/>
                <w:szCs w:val="24"/>
              </w:rPr>
            </w:pPr>
            <w:r w:rsidRPr="00007CE3">
              <w:rPr>
                <w:rFonts w:ascii="Arial" w:hAnsi="Arial" w:cs="Arial"/>
                <w:b/>
                <w:szCs w:val="24"/>
                <w:u w:val="single"/>
              </w:rPr>
              <w:t>Section 2.</w:t>
            </w:r>
            <w:r w:rsidRPr="00007CE3">
              <w:rPr>
                <w:rFonts w:ascii="Arial" w:hAnsi="Arial" w:cs="Arial"/>
                <w:b/>
                <w:szCs w:val="24"/>
              </w:rPr>
              <w:tab/>
              <w:t>To Be Completed By The Safety Department</w:t>
            </w:r>
          </w:p>
        </w:tc>
      </w:tr>
      <w:tr w:rsidR="00D316E3" w:rsidTr="009C0701">
        <w:tc>
          <w:tcPr>
            <w:tcW w:w="10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E3" w:rsidRPr="0063616F" w:rsidRDefault="00D316E3" w:rsidP="00545D6E">
            <w:pPr>
              <w:tabs>
                <w:tab w:val="left" w:pos="6390"/>
              </w:tabs>
              <w:spacing w:before="240" w:line="360" w:lineRule="auto"/>
              <w:jc w:val="both"/>
              <w:rPr>
                <w:rFonts w:ascii="Arial" w:hAnsi="Arial" w:cs="Arial"/>
                <w:b/>
                <w:sz w:val="20"/>
                <w:u w:val="single"/>
              </w:rPr>
            </w:pPr>
            <w:r w:rsidRPr="0063616F">
              <w:rPr>
                <w:rFonts w:ascii="Arial" w:hAnsi="Arial" w:cs="Arial"/>
                <w:b/>
                <w:sz w:val="20"/>
              </w:rPr>
              <w:t>Reviewed By</w:t>
            </w:r>
            <w:r w:rsidR="00545D6E">
              <w:rPr>
                <w:rFonts w:ascii="Arial" w:hAnsi="Arial" w:cs="Arial"/>
                <w:b/>
                <w:sz w:val="20"/>
              </w:rPr>
              <w:t>:</w:t>
            </w:r>
            <w:r w:rsidR="00545D6E">
              <w:rPr>
                <w:rFonts w:ascii="Arial" w:hAnsi="Arial" w:cs="Arial"/>
                <w:b/>
                <w:sz w:val="20"/>
              </w:rPr>
              <w:tab/>
            </w:r>
            <w:r w:rsidRPr="0063616F">
              <w:rPr>
                <w:rFonts w:ascii="Arial" w:hAnsi="Arial" w:cs="Arial"/>
                <w:b/>
                <w:sz w:val="20"/>
              </w:rPr>
              <w:t xml:space="preserve">   Date</w:t>
            </w:r>
            <w:r w:rsidR="00545D6E">
              <w:rPr>
                <w:rFonts w:ascii="Arial" w:hAnsi="Arial" w:cs="Arial"/>
                <w:b/>
                <w:sz w:val="20"/>
              </w:rPr>
              <w:t>:</w:t>
            </w:r>
            <w:r w:rsidRPr="0063616F">
              <w:rPr>
                <w:rFonts w:ascii="Arial" w:hAnsi="Arial" w:cs="Arial"/>
                <w:b/>
                <w:sz w:val="20"/>
              </w:rPr>
              <w:t xml:space="preserve">   </w:t>
            </w:r>
          </w:p>
        </w:tc>
      </w:tr>
      <w:tr w:rsidR="00D316E3" w:rsidTr="009C0701">
        <w:tc>
          <w:tcPr>
            <w:tcW w:w="1062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091" w:rsidRDefault="00AF7A25" w:rsidP="00545D6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120"/>
              <w:rPr>
                <w:rFonts w:ascii="Arial" w:hAnsi="Arial" w:cs="Arial"/>
                <w:b/>
                <w:sz w:val="20"/>
              </w:rPr>
            </w:pPr>
            <w:r w:rsidRPr="0063616F">
              <w:rPr>
                <w:rFonts w:ascii="Arial" w:hAnsi="Arial" w:cs="Arial"/>
                <w:b/>
                <w:sz w:val="20"/>
              </w:rPr>
              <w:sym w:font="Wingdings" w:char="F0A8"/>
            </w:r>
            <w:r w:rsidRPr="0063616F">
              <w:rPr>
                <w:rFonts w:ascii="Arial" w:hAnsi="Arial" w:cs="Arial"/>
                <w:b/>
                <w:sz w:val="20"/>
              </w:rPr>
              <w:t xml:space="preserve">  </w:t>
            </w:r>
            <w:r w:rsidR="00D316E3" w:rsidRPr="0063616F">
              <w:rPr>
                <w:rFonts w:ascii="Arial" w:hAnsi="Arial" w:cs="Arial"/>
                <w:b/>
                <w:sz w:val="20"/>
              </w:rPr>
              <w:t>Disapproved For The Following Reaso</w:t>
            </w:r>
            <w:r w:rsidR="00D316E3" w:rsidRPr="00D15091">
              <w:rPr>
                <w:rFonts w:ascii="Arial" w:hAnsi="Arial" w:cs="Arial"/>
                <w:b/>
                <w:sz w:val="20"/>
              </w:rPr>
              <w:t>n</w:t>
            </w:r>
            <w:r w:rsidRPr="00D15091">
              <w:rPr>
                <w:rFonts w:ascii="Arial" w:hAnsi="Arial" w:cs="Arial"/>
                <w:b/>
                <w:sz w:val="20"/>
              </w:rPr>
              <w:t>:</w:t>
            </w:r>
          </w:p>
          <w:p w:rsidR="00D15091" w:rsidRDefault="00D15091" w:rsidP="00545D6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120"/>
              <w:rPr>
                <w:rFonts w:ascii="Arial" w:hAnsi="Arial" w:cs="Arial"/>
                <w:b/>
                <w:sz w:val="20"/>
              </w:rPr>
            </w:pPr>
          </w:p>
          <w:p w:rsidR="00D15091" w:rsidRDefault="00D15091" w:rsidP="00545D6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120"/>
              <w:rPr>
                <w:rFonts w:ascii="Arial" w:hAnsi="Arial" w:cs="Arial"/>
                <w:b/>
                <w:sz w:val="20"/>
              </w:rPr>
            </w:pPr>
          </w:p>
          <w:p w:rsidR="00D15091" w:rsidRDefault="00D15091" w:rsidP="00545D6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120"/>
              <w:rPr>
                <w:rFonts w:ascii="Arial" w:hAnsi="Arial" w:cs="Arial"/>
                <w:b/>
                <w:sz w:val="20"/>
              </w:rPr>
            </w:pPr>
          </w:p>
          <w:p w:rsidR="00D15091" w:rsidRDefault="00D15091" w:rsidP="00545D6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120"/>
              <w:rPr>
                <w:rFonts w:ascii="Arial" w:hAnsi="Arial" w:cs="Arial"/>
                <w:b/>
                <w:sz w:val="20"/>
              </w:rPr>
            </w:pPr>
          </w:p>
          <w:p w:rsidR="00D15091" w:rsidRDefault="00D15091" w:rsidP="00545D6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120"/>
              <w:rPr>
                <w:rFonts w:ascii="Arial" w:hAnsi="Arial" w:cs="Arial"/>
                <w:b/>
                <w:sz w:val="20"/>
              </w:rPr>
            </w:pPr>
          </w:p>
          <w:p w:rsidR="00D15091" w:rsidRDefault="00D15091" w:rsidP="00545D6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120"/>
              <w:rPr>
                <w:rFonts w:ascii="Arial" w:hAnsi="Arial" w:cs="Arial"/>
                <w:b/>
                <w:sz w:val="20"/>
              </w:rPr>
            </w:pPr>
          </w:p>
          <w:p w:rsidR="00D15091" w:rsidRDefault="00D15091" w:rsidP="00545D6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120"/>
              <w:rPr>
                <w:rFonts w:ascii="Arial" w:hAnsi="Arial" w:cs="Arial"/>
                <w:b/>
                <w:sz w:val="20"/>
              </w:rPr>
            </w:pPr>
          </w:p>
          <w:p w:rsidR="00D15091" w:rsidRDefault="00D15091" w:rsidP="00545D6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120"/>
              <w:rPr>
                <w:rFonts w:ascii="Arial" w:hAnsi="Arial" w:cs="Arial"/>
                <w:b/>
                <w:sz w:val="20"/>
              </w:rPr>
            </w:pPr>
          </w:p>
          <w:p w:rsidR="00D15091" w:rsidRDefault="00D15091" w:rsidP="00545D6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120"/>
              <w:rPr>
                <w:rFonts w:ascii="Arial" w:hAnsi="Arial" w:cs="Arial"/>
                <w:b/>
                <w:sz w:val="20"/>
              </w:rPr>
            </w:pPr>
          </w:p>
          <w:p w:rsidR="00D15091" w:rsidRDefault="00D15091" w:rsidP="00545D6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120"/>
              <w:rPr>
                <w:rFonts w:ascii="Arial" w:hAnsi="Arial" w:cs="Arial"/>
                <w:b/>
                <w:sz w:val="20"/>
              </w:rPr>
            </w:pPr>
          </w:p>
          <w:p w:rsidR="00D15091" w:rsidRDefault="00D15091" w:rsidP="00545D6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120"/>
              <w:rPr>
                <w:rFonts w:ascii="Arial" w:hAnsi="Arial" w:cs="Arial"/>
                <w:b/>
                <w:sz w:val="20"/>
                <w:u w:val="single"/>
              </w:rPr>
            </w:pPr>
          </w:p>
          <w:p w:rsidR="00D316E3" w:rsidRPr="0063616F" w:rsidRDefault="00E161AF" w:rsidP="00545D6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120"/>
              <w:rPr>
                <w:rFonts w:ascii="Arial" w:hAnsi="Arial" w:cs="Arial"/>
                <w:b/>
                <w:sz w:val="20"/>
              </w:rPr>
            </w:pPr>
            <w:r w:rsidRPr="0063616F">
              <w:rPr>
                <w:rFonts w:ascii="Arial" w:hAnsi="Arial" w:cs="Arial"/>
                <w:b/>
                <w:sz w:val="20"/>
                <w:u w:val="single"/>
              </w:rPr>
              <w:t xml:space="preserve"> </w:t>
            </w:r>
          </w:p>
        </w:tc>
      </w:tr>
      <w:tr w:rsidR="00D15091" w:rsidTr="009C0701">
        <w:tc>
          <w:tcPr>
            <w:tcW w:w="1062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091" w:rsidRDefault="00D15091" w:rsidP="00D1509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b/>
                <w:sz w:val="20"/>
              </w:rPr>
            </w:pPr>
            <w:r w:rsidRPr="0063616F">
              <w:rPr>
                <w:rFonts w:ascii="Arial" w:hAnsi="Arial" w:cs="Arial"/>
                <w:b/>
                <w:sz w:val="20"/>
              </w:rPr>
              <w:sym w:font="Wingdings" w:char="F0A8"/>
            </w:r>
            <w:r w:rsidRPr="0063616F">
              <w:rPr>
                <w:rFonts w:ascii="Arial" w:hAnsi="Arial" w:cs="Arial"/>
                <w:b/>
                <w:sz w:val="20"/>
              </w:rPr>
              <w:t xml:space="preserve">  Approved: No Restrictions       </w:t>
            </w:r>
            <w:r w:rsidRPr="0063616F">
              <w:rPr>
                <w:rFonts w:ascii="Arial" w:hAnsi="Arial" w:cs="Arial"/>
                <w:b/>
                <w:sz w:val="20"/>
              </w:rPr>
              <w:sym w:font="Wingdings" w:char="F0A8"/>
            </w:r>
            <w:r w:rsidRPr="0063616F">
              <w:rPr>
                <w:rFonts w:ascii="Arial" w:hAnsi="Arial" w:cs="Arial"/>
                <w:b/>
                <w:sz w:val="20"/>
              </w:rPr>
              <w:t xml:space="preserve"> Approved For Use With Restrictions   </w:t>
            </w:r>
          </w:p>
          <w:p w:rsidR="00D15091" w:rsidRDefault="00D15091" w:rsidP="00D1509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b/>
                <w:sz w:val="20"/>
              </w:rPr>
            </w:pPr>
          </w:p>
          <w:p w:rsidR="00D15091" w:rsidRDefault="00D15091" w:rsidP="00D1509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Please provide workers with the Hazard Communication Training Information contained on the attached Safety Card.</w:t>
            </w:r>
          </w:p>
          <w:p w:rsidR="00D15091" w:rsidRPr="0063616F" w:rsidRDefault="00D15091" w:rsidP="00D1509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b/>
                <w:sz w:val="20"/>
              </w:rPr>
            </w:pPr>
          </w:p>
        </w:tc>
      </w:tr>
    </w:tbl>
    <w:p w:rsidR="00545D6E" w:rsidRDefault="00545D6E" w:rsidP="00332B94"/>
    <w:p w:rsidR="00545D6E" w:rsidRPr="0007344C" w:rsidRDefault="00545D6E" w:rsidP="00545D6E">
      <w:pPr>
        <w:pStyle w:val="BodyTextIndent2"/>
        <w:tabs>
          <w:tab w:val="left" w:pos="1080"/>
        </w:tabs>
        <w:ind w:left="-450"/>
        <w:rPr>
          <w:rFonts w:ascii="Century Gothic" w:hAnsi="Century Gothic"/>
          <w:b/>
          <w:sz w:val="20"/>
        </w:rPr>
      </w:pPr>
      <w:r w:rsidRPr="0007344C">
        <w:rPr>
          <w:rFonts w:ascii="Century Gothic" w:hAnsi="Century Gothic"/>
          <w:b/>
          <w:sz w:val="20"/>
        </w:rPr>
        <w:t xml:space="preserve">It is the responsibility of the user to verify that this is the currently authorized version of the form before use.  Ref: Safety Procedure Manual </w:t>
      </w:r>
      <w:r>
        <w:rPr>
          <w:rFonts w:ascii="Century Gothic" w:hAnsi="Century Gothic"/>
          <w:b/>
          <w:sz w:val="20"/>
        </w:rPr>
        <w:t>–</w:t>
      </w:r>
      <w:r w:rsidRPr="0007344C">
        <w:rPr>
          <w:rFonts w:ascii="Century Gothic" w:hAnsi="Century Gothic"/>
          <w:b/>
          <w:sz w:val="20"/>
        </w:rPr>
        <w:t xml:space="preserve"> </w:t>
      </w:r>
      <w:r>
        <w:rPr>
          <w:rFonts w:ascii="Century Gothic" w:hAnsi="Century Gothic"/>
          <w:b/>
          <w:sz w:val="20"/>
        </w:rPr>
        <w:t>Work Instruction</w:t>
      </w:r>
      <w:r w:rsidRPr="0007344C">
        <w:rPr>
          <w:rFonts w:ascii="Century Gothic" w:hAnsi="Century Gothic"/>
          <w:b/>
          <w:sz w:val="20"/>
        </w:rPr>
        <w:t xml:space="preserve"> No. </w:t>
      </w:r>
      <w:r>
        <w:rPr>
          <w:rFonts w:ascii="Century Gothic" w:hAnsi="Century Gothic"/>
          <w:b/>
          <w:sz w:val="20"/>
        </w:rPr>
        <w:t xml:space="preserve">800 </w:t>
      </w:r>
      <w:r w:rsidRPr="0007344C">
        <w:rPr>
          <w:rFonts w:ascii="Century Gothic" w:hAnsi="Century Gothic"/>
          <w:b/>
          <w:sz w:val="20"/>
        </w:rPr>
        <w:t xml:space="preserve">Hazard </w:t>
      </w:r>
      <w:r>
        <w:rPr>
          <w:rFonts w:ascii="Century Gothic" w:hAnsi="Century Gothic"/>
          <w:b/>
          <w:sz w:val="20"/>
        </w:rPr>
        <w:t>Communication Program.</w:t>
      </w:r>
    </w:p>
    <w:p w:rsidR="00545D6E" w:rsidRDefault="00545D6E" w:rsidP="00332B94"/>
    <w:sectPr w:rsidR="00545D6E" w:rsidSect="009B08CD">
      <w:headerReference w:type="default" r:id="rId8"/>
      <w:footerReference w:type="default" r:id="rId9"/>
      <w:pgSz w:w="12240" w:h="15840"/>
      <w:pgMar w:top="1002" w:right="1152" w:bottom="288" w:left="1152" w:header="450" w:footer="525" w:gutter="0"/>
      <w:pgBorders w:offsetFrom="page">
        <w:bottom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08CD" w:rsidRDefault="009B08CD">
      <w:r>
        <w:separator/>
      </w:r>
    </w:p>
  </w:endnote>
  <w:endnote w:type="continuationSeparator" w:id="0">
    <w:p w:rsidR="009B08CD" w:rsidRDefault="009B08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umanst521 Lt BT">
    <w:altName w:val="Bookman Old Style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8CD" w:rsidRPr="008F0D5E" w:rsidRDefault="0057763A" w:rsidP="0057763A">
    <w:pPr>
      <w:tabs>
        <w:tab w:val="decimal" w:pos="5040"/>
        <w:tab w:val="right" w:pos="9810"/>
      </w:tabs>
      <w:jc w:val="center"/>
    </w:pPr>
    <w:r w:rsidRPr="0057763A">
      <w:t>G:\Group\Industrial Hygiene\IH Forms &amp; Templates\misc\SDS review form</w:t>
    </w:r>
  </w:p>
  <w:p w:rsidR="009B08CD" w:rsidRDefault="00D73172" w:rsidP="00545D6E">
    <w:pPr>
      <w:tabs>
        <w:tab w:val="decimal" w:pos="5040"/>
        <w:tab w:val="right" w:pos="9810"/>
      </w:tabs>
    </w:pPr>
    <w:fldSimple w:instr=" FILENAME ">
      <w:r w:rsidR="009B08CD">
        <w:rPr>
          <w:noProof/>
        </w:rPr>
        <w:t>SDS-Safety-Form</w:t>
      </w:r>
    </w:fldSimple>
    <w:r w:rsidR="009B08CD">
      <w:t xml:space="preserve">   </w:t>
    </w:r>
    <w:r w:rsidR="009B08CD">
      <w:tab/>
      <w:t xml:space="preserve">Page </w:t>
    </w:r>
    <w:fldSimple w:instr=" PAGE   \* MERGEFORMAT ">
      <w:r w:rsidR="0057763A">
        <w:rPr>
          <w:noProof/>
        </w:rPr>
        <w:t>1</w:t>
      </w:r>
    </w:fldSimple>
    <w:r w:rsidR="009B08CD">
      <w:t xml:space="preserve"> of </w:t>
    </w:r>
    <w:fldSimple w:instr=" NUMPAGES   \* MERGEFORMAT ">
      <w:r w:rsidR="0057763A">
        <w:rPr>
          <w:noProof/>
        </w:rPr>
        <w:t>2</w:t>
      </w:r>
    </w:fldSimple>
    <w:r w:rsidR="009B08CD">
      <w:tab/>
      <w:t xml:space="preserve">Rev: </w:t>
    </w:r>
    <w:r w:rsidR="009B08CD" w:rsidRPr="00E245A3">
      <w:t xml:space="preserve"> </w:t>
    </w:r>
    <w:r w:rsidR="003762E5">
      <w:t>01/2018</w:t>
    </w:r>
    <w:r w:rsidR="009B08CD">
      <w:t xml:space="preserve">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08CD" w:rsidRDefault="009B08CD">
      <w:r>
        <w:separator/>
      </w:r>
    </w:p>
  </w:footnote>
  <w:footnote w:type="continuationSeparator" w:id="0">
    <w:p w:rsidR="009B08CD" w:rsidRDefault="009B08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8CD" w:rsidRDefault="00597922" w:rsidP="00597922">
    <w:pPr>
      <w:pStyle w:val="Header"/>
      <w:tabs>
        <w:tab w:val="left" w:pos="270"/>
        <w:tab w:val="center" w:pos="4968"/>
      </w:tabs>
      <w:jc w:val="center"/>
      <w:rPr>
        <w:rFonts w:ascii="Arial" w:hAnsi="Arial" w:cs="Arial"/>
        <w:b/>
        <w:szCs w:val="24"/>
      </w:rPr>
    </w:pPr>
    <w:r w:rsidRPr="00597922">
      <w:rPr>
        <w:rFonts w:ascii="Arial" w:hAnsi="Arial" w:cs="Arial"/>
        <w:b/>
        <w:noProof/>
        <w:szCs w:val="24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-55245</wp:posOffset>
          </wp:positionH>
          <wp:positionV relativeFrom="paragraph">
            <wp:posOffset>-104775</wp:posOffset>
          </wp:positionV>
          <wp:extent cx="1638300" cy="190500"/>
          <wp:effectExtent l="19050" t="0" r="0" b="0"/>
          <wp:wrapTight wrapText="bothSides">
            <wp:wrapPolygon edited="0">
              <wp:start x="-251" y="0"/>
              <wp:lineTo x="-251" y="19440"/>
              <wp:lineTo x="21600" y="19440"/>
              <wp:lineTo x="21600" y="0"/>
              <wp:lineTo x="-251" y="0"/>
            </wp:wrapPolygon>
          </wp:wrapTight>
          <wp:docPr id="2" name="Picture 1" descr="cid:image001.jpg@01D0B3D3.C3C7FFC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jpg@01D0B3D3.C3C7FFC0"/>
                  <pic:cNvPicPr>
                    <a:picLocks noChangeAspect="1" noChangeArrowheads="1"/>
                  </pic:cNvPicPr>
                </pic:nvPicPr>
                <pic:blipFill>
                  <a:blip r:embed="rId1" r:link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190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B08CD">
      <w:rPr>
        <w:rFonts w:ascii="Arial" w:hAnsi="Arial" w:cs="Arial"/>
        <w:b/>
        <w:szCs w:val="24"/>
      </w:rPr>
      <w:t>GENERAL DYNAMICS NASSCO</w:t>
    </w:r>
    <w:r w:rsidR="009B08CD" w:rsidRPr="0063616F">
      <w:rPr>
        <w:rFonts w:ascii="Arial" w:hAnsi="Arial" w:cs="Arial"/>
        <w:b/>
        <w:szCs w:val="24"/>
      </w:rPr>
      <w:t xml:space="preserve"> </w:t>
    </w:r>
    <w:r w:rsidR="009B08CD">
      <w:rPr>
        <w:rFonts w:ascii="Arial" w:hAnsi="Arial" w:cs="Arial"/>
        <w:b/>
        <w:szCs w:val="24"/>
      </w:rPr>
      <w:t xml:space="preserve">– </w:t>
    </w:r>
    <w:r w:rsidR="009B08CD" w:rsidRPr="0063616F">
      <w:rPr>
        <w:rFonts w:ascii="Arial" w:hAnsi="Arial" w:cs="Arial"/>
        <w:b/>
        <w:szCs w:val="24"/>
      </w:rPr>
      <w:t>SDS REVIEW FORM</w:t>
    </w:r>
  </w:p>
  <w:p w:rsidR="009B08CD" w:rsidRDefault="009B08CD" w:rsidP="00EF4873">
    <w:pPr>
      <w:pStyle w:val="Header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6824"/>
    <w:rsid w:val="000000EF"/>
    <w:rsid w:val="00001AFF"/>
    <w:rsid w:val="00007CE3"/>
    <w:rsid w:val="00030EB9"/>
    <w:rsid w:val="00033E30"/>
    <w:rsid w:val="00043966"/>
    <w:rsid w:val="000703C4"/>
    <w:rsid w:val="00073AFB"/>
    <w:rsid w:val="000A31AB"/>
    <w:rsid w:val="000A5B09"/>
    <w:rsid w:val="000B5D4E"/>
    <w:rsid w:val="000C7F7F"/>
    <w:rsid w:val="000E07CC"/>
    <w:rsid w:val="001064F8"/>
    <w:rsid w:val="001101C2"/>
    <w:rsid w:val="00166AEE"/>
    <w:rsid w:val="00194321"/>
    <w:rsid w:val="00195C6C"/>
    <w:rsid w:val="001B5BCD"/>
    <w:rsid w:val="001E3B4E"/>
    <w:rsid w:val="001F6010"/>
    <w:rsid w:val="001F7B79"/>
    <w:rsid w:val="00202590"/>
    <w:rsid w:val="00214749"/>
    <w:rsid w:val="00215519"/>
    <w:rsid w:val="0023047E"/>
    <w:rsid w:val="00264784"/>
    <w:rsid w:val="00275F16"/>
    <w:rsid w:val="002848EC"/>
    <w:rsid w:val="00290ED0"/>
    <w:rsid w:val="00293194"/>
    <w:rsid w:val="002B354F"/>
    <w:rsid w:val="002E2F25"/>
    <w:rsid w:val="002F2729"/>
    <w:rsid w:val="00315FC4"/>
    <w:rsid w:val="00332B94"/>
    <w:rsid w:val="003471B9"/>
    <w:rsid w:val="0035410F"/>
    <w:rsid w:val="003616AC"/>
    <w:rsid w:val="00364027"/>
    <w:rsid w:val="003738B6"/>
    <w:rsid w:val="003762E5"/>
    <w:rsid w:val="003A0A44"/>
    <w:rsid w:val="003B5B3C"/>
    <w:rsid w:val="003D1325"/>
    <w:rsid w:val="003D31C9"/>
    <w:rsid w:val="003F040B"/>
    <w:rsid w:val="003F381C"/>
    <w:rsid w:val="00403861"/>
    <w:rsid w:val="004068E9"/>
    <w:rsid w:val="004151D2"/>
    <w:rsid w:val="00441A69"/>
    <w:rsid w:val="0045020F"/>
    <w:rsid w:val="004A4F2F"/>
    <w:rsid w:val="004D167E"/>
    <w:rsid w:val="004E68D5"/>
    <w:rsid w:val="004F4BAB"/>
    <w:rsid w:val="0050081B"/>
    <w:rsid w:val="00504536"/>
    <w:rsid w:val="00516532"/>
    <w:rsid w:val="00520E6C"/>
    <w:rsid w:val="00526824"/>
    <w:rsid w:val="00531203"/>
    <w:rsid w:val="00537815"/>
    <w:rsid w:val="00545D6E"/>
    <w:rsid w:val="0054697C"/>
    <w:rsid w:val="0057763A"/>
    <w:rsid w:val="00597922"/>
    <w:rsid w:val="005A3BC2"/>
    <w:rsid w:val="005A4674"/>
    <w:rsid w:val="005C2B7A"/>
    <w:rsid w:val="005C44EE"/>
    <w:rsid w:val="00624136"/>
    <w:rsid w:val="0063616F"/>
    <w:rsid w:val="0064388A"/>
    <w:rsid w:val="00655DCD"/>
    <w:rsid w:val="00656DD9"/>
    <w:rsid w:val="00656EB4"/>
    <w:rsid w:val="00691792"/>
    <w:rsid w:val="006E02E8"/>
    <w:rsid w:val="006F0DB9"/>
    <w:rsid w:val="007079F7"/>
    <w:rsid w:val="00714CE6"/>
    <w:rsid w:val="00720C24"/>
    <w:rsid w:val="00732AE2"/>
    <w:rsid w:val="00734F79"/>
    <w:rsid w:val="00770320"/>
    <w:rsid w:val="0077045F"/>
    <w:rsid w:val="0078175E"/>
    <w:rsid w:val="00790FA4"/>
    <w:rsid w:val="007935D8"/>
    <w:rsid w:val="007A5EA3"/>
    <w:rsid w:val="007C1340"/>
    <w:rsid w:val="007F02F4"/>
    <w:rsid w:val="007F71FD"/>
    <w:rsid w:val="008000EA"/>
    <w:rsid w:val="008165E2"/>
    <w:rsid w:val="00817EE9"/>
    <w:rsid w:val="008360FC"/>
    <w:rsid w:val="00840DCF"/>
    <w:rsid w:val="00842C3B"/>
    <w:rsid w:val="00843DBA"/>
    <w:rsid w:val="0089724B"/>
    <w:rsid w:val="008A246D"/>
    <w:rsid w:val="008D4BF8"/>
    <w:rsid w:val="008F0D5E"/>
    <w:rsid w:val="008F1768"/>
    <w:rsid w:val="0090593E"/>
    <w:rsid w:val="00916201"/>
    <w:rsid w:val="00943515"/>
    <w:rsid w:val="00943B6C"/>
    <w:rsid w:val="00950E8E"/>
    <w:rsid w:val="00956263"/>
    <w:rsid w:val="00960BEB"/>
    <w:rsid w:val="009644C1"/>
    <w:rsid w:val="00976406"/>
    <w:rsid w:val="009A2AA5"/>
    <w:rsid w:val="009A71EC"/>
    <w:rsid w:val="009A7496"/>
    <w:rsid w:val="009B08CD"/>
    <w:rsid w:val="009C0701"/>
    <w:rsid w:val="009E0E35"/>
    <w:rsid w:val="009F2487"/>
    <w:rsid w:val="009F2E64"/>
    <w:rsid w:val="009F570C"/>
    <w:rsid w:val="00A11F27"/>
    <w:rsid w:val="00A16D5C"/>
    <w:rsid w:val="00A248C9"/>
    <w:rsid w:val="00A42CCD"/>
    <w:rsid w:val="00A4367D"/>
    <w:rsid w:val="00A55D13"/>
    <w:rsid w:val="00AB697C"/>
    <w:rsid w:val="00AC6E1C"/>
    <w:rsid w:val="00AD6E26"/>
    <w:rsid w:val="00AE6CC4"/>
    <w:rsid w:val="00AF7A25"/>
    <w:rsid w:val="00B0295D"/>
    <w:rsid w:val="00B031AC"/>
    <w:rsid w:val="00B21423"/>
    <w:rsid w:val="00B22625"/>
    <w:rsid w:val="00B24F59"/>
    <w:rsid w:val="00B326AD"/>
    <w:rsid w:val="00B36960"/>
    <w:rsid w:val="00B62AEA"/>
    <w:rsid w:val="00B9743D"/>
    <w:rsid w:val="00BB2F5D"/>
    <w:rsid w:val="00BC6458"/>
    <w:rsid w:val="00BD72C5"/>
    <w:rsid w:val="00C01B01"/>
    <w:rsid w:val="00C02B8A"/>
    <w:rsid w:val="00C03503"/>
    <w:rsid w:val="00C176E5"/>
    <w:rsid w:val="00C265F7"/>
    <w:rsid w:val="00C4592C"/>
    <w:rsid w:val="00C5633B"/>
    <w:rsid w:val="00C71230"/>
    <w:rsid w:val="00CA3BD0"/>
    <w:rsid w:val="00CD30B6"/>
    <w:rsid w:val="00CD6EF0"/>
    <w:rsid w:val="00D15091"/>
    <w:rsid w:val="00D16674"/>
    <w:rsid w:val="00D25B6B"/>
    <w:rsid w:val="00D316E3"/>
    <w:rsid w:val="00D36AA7"/>
    <w:rsid w:val="00D4180F"/>
    <w:rsid w:val="00D45459"/>
    <w:rsid w:val="00D613A0"/>
    <w:rsid w:val="00D67BCB"/>
    <w:rsid w:val="00D73172"/>
    <w:rsid w:val="00DB6126"/>
    <w:rsid w:val="00DD1927"/>
    <w:rsid w:val="00DE383B"/>
    <w:rsid w:val="00E161AF"/>
    <w:rsid w:val="00E200EE"/>
    <w:rsid w:val="00E245A3"/>
    <w:rsid w:val="00E42A3A"/>
    <w:rsid w:val="00E64B1E"/>
    <w:rsid w:val="00E759E0"/>
    <w:rsid w:val="00E952D6"/>
    <w:rsid w:val="00E97A89"/>
    <w:rsid w:val="00EB0889"/>
    <w:rsid w:val="00EB56CE"/>
    <w:rsid w:val="00EC22CB"/>
    <w:rsid w:val="00ED1744"/>
    <w:rsid w:val="00ED4789"/>
    <w:rsid w:val="00EF4873"/>
    <w:rsid w:val="00F0495B"/>
    <w:rsid w:val="00F539C3"/>
    <w:rsid w:val="00F61085"/>
    <w:rsid w:val="00F7260F"/>
    <w:rsid w:val="00F868A0"/>
    <w:rsid w:val="00F95750"/>
    <w:rsid w:val="00FC00D5"/>
    <w:rsid w:val="00FC1B13"/>
    <w:rsid w:val="00FD7FDE"/>
    <w:rsid w:val="00FE1A99"/>
    <w:rsid w:val="00FE70E6"/>
    <w:rsid w:val="00FF44F2"/>
    <w:rsid w:val="00FF457D"/>
    <w:rsid w:val="00FF6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6824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9F2487"/>
    <w:pPr>
      <w:keepNext/>
      <w:jc w:val="center"/>
      <w:outlineLvl w:val="0"/>
    </w:pPr>
    <w:rPr>
      <w:rFonts w:ascii="Humanst521 Lt BT" w:hAnsi="Humanst521 Lt BT"/>
      <w:b/>
      <w:shadow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268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8F0D5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F0D5E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0A31A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45D6E"/>
    <w:rPr>
      <w:snapToGrid w:val="0"/>
      <w:sz w:val="24"/>
    </w:rPr>
  </w:style>
  <w:style w:type="paragraph" w:styleId="BodyTextIndent2">
    <w:name w:val="Body Text Indent 2"/>
    <w:basedOn w:val="Normal"/>
    <w:link w:val="BodyTextIndent2Char"/>
    <w:rsid w:val="00545D6E"/>
    <w:pPr>
      <w:widowControl/>
      <w:ind w:left="1080"/>
    </w:pPr>
    <w:rPr>
      <w:snapToGrid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545D6E"/>
    <w:rPr>
      <w:sz w:val="22"/>
    </w:rPr>
  </w:style>
  <w:style w:type="character" w:styleId="Hyperlink">
    <w:name w:val="Hyperlink"/>
    <w:basedOn w:val="DefaultParagraphFont"/>
    <w:rsid w:val="00B9743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3541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5410F"/>
    <w:rPr>
      <w:rFonts w:ascii="Tahoma" w:hAnsi="Tahoma" w:cs="Tahoma"/>
      <w:snapToGrid w:val="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afety@nassco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0B3D3.C3C7FFC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67C07-43D1-4294-AACA-9C1DC89C7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577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DYNAMICS - NASSCO MSDS REVIEW FORM</vt:lpstr>
    </vt:vector>
  </TitlesOfParts>
  <Company>NASSCO</Company>
  <LinksUpToDate>false</LinksUpToDate>
  <CharactersWithSpaces>3963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DYNAMICS - NASSCO MSDS REVIEW FORM</dc:title>
  <dc:creator>N60232</dc:creator>
  <cp:lastModifiedBy>N62752</cp:lastModifiedBy>
  <cp:revision>3</cp:revision>
  <cp:lastPrinted>2016-01-29T14:45:00Z</cp:lastPrinted>
  <dcterms:created xsi:type="dcterms:W3CDTF">2018-01-22T18:29:00Z</dcterms:created>
  <dcterms:modified xsi:type="dcterms:W3CDTF">2018-01-22T18:31:00Z</dcterms:modified>
</cp:coreProperties>
</file>