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780C24" w:rsidRDefault="00520841" w:rsidP="004C7746">
      <w:pPr>
        <w:jc w:val="center"/>
        <w:rPr>
          <w:b/>
          <w:sz w:val="16"/>
          <w:szCs w:val="16"/>
        </w:rPr>
      </w:pPr>
      <w:r w:rsidRPr="00780C24">
        <w:rPr>
          <w:b/>
          <w:sz w:val="16"/>
          <w:szCs w:val="16"/>
        </w:rPr>
        <w:t>NATIONAL STEEL AND SHIPBUILDING COMPANY</w:t>
      </w:r>
    </w:p>
    <w:p w:rsidR="002D2684" w:rsidRPr="00780C24" w:rsidRDefault="002D2684" w:rsidP="004C7746">
      <w:pPr>
        <w:pStyle w:val="TOC1"/>
        <w:rPr>
          <w:sz w:val="16"/>
          <w:szCs w:val="16"/>
        </w:rPr>
      </w:pPr>
      <w:r w:rsidRPr="00780C24">
        <w:rPr>
          <w:sz w:val="16"/>
          <w:szCs w:val="16"/>
        </w:rPr>
        <w:t>SPECIAL TERMS AND CONDITIONS</w:t>
      </w:r>
    </w:p>
    <w:p w:rsidR="00520841" w:rsidRPr="00780C24" w:rsidRDefault="0081114A" w:rsidP="004C7746">
      <w:pPr>
        <w:jc w:val="center"/>
        <w:rPr>
          <w:b/>
          <w:color w:val="0070C0"/>
          <w:sz w:val="16"/>
          <w:szCs w:val="16"/>
        </w:rPr>
      </w:pPr>
      <w:r w:rsidRPr="00780C24">
        <w:rPr>
          <w:b/>
          <w:color w:val="0070C0"/>
          <w:sz w:val="16"/>
          <w:szCs w:val="16"/>
        </w:rPr>
        <w:t xml:space="preserve">HPI </w:t>
      </w:r>
      <w:r w:rsidR="00520841" w:rsidRPr="00780C24">
        <w:rPr>
          <w:b/>
          <w:color w:val="0070C0"/>
          <w:sz w:val="16"/>
          <w:szCs w:val="16"/>
        </w:rPr>
        <w:t>PROGRAM</w:t>
      </w:r>
    </w:p>
    <w:p w:rsidR="00520841" w:rsidRPr="00780C24" w:rsidRDefault="0099274A" w:rsidP="004C7746">
      <w:pPr>
        <w:jc w:val="center"/>
        <w:rPr>
          <w:sz w:val="16"/>
          <w:szCs w:val="16"/>
        </w:rPr>
      </w:pPr>
      <w:r w:rsidRPr="00780C24">
        <w:rPr>
          <w:b/>
          <w:sz w:val="16"/>
          <w:szCs w:val="16"/>
        </w:rPr>
        <w:t>N00024</w:t>
      </w:r>
      <w:r w:rsidR="00C76C0A">
        <w:rPr>
          <w:b/>
          <w:sz w:val="16"/>
          <w:szCs w:val="16"/>
        </w:rPr>
        <w:t>-</w:t>
      </w:r>
      <w:r w:rsidRPr="00780C24">
        <w:rPr>
          <w:b/>
          <w:sz w:val="16"/>
          <w:szCs w:val="16"/>
        </w:rPr>
        <w:t>18-R-2210</w:t>
      </w:r>
    </w:p>
    <w:p w:rsidR="00F61A03" w:rsidRPr="00780C24" w:rsidRDefault="00F61A03" w:rsidP="004C7746">
      <w:pPr>
        <w:widowControl/>
        <w:rPr>
          <w:b/>
          <w:color w:val="365F91" w:themeColor="accent1" w:themeShade="BF"/>
          <w:sz w:val="16"/>
          <w:szCs w:val="16"/>
        </w:rPr>
      </w:pPr>
      <w:r w:rsidRPr="00780C24">
        <w:rPr>
          <w:b/>
          <w:color w:val="365F91" w:themeColor="accent1" w:themeShade="BF"/>
          <w:sz w:val="16"/>
          <w:szCs w:val="16"/>
        </w:rPr>
        <w:br w:type="page"/>
      </w:r>
    </w:p>
    <w:p w:rsidR="00520841" w:rsidRPr="00780C24" w:rsidRDefault="00520841" w:rsidP="004C7746">
      <w:pPr>
        <w:rPr>
          <w:sz w:val="16"/>
          <w:szCs w:val="16"/>
        </w:rPr>
      </w:pPr>
      <w:r w:rsidRPr="00780C24">
        <w:rPr>
          <w:b/>
          <w:sz w:val="16"/>
          <w:szCs w:val="16"/>
        </w:rPr>
        <w:lastRenderedPageBreak/>
        <w:t>PRIME CONTRACT CLAUSES</w:t>
      </w:r>
      <w:r w:rsidR="00850040" w:rsidRPr="00780C24">
        <w:rPr>
          <w:b/>
          <w:sz w:val="16"/>
          <w:szCs w:val="16"/>
        </w:rPr>
        <w:t xml:space="preserve"> </w:t>
      </w:r>
      <w:r w:rsidR="006C7821" w:rsidRPr="00780C24">
        <w:rPr>
          <w:b/>
          <w:sz w:val="16"/>
          <w:szCs w:val="16"/>
        </w:rPr>
        <w:t>–</w:t>
      </w:r>
      <w:r w:rsidR="00A61822" w:rsidRPr="00780C24">
        <w:rPr>
          <w:b/>
          <w:sz w:val="16"/>
          <w:szCs w:val="16"/>
        </w:rPr>
        <w:t xml:space="preserve"> </w:t>
      </w:r>
      <w:r w:rsidR="0099274A" w:rsidRPr="00780C24">
        <w:rPr>
          <w:b/>
          <w:sz w:val="16"/>
          <w:szCs w:val="16"/>
        </w:rPr>
        <w:t>N00024</w:t>
      </w:r>
      <w:r w:rsidR="00C76C0A">
        <w:rPr>
          <w:b/>
          <w:sz w:val="16"/>
          <w:szCs w:val="16"/>
        </w:rPr>
        <w:t>-</w:t>
      </w:r>
      <w:r w:rsidR="0099274A" w:rsidRPr="00780C24">
        <w:rPr>
          <w:b/>
          <w:sz w:val="16"/>
          <w:szCs w:val="16"/>
        </w:rPr>
        <w:t>18-R-2210</w:t>
      </w:r>
    </w:p>
    <w:p w:rsidR="00BA6E40" w:rsidRPr="00780C24" w:rsidRDefault="00BA6E40" w:rsidP="004C7746">
      <w:pPr>
        <w:widowControl/>
        <w:jc w:val="both"/>
        <w:rPr>
          <w:sz w:val="16"/>
          <w:szCs w:val="16"/>
        </w:rPr>
      </w:pPr>
      <w:r w:rsidRPr="00780C24">
        <w:rPr>
          <w:sz w:val="16"/>
          <w:szCs w:val="16"/>
        </w:rPr>
        <w:t xml:space="preserve">The following clauses are flowed down </w:t>
      </w:r>
      <w:r w:rsidR="00270415">
        <w:rPr>
          <w:sz w:val="16"/>
          <w:szCs w:val="16"/>
        </w:rPr>
        <w:t xml:space="preserve">to ensure Buyer’s compliance with </w:t>
      </w:r>
      <w:r w:rsidRPr="00780C24">
        <w:rPr>
          <w:sz w:val="16"/>
          <w:szCs w:val="16"/>
        </w:rPr>
        <w:t>Buyer</w:t>
      </w:r>
      <w:r w:rsidR="008A61D3" w:rsidRPr="00780C24">
        <w:rPr>
          <w:sz w:val="16"/>
          <w:szCs w:val="16"/>
        </w:rPr>
        <w:t>’</w:t>
      </w:r>
      <w:r w:rsidRPr="00780C24">
        <w:rPr>
          <w:sz w:val="16"/>
          <w:szCs w:val="16"/>
        </w:rPr>
        <w:t xml:space="preserve">s </w:t>
      </w:r>
      <w:r w:rsidR="008C3BD2" w:rsidRPr="00780C24">
        <w:rPr>
          <w:sz w:val="16"/>
          <w:szCs w:val="16"/>
        </w:rPr>
        <w:t>Prime C</w:t>
      </w:r>
      <w:r w:rsidRPr="00780C24">
        <w:rPr>
          <w:sz w:val="16"/>
          <w:szCs w:val="16"/>
        </w:rPr>
        <w:t xml:space="preserve">ontract with the Government.  </w:t>
      </w:r>
      <w:r w:rsidR="0033415B" w:rsidRPr="00780C24">
        <w:rPr>
          <w:sz w:val="16"/>
          <w:szCs w:val="16"/>
        </w:rPr>
        <w:t>The defined terms in the MILGEN terms</w:t>
      </w:r>
      <w:r w:rsidR="005D2EC7" w:rsidRPr="00780C24">
        <w:rPr>
          <w:sz w:val="16"/>
          <w:szCs w:val="16"/>
        </w:rPr>
        <w:t xml:space="preserve"> (as listed on the face of Buyer</w:t>
      </w:r>
      <w:r w:rsidR="008A61D3" w:rsidRPr="00780C24">
        <w:rPr>
          <w:sz w:val="16"/>
          <w:szCs w:val="16"/>
        </w:rPr>
        <w:t>’</w:t>
      </w:r>
      <w:r w:rsidR="005D2EC7" w:rsidRPr="00780C24">
        <w:rPr>
          <w:sz w:val="16"/>
          <w:szCs w:val="16"/>
        </w:rPr>
        <w:t>s purchase order issued to Seller)</w:t>
      </w:r>
      <w:r w:rsidR="0033415B" w:rsidRPr="00780C24">
        <w:rPr>
          <w:sz w:val="16"/>
          <w:szCs w:val="16"/>
        </w:rPr>
        <w:t xml:space="preserve"> apply to this document.  S</w:t>
      </w:r>
      <w:r w:rsidR="00A50EE2" w:rsidRPr="00780C24">
        <w:rPr>
          <w:sz w:val="16"/>
          <w:szCs w:val="16"/>
        </w:rPr>
        <w:t xml:space="preserve">ome of the terms may not be consistently capitalized within this Contract.  </w:t>
      </w:r>
      <w:r w:rsidR="00A50EE2" w:rsidRPr="00780C24">
        <w:rPr>
          <w:i/>
          <w:sz w:val="16"/>
          <w:szCs w:val="16"/>
        </w:rPr>
        <w:t>While every effort was made to keep the capitalization consistent for the terms, the inconsistent capitalization should not affect the m</w:t>
      </w:r>
      <w:r w:rsidR="0033415B" w:rsidRPr="00780C24">
        <w:rPr>
          <w:i/>
          <w:sz w:val="16"/>
          <w:szCs w:val="16"/>
        </w:rPr>
        <w:t>eaning intended for the terms</w:t>
      </w:r>
      <w:r w:rsidR="00A50EE2" w:rsidRPr="00780C24">
        <w:rPr>
          <w:i/>
          <w:sz w:val="16"/>
          <w:szCs w:val="16"/>
        </w:rPr>
        <w:t>.</w:t>
      </w:r>
      <w:r w:rsidR="00A50EE2" w:rsidRPr="00780C24">
        <w:rPr>
          <w:sz w:val="16"/>
          <w:szCs w:val="16"/>
        </w:rPr>
        <w:t xml:space="preserve">  </w:t>
      </w:r>
    </w:p>
    <w:p w:rsidR="00A76631" w:rsidRPr="00780C24" w:rsidRDefault="00A76631" w:rsidP="004C7746">
      <w:pPr>
        <w:widowControl/>
        <w:rPr>
          <w:sz w:val="16"/>
          <w:szCs w:val="16"/>
        </w:rPr>
      </w:pPr>
      <w:r w:rsidRPr="00780C24">
        <w:rPr>
          <w:b/>
          <w:sz w:val="16"/>
          <w:szCs w:val="16"/>
          <w:u w:val="single"/>
        </w:rPr>
        <w:t>Section A – Solicitation/Contract Form</w:t>
      </w:r>
      <w:r w:rsidR="0081114A" w:rsidRPr="00780C24">
        <w:rPr>
          <w:b/>
          <w:sz w:val="16"/>
          <w:szCs w:val="16"/>
          <w:u w:val="single"/>
        </w:rPr>
        <w:t xml:space="preserve"> </w:t>
      </w:r>
      <w:r w:rsidR="00547F74" w:rsidRPr="00780C24">
        <w:rPr>
          <w:sz w:val="16"/>
          <w:szCs w:val="16"/>
        </w:rPr>
        <w:t>–</w:t>
      </w:r>
      <w:r w:rsidR="00CF675C" w:rsidRPr="00780C24">
        <w:rPr>
          <w:sz w:val="16"/>
          <w:szCs w:val="16"/>
        </w:rPr>
        <w:t>RFP</w:t>
      </w:r>
      <w:r w:rsidR="00547F74" w:rsidRPr="00780C24">
        <w:rPr>
          <w:sz w:val="16"/>
          <w:szCs w:val="16"/>
        </w:rPr>
        <w:t>.</w:t>
      </w:r>
    </w:p>
    <w:p w:rsidR="008761FA" w:rsidRPr="00780C24" w:rsidRDefault="00EC4DD3" w:rsidP="004C7746">
      <w:pPr>
        <w:widowControl/>
        <w:rPr>
          <w:sz w:val="16"/>
          <w:szCs w:val="16"/>
        </w:rPr>
      </w:pPr>
      <w:r w:rsidRPr="00780C24">
        <w:rPr>
          <w:b/>
          <w:sz w:val="16"/>
          <w:szCs w:val="16"/>
          <w:u w:val="single"/>
        </w:rPr>
        <w:t>Section B – Su</w:t>
      </w:r>
      <w:r w:rsidR="00A76631" w:rsidRPr="00780C24">
        <w:rPr>
          <w:b/>
          <w:sz w:val="16"/>
          <w:szCs w:val="16"/>
          <w:u w:val="single"/>
        </w:rPr>
        <w:t>pplies or Services and Prices</w:t>
      </w:r>
      <w:r w:rsidR="0081114A" w:rsidRPr="00780C24">
        <w:rPr>
          <w:b/>
          <w:sz w:val="16"/>
          <w:szCs w:val="16"/>
          <w:u w:val="single"/>
        </w:rPr>
        <w:t xml:space="preserve"> </w:t>
      </w:r>
      <w:r w:rsidR="00F8566D" w:rsidRPr="00780C24">
        <w:rPr>
          <w:b/>
          <w:sz w:val="16"/>
          <w:szCs w:val="16"/>
        </w:rPr>
        <w:t>–</w:t>
      </w:r>
      <w:r w:rsidR="00776661" w:rsidRPr="00780C24">
        <w:rPr>
          <w:sz w:val="16"/>
          <w:szCs w:val="16"/>
        </w:rPr>
        <w:t>There are no f</w:t>
      </w:r>
      <w:r w:rsidR="00F8566D" w:rsidRPr="00780C24">
        <w:rPr>
          <w:sz w:val="16"/>
          <w:szCs w:val="16"/>
        </w:rPr>
        <w:t>low-downs.</w:t>
      </w:r>
    </w:p>
    <w:p w:rsidR="002B07A0" w:rsidRPr="00780C24" w:rsidRDefault="00B61686" w:rsidP="004C7746">
      <w:pPr>
        <w:rPr>
          <w:b/>
          <w:sz w:val="16"/>
          <w:szCs w:val="16"/>
          <w:u w:val="single"/>
        </w:rPr>
      </w:pPr>
      <w:r w:rsidRPr="00780C24">
        <w:rPr>
          <w:b/>
          <w:sz w:val="16"/>
          <w:szCs w:val="16"/>
          <w:u w:val="single"/>
        </w:rPr>
        <w:t>Section C – Description</w:t>
      </w:r>
      <w:r w:rsidR="00EC4DD3" w:rsidRPr="00780C24">
        <w:rPr>
          <w:b/>
          <w:sz w:val="16"/>
          <w:szCs w:val="16"/>
          <w:u w:val="single"/>
        </w:rPr>
        <w:t xml:space="preserve"> and Specifications</w:t>
      </w:r>
      <w:r w:rsidR="004E0DE6" w:rsidRPr="00780C24">
        <w:rPr>
          <w:b/>
          <w:sz w:val="16"/>
          <w:szCs w:val="16"/>
          <w:u w:val="single"/>
        </w:rPr>
        <w:t xml:space="preserve"> </w:t>
      </w:r>
    </w:p>
    <w:p w:rsidR="00BE2627" w:rsidRPr="00780C24" w:rsidRDefault="00BE2627" w:rsidP="00BE2627">
      <w:pPr>
        <w:pStyle w:val="BodyText"/>
        <w:jc w:val="both"/>
        <w:rPr>
          <w:b w:val="0"/>
          <w:i w:val="0"/>
          <w:sz w:val="16"/>
          <w:szCs w:val="16"/>
        </w:rPr>
      </w:pPr>
      <w:r w:rsidRPr="00780C24">
        <w:rPr>
          <w:i w:val="0"/>
          <w:sz w:val="16"/>
          <w:szCs w:val="16"/>
        </w:rPr>
        <w:t xml:space="preserve">ACCESS TO PROPRIETARY DATA OR COMPUTER SOFTWARE (NAVSEA) (JUN 1994) </w:t>
      </w:r>
      <w:r w:rsidRPr="00780C24">
        <w:rPr>
          <w:b w:val="0"/>
          <w:i w:val="0"/>
          <w:sz w:val="16"/>
          <w:szCs w:val="16"/>
        </w:rPr>
        <w:t>[</w:t>
      </w:r>
      <w:r w:rsidRPr="00780C24">
        <w:rPr>
          <w:b w:val="0"/>
          <w:sz w:val="16"/>
          <w:szCs w:val="16"/>
        </w:rPr>
        <w:t>Modified by Buyer</w:t>
      </w:r>
      <w:r w:rsidRPr="00780C24">
        <w:rPr>
          <w:b w:val="0"/>
          <w:i w:val="0"/>
          <w:sz w:val="16"/>
          <w:szCs w:val="16"/>
        </w:rPr>
        <w:t>]</w:t>
      </w:r>
    </w:p>
    <w:p w:rsidR="00BE2627" w:rsidRPr="00780C24" w:rsidRDefault="00BE2627" w:rsidP="00BE2627">
      <w:pPr>
        <w:pStyle w:val="BodyText"/>
        <w:numPr>
          <w:ilvl w:val="0"/>
          <w:numId w:val="29"/>
        </w:numPr>
        <w:ind w:firstLine="0"/>
        <w:jc w:val="both"/>
        <w:rPr>
          <w:b w:val="0"/>
          <w:i w:val="0"/>
          <w:sz w:val="16"/>
          <w:szCs w:val="16"/>
        </w:rPr>
      </w:pPr>
      <w:r w:rsidRPr="00780C24">
        <w:rPr>
          <w:b w:val="0"/>
          <w:i w:val="0"/>
          <w:sz w:val="16"/>
          <w:szCs w:val="16"/>
        </w:rPr>
        <w:t>Performance under this Contract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Buyer so that Buyer can provide a copy to the Government’s Contracting Officer as required under the terms of Buyer’s Prime Contract.  The Government may unilaterally modify the Prime Contract to list those third parties with which Buyer and/or Seller will have agreement(s).  Buyer will share with Seller the relevant information from the modification.</w:t>
      </w:r>
    </w:p>
    <w:p w:rsidR="00BE2627" w:rsidRPr="00780C24" w:rsidRDefault="00BE2627" w:rsidP="00BE2627">
      <w:pPr>
        <w:pStyle w:val="BodyText"/>
        <w:numPr>
          <w:ilvl w:val="0"/>
          <w:numId w:val="29"/>
        </w:numPr>
        <w:ind w:firstLine="0"/>
        <w:jc w:val="both"/>
        <w:rPr>
          <w:b w:val="0"/>
          <w:i w:val="0"/>
          <w:sz w:val="16"/>
          <w:szCs w:val="16"/>
        </w:rPr>
      </w:pPr>
      <w:r w:rsidRPr="00780C24">
        <w:rPr>
          <w:b w:val="0"/>
          <w:i w:val="0"/>
          <w:sz w:val="16"/>
          <w:szCs w:val="16"/>
        </w:rPr>
        <w:t>Seller agrees to: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BE2627" w:rsidRPr="00780C24" w:rsidRDefault="00BE2627" w:rsidP="00BE2627">
      <w:pPr>
        <w:pStyle w:val="BodyText"/>
        <w:widowControl/>
        <w:numPr>
          <w:ilvl w:val="0"/>
          <w:numId w:val="29"/>
        </w:numPr>
        <w:ind w:firstLine="0"/>
        <w:jc w:val="both"/>
        <w:rPr>
          <w:b w:val="0"/>
          <w:i w:val="0"/>
          <w:sz w:val="16"/>
          <w:szCs w:val="16"/>
        </w:rPr>
      </w:pPr>
      <w:r w:rsidRPr="00780C24">
        <w:rPr>
          <w:b w:val="0"/>
          <w:i w:val="0"/>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BE2627" w:rsidRPr="00780C24" w:rsidRDefault="00BE2627" w:rsidP="00BE2627">
      <w:pPr>
        <w:pStyle w:val="BodyText"/>
        <w:widowControl/>
        <w:numPr>
          <w:ilvl w:val="0"/>
          <w:numId w:val="29"/>
        </w:numPr>
        <w:ind w:firstLine="0"/>
        <w:jc w:val="both"/>
        <w:rPr>
          <w:b w:val="0"/>
          <w:i w:val="0"/>
          <w:sz w:val="16"/>
          <w:szCs w:val="16"/>
        </w:rPr>
      </w:pPr>
      <w:r w:rsidRPr="00780C24">
        <w:rPr>
          <w:b w:val="0"/>
          <w:i w:val="0"/>
          <w:sz w:val="16"/>
          <w:szCs w:val="16"/>
        </w:rPr>
        <w:t>Seller agrees that it will promptly notify Buyer of any attempt by Government or Buyer representatives or third parties not directly involved in the effort to be performed under this Contract to gain access to such proprietary information.  Such notification shall include the name and organization of the Government or Buyer representatives or third parties seeking access to such information.</w:t>
      </w:r>
    </w:p>
    <w:p w:rsidR="00BE2627" w:rsidRPr="00780C24" w:rsidRDefault="00BE2627" w:rsidP="00BE2627">
      <w:pPr>
        <w:pStyle w:val="BodyText"/>
        <w:widowControl/>
        <w:numPr>
          <w:ilvl w:val="0"/>
          <w:numId w:val="29"/>
        </w:numPr>
        <w:ind w:firstLine="0"/>
        <w:jc w:val="both"/>
        <w:rPr>
          <w:b w:val="0"/>
          <w:i w:val="0"/>
          <w:sz w:val="16"/>
          <w:szCs w:val="16"/>
        </w:rPr>
      </w:pPr>
      <w:r w:rsidRPr="00780C24">
        <w:rPr>
          <w:sz w:val="16"/>
          <w:szCs w:val="16"/>
        </w:rPr>
        <w:t>Seller shall include this requirement in subcontracts of any tier, which involve access to information covered by paragraph (a), substituting “subcontractor” for “Seller” where appropriate</w:t>
      </w:r>
      <w:r w:rsidRPr="00780C24">
        <w:rPr>
          <w:b w:val="0"/>
          <w:i w:val="0"/>
          <w:sz w:val="16"/>
          <w:szCs w:val="16"/>
        </w:rPr>
        <w:t>.</w:t>
      </w:r>
    </w:p>
    <w:p w:rsidR="00BE2627" w:rsidRPr="00780C24" w:rsidRDefault="00BE2627" w:rsidP="00BE2627">
      <w:pPr>
        <w:pStyle w:val="BodyText"/>
        <w:widowControl/>
        <w:numPr>
          <w:ilvl w:val="0"/>
          <w:numId w:val="29"/>
        </w:numPr>
        <w:ind w:firstLine="0"/>
        <w:jc w:val="both"/>
        <w:rPr>
          <w:b w:val="0"/>
          <w:i w:val="0"/>
          <w:sz w:val="16"/>
          <w:szCs w:val="16"/>
        </w:rPr>
      </w:pPr>
      <w:r w:rsidRPr="00780C24">
        <w:rPr>
          <w:b w:val="0"/>
          <w:i w:val="0"/>
          <w:sz w:val="16"/>
          <w:szCs w:val="16"/>
        </w:rPr>
        <w:t>Compliance with this requirement is a material requirement of this Contract.</w:t>
      </w:r>
    </w:p>
    <w:p w:rsidR="00BE2627" w:rsidRPr="00780C24" w:rsidRDefault="00BE2627" w:rsidP="00BE2627">
      <w:pPr>
        <w:pStyle w:val="Heading3"/>
        <w:keepNext w:val="0"/>
        <w:widowControl/>
        <w:rPr>
          <w:b w:val="0"/>
          <w:i w:val="0"/>
          <w:sz w:val="16"/>
          <w:szCs w:val="16"/>
        </w:rPr>
      </w:pPr>
      <w:r w:rsidRPr="00780C24">
        <w:rPr>
          <w:i w:val="0"/>
          <w:sz w:val="16"/>
          <w:szCs w:val="16"/>
        </w:rPr>
        <w:t xml:space="preserve">ACCESS TO THE VESSEL(S) (AT) (NAVSEA) (SEP 2016) </w:t>
      </w:r>
      <w:r w:rsidRPr="00780C24">
        <w:rPr>
          <w:b w:val="0"/>
          <w:i w:val="0"/>
          <w:sz w:val="16"/>
          <w:szCs w:val="16"/>
        </w:rPr>
        <w:t>[</w:t>
      </w:r>
      <w:r w:rsidRPr="00780C24">
        <w:rPr>
          <w:b w:val="0"/>
          <w:sz w:val="16"/>
          <w:szCs w:val="16"/>
        </w:rPr>
        <w:t>Modified by Buyer</w:t>
      </w:r>
      <w:r w:rsidRPr="00780C24">
        <w:rPr>
          <w:b w:val="0"/>
          <w:i w:val="0"/>
          <w:sz w:val="16"/>
          <w:szCs w:val="16"/>
        </w:rPr>
        <w:t xml:space="preserve">] </w:t>
      </w:r>
    </w:p>
    <w:p w:rsidR="00BE2627" w:rsidRPr="00780C24" w:rsidRDefault="00BE2627" w:rsidP="00BE2627">
      <w:pPr>
        <w:pStyle w:val="Heading3"/>
        <w:keepNext w:val="0"/>
        <w:widowControl/>
        <w:jc w:val="both"/>
        <w:rPr>
          <w:b w:val="0"/>
          <w:i w:val="0"/>
          <w:sz w:val="16"/>
          <w:szCs w:val="16"/>
        </w:rPr>
      </w:pPr>
      <w:r w:rsidRPr="00780C24">
        <w:rPr>
          <w:b w:val="0"/>
          <w:i w:val="0"/>
          <w:sz w:val="16"/>
          <w:szCs w:val="16"/>
        </w:rPr>
        <w:t>Officers, employees and associates of other prime contractors with the Government and their subcontractors, shall, as authorized by Buyer or the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BE2627" w:rsidRPr="00780C24" w:rsidRDefault="00BE2627" w:rsidP="00BE2627">
      <w:pPr>
        <w:jc w:val="both"/>
        <w:rPr>
          <w:b/>
          <w:sz w:val="16"/>
          <w:szCs w:val="16"/>
        </w:rPr>
      </w:pPr>
      <w:r w:rsidRPr="00780C24">
        <w:rPr>
          <w:b/>
          <w:sz w:val="16"/>
          <w:szCs w:val="16"/>
        </w:rPr>
        <w:t xml:space="preserve">COMPUTER SOFTWARE AND/OR COMPUTER DATABASE(S) DELIVERED TO AND/OR RECEIVED FROM THE GOVERNMENT (NAVSEA) (APR 2004)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jc w:val="both"/>
        <w:rPr>
          <w:sz w:val="16"/>
          <w:szCs w:val="16"/>
        </w:rPr>
      </w:pPr>
      <w:r w:rsidRPr="00780C24">
        <w:rPr>
          <w:sz w:val="16"/>
          <w:szCs w:val="16"/>
        </w:rPr>
        <w:t>(a)</w:t>
      </w:r>
      <w:r w:rsidRPr="00780C24">
        <w:rPr>
          <w:sz w:val="16"/>
          <w:szCs w:val="16"/>
        </w:rPr>
        <w:tab/>
        <w:t>Seller agrees to test for viruses all computer software and/or computer databases, as defined in the clause entitled “RIGHTS IN NONCOMMERCIAL COMPUTER SOFTWARE AND NONCOMMERCIAL COMPUTER SOFTWARE DOCUMENTATION” (DFARS 252.227-7014), before delivery of that computer software or computer database in whatever media and on whatever system the software is delivered.  Seller warrants that any such computer software and/or computer database will be free of viruses when delivered.</w:t>
      </w:r>
    </w:p>
    <w:p w:rsidR="00BE2627" w:rsidRPr="00780C24" w:rsidRDefault="00BE2627" w:rsidP="00BE2627">
      <w:pPr>
        <w:jc w:val="both"/>
        <w:rPr>
          <w:sz w:val="16"/>
          <w:szCs w:val="16"/>
        </w:rPr>
      </w:pPr>
      <w:r w:rsidRPr="00780C24">
        <w:rPr>
          <w:sz w:val="16"/>
          <w:szCs w:val="16"/>
        </w:rPr>
        <w:t>(b)</w:t>
      </w:r>
      <w:r w:rsidRPr="00780C24">
        <w:rPr>
          <w:sz w:val="16"/>
          <w:szCs w:val="16"/>
        </w:rPr>
        <w:tab/>
        <w:t xml:space="preserve">Seller agrees to test any computer software and/or computer database(s) received from the Government for viruses prior to use under this Contract. </w:t>
      </w:r>
    </w:p>
    <w:p w:rsidR="00BE2627" w:rsidRPr="00780C24" w:rsidRDefault="00BE2627" w:rsidP="00BE2627">
      <w:pPr>
        <w:jc w:val="both"/>
        <w:rPr>
          <w:sz w:val="16"/>
          <w:szCs w:val="16"/>
        </w:rPr>
      </w:pPr>
      <w:r w:rsidRPr="00780C24">
        <w:rPr>
          <w:sz w:val="16"/>
          <w:szCs w:val="16"/>
        </w:rPr>
        <w:t>(c)</w:t>
      </w:r>
      <w:r w:rsidRPr="00780C24">
        <w:rPr>
          <w:sz w:val="16"/>
          <w:szCs w:val="16"/>
        </w:rPr>
        <w:tab/>
        <w:t>Unless otherwise agreed in writing, any license agreement governing the use of any computer software to be delivered as a result of this Contract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functional requirements of this Contract.  In the event that there is any routine to disable the computer software or computer database after the software is developed for or delivered to the Government, that routine shall not disable the computer software or computer database until at least 25 calendar years after the delivery date of the affected computer software or computer database to the Government.</w:t>
      </w:r>
    </w:p>
    <w:p w:rsidR="00BE2627" w:rsidRPr="00780C24" w:rsidRDefault="00BE2627" w:rsidP="00BE2627">
      <w:pPr>
        <w:jc w:val="both"/>
        <w:rPr>
          <w:sz w:val="16"/>
          <w:szCs w:val="16"/>
        </w:rPr>
      </w:pPr>
      <w:r w:rsidRPr="00780C24">
        <w:rPr>
          <w:sz w:val="16"/>
          <w:szCs w:val="16"/>
        </w:rPr>
        <w:t>(d)</w:t>
      </w:r>
      <w:r w:rsidRPr="00780C24">
        <w:rPr>
          <w:sz w:val="16"/>
          <w:szCs w:val="16"/>
        </w:rPr>
        <w:tab/>
        <w:t>No copy protection devices or systems shall be used in any computer software or computer database delivered under this Contract to restrict or limit the Government from making copies.  This does not prohibit license agreements from specifying the maximum amount of copies that can be made.</w:t>
      </w:r>
    </w:p>
    <w:p w:rsidR="00BE2627" w:rsidRPr="00780C24" w:rsidRDefault="00BE2627" w:rsidP="00BE2627">
      <w:pPr>
        <w:jc w:val="both"/>
        <w:rPr>
          <w:sz w:val="16"/>
          <w:szCs w:val="16"/>
        </w:rPr>
      </w:pPr>
      <w:r w:rsidRPr="00780C24">
        <w:rPr>
          <w:sz w:val="16"/>
          <w:szCs w:val="16"/>
        </w:rPr>
        <w:t>(e)</w:t>
      </w:r>
      <w:r w:rsidRPr="00780C24">
        <w:rPr>
          <w:sz w:val="16"/>
          <w:szCs w:val="16"/>
        </w:rPr>
        <w:tab/>
        <w:t>Delivery by Seller to Buyer who will ultimately deliver to the Government the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data form, the Government only will be licensed to use that digital-form with exactly the same rights and limitations as if the data had been delivered as hard copy.</w:t>
      </w:r>
    </w:p>
    <w:p w:rsidR="00BE2627" w:rsidRPr="00780C24" w:rsidRDefault="00BE2627" w:rsidP="00BE2627">
      <w:pPr>
        <w:jc w:val="both"/>
        <w:rPr>
          <w:sz w:val="16"/>
          <w:szCs w:val="16"/>
        </w:rPr>
      </w:pPr>
      <w:r w:rsidRPr="00780C24">
        <w:rPr>
          <w:sz w:val="16"/>
          <w:szCs w:val="16"/>
        </w:rPr>
        <w:lastRenderedPageBreak/>
        <w:t>(f)</w:t>
      </w:r>
      <w:r w:rsidRPr="00780C24">
        <w:rPr>
          <w:sz w:val="16"/>
          <w:szCs w:val="16"/>
        </w:rPr>
        <w:tab/>
        <w:t>Any limited rights legends or other allowed legends placed by Seller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BE2627" w:rsidRPr="00780C24" w:rsidRDefault="00BE2627" w:rsidP="00BE2627">
      <w:pPr>
        <w:jc w:val="both"/>
        <w:rPr>
          <w:b/>
          <w:sz w:val="16"/>
          <w:szCs w:val="16"/>
        </w:rPr>
      </w:pPr>
      <w:r w:rsidRPr="00780C24">
        <w:rPr>
          <w:b/>
          <w:sz w:val="16"/>
          <w:szCs w:val="16"/>
        </w:rPr>
        <w:t>SELLER SAFETY AND HEALTH REQUIREMENTS FOR ACCESS TO NAVSEA/PEO SITE (NAVSEA) (MAY 2012)</w:t>
      </w:r>
      <w:r w:rsidRPr="00780C24">
        <w:rPr>
          <w:sz w:val="16"/>
          <w:szCs w:val="16"/>
        </w:rPr>
        <w:t xml:space="preserve"> [</w:t>
      </w:r>
      <w:r w:rsidRPr="00780C24">
        <w:rPr>
          <w:i/>
          <w:sz w:val="16"/>
          <w:szCs w:val="16"/>
        </w:rPr>
        <w:t>Modified by Buyer</w:t>
      </w:r>
      <w:r w:rsidRPr="00780C24">
        <w:rPr>
          <w:sz w:val="16"/>
          <w:szCs w:val="16"/>
        </w:rPr>
        <w:t xml:space="preserve">]  </w:t>
      </w:r>
    </w:p>
    <w:p w:rsidR="00BE2627" w:rsidRPr="00780C24" w:rsidRDefault="00BE2627" w:rsidP="00BE2627">
      <w:pPr>
        <w:pStyle w:val="ListParagraph"/>
        <w:numPr>
          <w:ilvl w:val="0"/>
          <w:numId w:val="8"/>
        </w:numPr>
        <w:ind w:left="0" w:firstLine="0"/>
        <w:jc w:val="both"/>
        <w:rPr>
          <w:sz w:val="16"/>
          <w:szCs w:val="16"/>
        </w:rPr>
      </w:pPr>
      <w:r w:rsidRPr="00780C24">
        <w:rPr>
          <w:sz w:val="16"/>
          <w:szCs w:val="16"/>
        </w:rPr>
        <w:t xml:space="preserve">Seller personnel shall comply with all badging and security procedures required to gain access to any NAVSEA/PEO site. </w:t>
      </w:r>
    </w:p>
    <w:p w:rsidR="00BE2627" w:rsidRPr="00780C24" w:rsidRDefault="00BE2627" w:rsidP="00BE2627">
      <w:pPr>
        <w:pStyle w:val="ListParagraph"/>
        <w:numPr>
          <w:ilvl w:val="0"/>
          <w:numId w:val="8"/>
        </w:numPr>
        <w:ind w:left="0" w:firstLine="0"/>
        <w:jc w:val="both"/>
        <w:rPr>
          <w:sz w:val="16"/>
          <w:szCs w:val="16"/>
        </w:rPr>
      </w:pPr>
      <w:r w:rsidRPr="00780C24">
        <w:rPr>
          <w:sz w:val="16"/>
          <w:szCs w:val="16"/>
        </w:rPr>
        <w:t xml:space="preserve">Seller is required to adhere to the requirements of 29 CFR 1910, 29 CFR 1926 and applicable state and local requirements while in NAVSEA/PEO government spaces.  </w:t>
      </w:r>
    </w:p>
    <w:p w:rsidR="00BE2627" w:rsidRPr="00780C24" w:rsidRDefault="00BE2627" w:rsidP="00BE2627">
      <w:pPr>
        <w:pStyle w:val="ListParagraph"/>
        <w:numPr>
          <w:ilvl w:val="0"/>
          <w:numId w:val="8"/>
        </w:numPr>
        <w:ind w:left="0" w:firstLine="0"/>
        <w:jc w:val="both"/>
        <w:rPr>
          <w:sz w:val="16"/>
          <w:szCs w:val="16"/>
        </w:rPr>
      </w:pPr>
      <w:r w:rsidRPr="00780C24">
        <w:rPr>
          <w:sz w:val="16"/>
          <w:szCs w:val="16"/>
        </w:rPr>
        <w:t>Any of Seller’s personnel exhibiting unsafe behavior may be removed from the NAVSEA/PEO site.  Such removal shall not relieve the Seller from meeting its obligations and shall not be an excusable delay as defined in FAR 52.249-14.</w:t>
      </w:r>
    </w:p>
    <w:p w:rsidR="00BE2627" w:rsidRPr="00780C24" w:rsidRDefault="00BE2627" w:rsidP="00BE2627">
      <w:pPr>
        <w:jc w:val="both"/>
        <w:rPr>
          <w:sz w:val="16"/>
          <w:szCs w:val="16"/>
        </w:rPr>
      </w:pPr>
      <w:r w:rsidRPr="00780C24">
        <w:rPr>
          <w:b/>
          <w:sz w:val="16"/>
          <w:szCs w:val="16"/>
        </w:rPr>
        <w:t xml:space="preserve">DEPARTMENT OF LABOR SAFETY AND HEALTH STANDARDS FOR SHIPBUILDING (AT) (NAVSEA) (JAN 1990) </w:t>
      </w:r>
      <w:r w:rsidRPr="00780C24">
        <w:rPr>
          <w:sz w:val="16"/>
          <w:szCs w:val="16"/>
        </w:rPr>
        <w:t>[</w:t>
      </w:r>
      <w:r w:rsidRPr="00780C24">
        <w:rPr>
          <w:i/>
          <w:sz w:val="16"/>
          <w:szCs w:val="16"/>
        </w:rPr>
        <w:t>Modified by Buyer</w:t>
      </w:r>
      <w:r w:rsidRPr="00780C24">
        <w:rPr>
          <w:sz w:val="16"/>
          <w:szCs w:val="16"/>
        </w:rPr>
        <w:t>] Attention of the Seller is directed to Public Law 91 596,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BE2627" w:rsidRPr="00780C24" w:rsidRDefault="00BE2627" w:rsidP="00BE2627">
      <w:pPr>
        <w:pStyle w:val="Heading3"/>
        <w:keepNext w:val="0"/>
        <w:widowControl/>
        <w:jc w:val="both"/>
        <w:rPr>
          <w:i w:val="0"/>
          <w:sz w:val="16"/>
          <w:szCs w:val="16"/>
        </w:rPr>
      </w:pPr>
      <w:r w:rsidRPr="00780C24">
        <w:rPr>
          <w:i w:val="0"/>
          <w:sz w:val="16"/>
          <w:szCs w:val="16"/>
        </w:rPr>
        <w:t>EXCLUSION OF MERCURY (NAVSEA) (MAY 1998)</w:t>
      </w:r>
    </w:p>
    <w:p w:rsidR="00BE2627" w:rsidRPr="00780C24" w:rsidRDefault="00BE2627" w:rsidP="00BE2627">
      <w:pPr>
        <w:widowControl/>
        <w:jc w:val="both"/>
        <w:rPr>
          <w:sz w:val="16"/>
          <w:szCs w:val="16"/>
        </w:rPr>
      </w:pPr>
      <w:r w:rsidRPr="00780C24">
        <w:rPr>
          <w:sz w:val="16"/>
          <w:szCs w:val="16"/>
        </w:rPr>
        <w:t xml:space="preserve">Mercury or mercury containing compounds shall not be intentionally added or come in direct contact with the Contract Work furnished under this Contract. </w:t>
      </w:r>
    </w:p>
    <w:p w:rsidR="00BE2627" w:rsidRPr="00780C24" w:rsidRDefault="00BE2627" w:rsidP="00BE2627">
      <w:pPr>
        <w:widowControl/>
        <w:jc w:val="both"/>
        <w:rPr>
          <w:sz w:val="16"/>
          <w:szCs w:val="16"/>
        </w:rPr>
      </w:pPr>
      <w:r w:rsidRPr="00780C24">
        <w:rPr>
          <w:b/>
          <w:sz w:val="16"/>
          <w:szCs w:val="16"/>
        </w:rPr>
        <w:t xml:space="preserve">EXTENSION OF COMMERCIAL WARRANTY (NAVSEA) (NOV 1996)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widowControl/>
        <w:jc w:val="both"/>
        <w:rPr>
          <w:sz w:val="16"/>
          <w:szCs w:val="16"/>
        </w:rPr>
      </w:pPr>
      <w:r w:rsidRPr="00780C24">
        <w:rPr>
          <w:sz w:val="16"/>
          <w:szCs w:val="16"/>
        </w:rPr>
        <w:t>Seller shall extend to Buyer so that Buyer can extend to the Government the full coverage of any standard commercial warranty normally offered in a similar commercial sale, provided that such warranty is available at no additional cost.  Seller shall provide a copy of the standard commercial warranty with the Contract Work.  The standard commercial warranty period shall begin upon the final acceptance of the applicable Contract Work.  Acceptance of the standard commercial warranty does not waive Buyer’s or the Government’s rights under the “Inspection” clause, nor does it limit Buyer’s or the Government’s rights with regard to other terms and conditions of the Contract.  In the event of a conflict, the terms and conditions of the Contract shall take precedence over the standard commercial warranty.</w:t>
      </w:r>
    </w:p>
    <w:p w:rsidR="00BE2627" w:rsidRPr="00780C24" w:rsidRDefault="00BE2627" w:rsidP="00BE2627">
      <w:pPr>
        <w:jc w:val="both"/>
        <w:rPr>
          <w:b/>
          <w:sz w:val="16"/>
          <w:szCs w:val="16"/>
        </w:rPr>
      </w:pPr>
      <w:r w:rsidRPr="00780C24">
        <w:rPr>
          <w:b/>
          <w:sz w:val="16"/>
          <w:szCs w:val="16"/>
        </w:rPr>
        <w:t>INFORMATION AND DATA FURNISHED BY THE GOVERNMENT (FIXED-PRICE) (NAVSEA) (SEP 2009)</w:t>
      </w:r>
      <w:r w:rsidRPr="00780C24">
        <w:rPr>
          <w:i/>
          <w:sz w:val="16"/>
          <w:szCs w:val="16"/>
        </w:rPr>
        <w:t xml:space="preserve">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pStyle w:val="BodyText"/>
        <w:widowControl/>
        <w:numPr>
          <w:ilvl w:val="0"/>
          <w:numId w:val="1"/>
        </w:numPr>
        <w:ind w:left="720" w:hanging="720"/>
        <w:jc w:val="both"/>
        <w:rPr>
          <w:b w:val="0"/>
          <w:i w:val="0"/>
          <w:sz w:val="16"/>
          <w:szCs w:val="16"/>
        </w:rPr>
      </w:pPr>
      <w:r w:rsidRPr="00780C24">
        <w:rPr>
          <w:b w:val="0"/>
          <w:i w:val="0"/>
          <w:sz w:val="16"/>
          <w:szCs w:val="16"/>
          <w:u w:val="single" w:color="000000"/>
        </w:rPr>
        <w:t>Specifications</w:t>
      </w:r>
      <w:r w:rsidRPr="00780C24">
        <w:rPr>
          <w:b w:val="0"/>
          <w:i w:val="0"/>
          <w:sz w:val="16"/>
          <w:szCs w:val="16"/>
        </w:rPr>
        <w:t xml:space="preserve">.  Buyer will furnish the Buyer-generated purchase specifications applicable to the Contract Work; however, Seller is responsible for obtaining MILSPEC documents as described in paragraph (e) below. </w:t>
      </w:r>
    </w:p>
    <w:p w:rsidR="00BE2627" w:rsidRPr="00780C24" w:rsidRDefault="00BE2627" w:rsidP="00BE2627">
      <w:pPr>
        <w:pStyle w:val="BodyText"/>
        <w:numPr>
          <w:ilvl w:val="0"/>
          <w:numId w:val="1"/>
        </w:numPr>
        <w:ind w:firstLine="0"/>
        <w:jc w:val="both"/>
        <w:rPr>
          <w:b w:val="0"/>
          <w:i w:val="0"/>
          <w:sz w:val="16"/>
          <w:szCs w:val="16"/>
        </w:rPr>
      </w:pPr>
      <w:r w:rsidRPr="00780C24">
        <w:rPr>
          <w:b w:val="0"/>
          <w:i w:val="0"/>
          <w:sz w:val="16"/>
          <w:szCs w:val="16"/>
          <w:u w:val="single" w:color="000000"/>
        </w:rPr>
        <w:t>Drawings and Data</w:t>
      </w:r>
      <w:r w:rsidRPr="00780C24">
        <w:rPr>
          <w:b w:val="0"/>
          <w:i w:val="0"/>
          <w:sz w:val="16"/>
          <w:szCs w:val="16"/>
        </w:rPr>
        <w:t>.  Buyer will furnish drawings, design agent drawings, ship construction drawings, and/or other design or alteration data cited in the specification as mandatory for use or for performance.</w:t>
      </w:r>
    </w:p>
    <w:p w:rsidR="00BE2627" w:rsidRPr="00780C24" w:rsidRDefault="00BE2627" w:rsidP="00BE2627">
      <w:pPr>
        <w:pStyle w:val="BodyText"/>
        <w:widowControl/>
        <w:numPr>
          <w:ilvl w:val="0"/>
          <w:numId w:val="1"/>
        </w:numPr>
        <w:ind w:firstLine="0"/>
        <w:jc w:val="both"/>
        <w:rPr>
          <w:b w:val="0"/>
          <w:i w:val="0"/>
          <w:sz w:val="16"/>
          <w:szCs w:val="16"/>
        </w:rPr>
      </w:pPr>
      <w:r w:rsidRPr="00780C24">
        <w:rPr>
          <w:b w:val="0"/>
          <w:i w:val="0"/>
          <w:sz w:val="16"/>
          <w:szCs w:val="16"/>
          <w:u w:val="single" w:color="000000"/>
        </w:rPr>
        <w:t>Government Furnished Information (“</w:t>
      </w:r>
      <w:r w:rsidRPr="00780C24">
        <w:rPr>
          <w:i w:val="0"/>
          <w:sz w:val="16"/>
          <w:szCs w:val="16"/>
          <w:u w:val="single" w:color="000000"/>
        </w:rPr>
        <w:t>GFI</w:t>
      </w:r>
      <w:r w:rsidRPr="00780C24">
        <w:rPr>
          <w:b w:val="0"/>
          <w:i w:val="0"/>
          <w:sz w:val="16"/>
          <w:szCs w:val="16"/>
          <w:u w:val="single" w:color="000000"/>
        </w:rPr>
        <w:t>”)</w:t>
      </w:r>
      <w:r w:rsidRPr="00780C24">
        <w:rPr>
          <w:b w:val="0"/>
          <w:i w:val="0"/>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4340/2.  The GFI furnished to Buyer, who in turn may furnish the GFI to Seller, need not be in any particular format. Further, the Government reserves the right to revise the listing of GFI on the NAVSEA Form 4340/2, as follows:  (1) The Government Contracting Officer may at any time by written order:  (i) delete, supersede, or revise, in whole or in part, data listed or specifically referenced in NAVSEA Form 4340/2; or (ii) add items of data or information to NAVSEA Form 4340/2; or (iii) establish or revise due dates for items of data or information in NAVSEA Form 4340/2.  (2) 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Price and delivery schedule in accordance with the procedures provided for in the clause of this Contract entitled “CHANGES--FIXED-PRICE” (FAR 52.243-1).</w:t>
      </w:r>
    </w:p>
    <w:p w:rsidR="00BE2627" w:rsidRPr="00780C24" w:rsidRDefault="00BE2627" w:rsidP="00BE2627">
      <w:pPr>
        <w:pStyle w:val="BodyText"/>
        <w:numPr>
          <w:ilvl w:val="0"/>
          <w:numId w:val="1"/>
        </w:numPr>
        <w:ind w:firstLine="0"/>
        <w:jc w:val="both"/>
        <w:rPr>
          <w:b w:val="0"/>
          <w:i w:val="0"/>
          <w:sz w:val="16"/>
          <w:szCs w:val="16"/>
        </w:rPr>
      </w:pPr>
      <w:r w:rsidRPr="00780C24">
        <w:rPr>
          <w:b w:val="0"/>
          <w:i w:val="0"/>
          <w:sz w:val="16"/>
          <w:szCs w:val="16"/>
        </w:rPr>
        <w:t>Except for the Government information and data specified by paragraphs (a), (b), and (c) above, the Government will not be obligated to furnish Buyer or Seller with any specification, standard, drawing, technical documentation, or other publication, notwithstanding anything to the contrary in the specifications, the GFI listed on the NAVSEA Form 4340/2, the clause of this Contract entitled “GOVERNMENT PROPERTY” (FAR 52.245-1) or “GOVERNMENT PROPERTY INSTALLATION OPERATION SERVICES” (FAR 52.245-2), as applicable, or any other term or condition of this Contract.</w:t>
      </w:r>
    </w:p>
    <w:p w:rsidR="00BE2627" w:rsidRPr="00780C24" w:rsidRDefault="00BE2627" w:rsidP="00BE2627">
      <w:pPr>
        <w:pStyle w:val="BodyText"/>
        <w:numPr>
          <w:ilvl w:val="0"/>
          <w:numId w:val="1"/>
        </w:numPr>
        <w:ind w:firstLine="0"/>
        <w:jc w:val="both"/>
        <w:rPr>
          <w:b w:val="0"/>
          <w:i w:val="0"/>
          <w:sz w:val="16"/>
          <w:szCs w:val="16"/>
        </w:rPr>
      </w:pPr>
      <w:r w:rsidRPr="00780C24">
        <w:rPr>
          <w:b w:val="0"/>
          <w:i w:val="0"/>
          <w:sz w:val="16"/>
          <w:szCs w:val="16"/>
          <w:u w:val="single" w:color="000000"/>
        </w:rPr>
        <w:t>Referenced Documentation</w:t>
      </w:r>
      <w:r w:rsidRPr="00780C24">
        <w:rPr>
          <w:b w:val="0"/>
          <w:i w:val="0"/>
          <w:sz w:val="16"/>
          <w:szCs w:val="16"/>
        </w:rPr>
        <w:t xml:space="preserve">.  Buyer and the Government will not be obligated to furnish Government specifications and standards, including Navy standard and type drawings and other technical documentation, which are referenced directly or indirectly in the specifications. Such referenced documentation may be obtained as described below.  (1) From the ASSIST database via the internet at </w:t>
      </w:r>
      <w:hyperlink r:id="rId8" w:history="1">
        <w:r w:rsidRPr="00780C24">
          <w:rPr>
            <w:rStyle w:val="Hyperlink"/>
            <w:b w:val="0"/>
            <w:i w:val="0"/>
            <w:color w:val="auto"/>
            <w:sz w:val="16"/>
            <w:szCs w:val="16"/>
            <w:u w:color="0000FF"/>
          </w:rPr>
          <w:t>https://assist.dla.mil/</w:t>
        </w:r>
        <w:r w:rsidRPr="00780C24">
          <w:rPr>
            <w:rStyle w:val="Hyperlink"/>
            <w:b w:val="0"/>
            <w:i w:val="0"/>
            <w:color w:val="auto"/>
            <w:sz w:val="16"/>
            <w:szCs w:val="16"/>
          </w:rPr>
          <w:t xml:space="preserve">; </w:t>
        </w:r>
      </w:hyperlink>
      <w:r w:rsidRPr="00780C24">
        <w:rPr>
          <w:b w:val="0"/>
          <w:i w:val="0"/>
          <w:sz w:val="16"/>
          <w:szCs w:val="16"/>
        </w:rPr>
        <w:t>or (2) By submitting a request to the Department of Defense Single Stock Point (“</w:t>
      </w:r>
      <w:r w:rsidRPr="00780C24">
        <w:rPr>
          <w:i w:val="0"/>
          <w:sz w:val="16"/>
          <w:szCs w:val="16"/>
        </w:rPr>
        <w:t>DoDSSP</w:t>
      </w:r>
      <w:r w:rsidRPr="00780C24">
        <w:rPr>
          <w:b w:val="0"/>
          <w:i w:val="0"/>
          <w:sz w:val="16"/>
          <w:szCs w:val="16"/>
        </w:rPr>
        <w:t>”) Building 4, Section D, 700 Robbins Avenue, Philadelphia, Pennsylvania 19111</w:t>
      </w:r>
      <w:r w:rsidRPr="00780C24">
        <w:rPr>
          <w:b w:val="0"/>
          <w:i w:val="0"/>
          <w:sz w:val="16"/>
          <w:szCs w:val="16"/>
        </w:rPr>
        <w:noBreakHyphen/>
        <w:t>5094, Telephone (215) 697-6396, Facsimile (215) 697-9398.  However, commercial specifications and standards, which may be referenced in the specification or any sub-tier specification or standard, are not available from Government sources and should be obtained from the publishers.</w:t>
      </w:r>
    </w:p>
    <w:p w:rsidR="00BE2627" w:rsidRPr="00780C24" w:rsidRDefault="00BE2627" w:rsidP="00BE2627">
      <w:pPr>
        <w:pStyle w:val="ListParagraph"/>
        <w:ind w:left="0"/>
        <w:rPr>
          <w:b/>
          <w:sz w:val="16"/>
          <w:szCs w:val="16"/>
        </w:rPr>
      </w:pPr>
      <w:r w:rsidRPr="00780C24">
        <w:rPr>
          <w:b/>
          <w:sz w:val="16"/>
          <w:szCs w:val="16"/>
        </w:rPr>
        <w:t xml:space="preserve">SPECIFICATIONS AND STANDARDS (NAVSEA) (AUG 1994) </w:t>
      </w:r>
    </w:p>
    <w:p w:rsidR="00BE2627" w:rsidRPr="00780C24" w:rsidRDefault="00BE2627" w:rsidP="00BE2627">
      <w:pPr>
        <w:pStyle w:val="ListParagraph"/>
        <w:ind w:left="0"/>
        <w:jc w:val="both"/>
        <w:rPr>
          <w:sz w:val="16"/>
          <w:szCs w:val="16"/>
        </w:rPr>
      </w:pPr>
      <w:r w:rsidRPr="00780C24">
        <w:rPr>
          <w:sz w:val="16"/>
          <w:szCs w:val="16"/>
        </w:rPr>
        <w:t xml:space="preserve">(a)  </w:t>
      </w:r>
      <w:r w:rsidRPr="00780C24">
        <w:rPr>
          <w:sz w:val="16"/>
          <w:szCs w:val="16"/>
        </w:rPr>
        <w:tab/>
        <w:t>Definitions.  (i) A “</w:t>
      </w:r>
      <w:r w:rsidRPr="00780C24">
        <w:rPr>
          <w:b/>
          <w:sz w:val="16"/>
          <w:szCs w:val="16"/>
        </w:rPr>
        <w:t>zero-tier reference</w:t>
      </w:r>
      <w:r w:rsidRPr="00780C24">
        <w:rPr>
          <w:sz w:val="16"/>
          <w:szCs w:val="16"/>
        </w:rPr>
        <w:t>” is a specification, standard, or drawing that is cited in the Contract (including its attachments).  (ii) A “</w:t>
      </w:r>
      <w:r w:rsidRPr="00780C24">
        <w:rPr>
          <w:b/>
          <w:sz w:val="16"/>
          <w:szCs w:val="16"/>
        </w:rPr>
        <w:t>first-tier reference</w:t>
      </w:r>
      <w:r w:rsidRPr="00780C24">
        <w:rPr>
          <w:sz w:val="16"/>
          <w:szCs w:val="16"/>
        </w:rPr>
        <w:t>” is either:  (1) a specification, standard, or drawing cited in a zero-tier reference, or (2) a specification cited in a first-tier drawing.</w:t>
      </w:r>
    </w:p>
    <w:p w:rsidR="00BE2627" w:rsidRPr="00780C24" w:rsidRDefault="00BE2627" w:rsidP="00BE2627">
      <w:pPr>
        <w:pStyle w:val="ListParagraph"/>
        <w:ind w:left="0"/>
        <w:jc w:val="both"/>
        <w:rPr>
          <w:sz w:val="16"/>
          <w:szCs w:val="16"/>
        </w:rPr>
      </w:pPr>
      <w:r w:rsidRPr="00780C24">
        <w:rPr>
          <w:sz w:val="16"/>
          <w:szCs w:val="16"/>
        </w:rPr>
        <w:t xml:space="preserve">(b)  </w:t>
      </w:r>
      <w:r w:rsidRPr="00780C24">
        <w:rPr>
          <w:sz w:val="16"/>
          <w:szCs w:val="16"/>
        </w:rPr>
        <w:tab/>
        <w:t xml:space="preserve">Requirements.  All zero-tier and first-tier references, as defined above, are mandatory for use.  All lower tier references shall be used for guidance only. </w:t>
      </w:r>
    </w:p>
    <w:p w:rsidR="00BE2627" w:rsidRPr="00780C24" w:rsidRDefault="00BE2627" w:rsidP="00BE2627">
      <w:pPr>
        <w:jc w:val="both"/>
        <w:rPr>
          <w:b/>
          <w:sz w:val="16"/>
          <w:szCs w:val="16"/>
        </w:rPr>
      </w:pPr>
      <w:r w:rsidRPr="00780C24">
        <w:rPr>
          <w:b/>
          <w:sz w:val="16"/>
          <w:szCs w:val="16"/>
        </w:rPr>
        <w:t xml:space="preserve">UPDATING SPECIFICATIONS AND STANDARDS (NAVSEA) (AUG 1994)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pStyle w:val="ListParagraph"/>
        <w:ind w:left="0"/>
        <w:jc w:val="both"/>
        <w:rPr>
          <w:sz w:val="16"/>
          <w:szCs w:val="16"/>
        </w:rPr>
      </w:pPr>
      <w:r w:rsidRPr="00780C24">
        <w:rPr>
          <w:sz w:val="16"/>
          <w:szCs w:val="16"/>
        </w:rPr>
        <w:t xml:space="preserve">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w:t>
      </w:r>
      <w:r w:rsidRPr="00780C24">
        <w:rPr>
          <w:sz w:val="16"/>
          <w:szCs w:val="16"/>
        </w:rPr>
        <w:lastRenderedPageBreak/>
        <w:t>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BE2627" w:rsidRPr="00780C24" w:rsidRDefault="00BE2627" w:rsidP="00BE2627">
      <w:pPr>
        <w:autoSpaceDE w:val="0"/>
        <w:autoSpaceDN w:val="0"/>
        <w:jc w:val="both"/>
        <w:rPr>
          <w:b/>
          <w:sz w:val="16"/>
          <w:szCs w:val="16"/>
        </w:rPr>
      </w:pPr>
      <w:r w:rsidRPr="00780C24">
        <w:rPr>
          <w:b/>
          <w:sz w:val="16"/>
          <w:szCs w:val="16"/>
          <w:u w:val="single"/>
        </w:rPr>
        <w:t xml:space="preserve">Section D - Packaging and Marking </w:t>
      </w:r>
    </w:p>
    <w:p w:rsidR="00BE2627" w:rsidRPr="00780C24" w:rsidRDefault="00BE2627" w:rsidP="00BE2627">
      <w:pPr>
        <w:jc w:val="both"/>
        <w:rPr>
          <w:b/>
          <w:sz w:val="16"/>
          <w:szCs w:val="16"/>
        </w:rPr>
      </w:pPr>
      <w:r w:rsidRPr="00780C24">
        <w:rPr>
          <w:b/>
          <w:sz w:val="16"/>
          <w:szCs w:val="16"/>
        </w:rPr>
        <w:t>IDENTIFICATION MARKING OF PARTS - (NAVSEA) (NOV 1996)</w:t>
      </w:r>
      <w:r w:rsidRPr="00780C24">
        <w:rPr>
          <w:i/>
          <w:sz w:val="16"/>
          <w:szCs w:val="16"/>
        </w:rPr>
        <w:t xml:space="preserve"> </w:t>
      </w:r>
    </w:p>
    <w:p w:rsidR="00BE2627" w:rsidRPr="00780C24" w:rsidRDefault="00BE2627" w:rsidP="00BE2627">
      <w:pPr>
        <w:pStyle w:val="BodyText"/>
        <w:jc w:val="both"/>
        <w:rPr>
          <w:b w:val="0"/>
          <w:i w:val="0"/>
          <w:sz w:val="16"/>
          <w:szCs w:val="16"/>
        </w:rPr>
      </w:pPr>
      <w:r w:rsidRPr="00780C24">
        <w:rPr>
          <w:b w:val="0"/>
          <w:i w:val="0"/>
          <w:sz w:val="16"/>
          <w:szCs w:val="16"/>
        </w:rPr>
        <w:t>Identification marking of individual parts within the systems, equipments,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  (1) Parts shall be marked in accordance with generally accepted commercial practice.  (2) In cases where parts are so small as not to permit identification marking as provided above, such parts shall be appropriately coded so as to permit ready identification.</w:t>
      </w:r>
      <w:r w:rsidRPr="00780C24">
        <w:rPr>
          <w:sz w:val="16"/>
          <w:szCs w:val="16"/>
        </w:rPr>
        <w:t xml:space="preserve"> </w:t>
      </w:r>
    </w:p>
    <w:p w:rsidR="00BE2627" w:rsidRPr="00780C24" w:rsidRDefault="00BE2627" w:rsidP="00BE2627">
      <w:pPr>
        <w:keepNext/>
        <w:widowControl/>
        <w:autoSpaceDE w:val="0"/>
        <w:autoSpaceDN w:val="0"/>
        <w:rPr>
          <w:sz w:val="16"/>
          <w:szCs w:val="16"/>
        </w:rPr>
      </w:pPr>
      <w:r w:rsidRPr="00780C24">
        <w:rPr>
          <w:b/>
          <w:sz w:val="16"/>
          <w:szCs w:val="16"/>
          <w:u w:val="single"/>
        </w:rPr>
        <w:t>Section E - Inspection and Acceptance</w:t>
      </w:r>
      <w:r w:rsidRPr="00780C24">
        <w:rPr>
          <w:b/>
          <w:sz w:val="16"/>
          <w:szCs w:val="16"/>
        </w:rPr>
        <w:t xml:space="preserve">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autoSpaceDE w:val="0"/>
        <w:autoSpaceDN w:val="0"/>
        <w:adjustRightInd w:val="0"/>
        <w:jc w:val="both"/>
        <w:rPr>
          <w:rFonts w:ascii="Times New Roman Bold" w:hAnsi="Times New Roman Bold" w:cs="Times New Roman Bold"/>
          <w:sz w:val="16"/>
          <w:szCs w:val="16"/>
        </w:rPr>
      </w:pPr>
      <w:r w:rsidRPr="00780C24">
        <w:rPr>
          <w:rFonts w:ascii="Times New Roman Bold" w:hAnsi="Times New Roman Bold" w:cs="Times New Roman Bold"/>
          <w:sz w:val="16"/>
          <w:szCs w:val="16"/>
        </w:rPr>
        <w:t xml:space="preserve">52.252-2 CLAUSES INCORPORATED BY REFERENCE (FEB 1998) </w:t>
      </w:r>
    </w:p>
    <w:tbl>
      <w:tblPr>
        <w:tblStyle w:val="TableGrid"/>
        <w:tblW w:w="0" w:type="auto"/>
        <w:tblLook w:val="04A0"/>
      </w:tblPr>
      <w:tblGrid>
        <w:gridCol w:w="1368"/>
        <w:gridCol w:w="8208"/>
      </w:tblGrid>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 xml:space="preserve">52.246-2  </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 xml:space="preserve">INSPECTION OF SUPPLIES – FIXED PRICE (AUG1996) </w:t>
            </w:r>
          </w:p>
        </w:tc>
      </w:tr>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52.246-3</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INSPECTION OF SUPPLIES – COST-REIMBURSEMENT (MAY 2001)</w:t>
            </w:r>
          </w:p>
        </w:tc>
      </w:tr>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52.246-4</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INSPECTION OF SERVICES – FIXED PRICE (AUG 1996)</w:t>
            </w:r>
          </w:p>
        </w:tc>
      </w:tr>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52.246-5</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INSPECTION OF SERVICES – COST REIMBURSEMENT (APR 1984)</w:t>
            </w:r>
          </w:p>
        </w:tc>
      </w:tr>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52.246-16</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RESPONSIBILITY FOR SUPPLIES (APR 1984)</w:t>
            </w:r>
          </w:p>
        </w:tc>
      </w:tr>
      <w:tr w:rsidR="00BE2627" w:rsidRPr="00780C24" w:rsidTr="00780C24">
        <w:tc>
          <w:tcPr>
            <w:tcW w:w="136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52.246-11</w:t>
            </w:r>
          </w:p>
        </w:tc>
        <w:tc>
          <w:tcPr>
            <w:tcW w:w="8208" w:type="dxa"/>
          </w:tcPr>
          <w:p w:rsidR="00BE2627" w:rsidRPr="00780C24" w:rsidRDefault="00BE2627" w:rsidP="00780C24">
            <w:pPr>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HIGHER-LEVEL CONTRACT QUALITY REQUIREMENT (DEC 2014)</w:t>
            </w:r>
          </w:p>
        </w:tc>
      </w:tr>
    </w:tbl>
    <w:p w:rsidR="00D05F58" w:rsidRPr="00D05F58" w:rsidRDefault="00D05F58" w:rsidP="00D05F58">
      <w:pPr>
        <w:textAlignment w:val="baseline"/>
        <w:rPr>
          <w:b/>
          <w:sz w:val="16"/>
          <w:szCs w:val="16"/>
        </w:rPr>
      </w:pPr>
      <w:r w:rsidRPr="00D05F58">
        <w:rPr>
          <w:b/>
          <w:sz w:val="16"/>
          <w:szCs w:val="16"/>
        </w:rPr>
        <w:t>HQ E-2-0007 WARRANTY PERIOD (FT) (NAVSEA) (JAN 1990) (MODIFIED) (MAR 2018)</w:t>
      </w:r>
      <w:r>
        <w:rPr>
          <w:b/>
          <w:sz w:val="16"/>
          <w:szCs w:val="16"/>
        </w:rPr>
        <w:t xml:space="preserve"> </w:t>
      </w:r>
      <w:r w:rsidRPr="00776E3C">
        <w:rPr>
          <w:i/>
          <w:sz w:val="16"/>
          <w:szCs w:val="16"/>
        </w:rPr>
        <w:t>[Modified by Buyer]</w:t>
      </w:r>
    </w:p>
    <w:p w:rsidR="00D05F58" w:rsidRPr="00D05F58" w:rsidRDefault="00D05F58" w:rsidP="00D05F58">
      <w:pPr>
        <w:textAlignment w:val="baseline"/>
        <w:rPr>
          <w:sz w:val="16"/>
          <w:szCs w:val="16"/>
        </w:rPr>
      </w:pPr>
      <w:r w:rsidRPr="00D05F58">
        <w:rPr>
          <w:sz w:val="16"/>
          <w:szCs w:val="16"/>
        </w:rPr>
        <w:t>(a) As used in this contract, the term "defects" includes any and all defects, deficiencies, deteriorations, and failure in the vessel(s).  There shall be a warranty period</w:t>
      </w:r>
      <w:r>
        <w:rPr>
          <w:sz w:val="16"/>
          <w:szCs w:val="16"/>
        </w:rPr>
        <w:t xml:space="preserve"> </w:t>
      </w:r>
      <w:r w:rsidRPr="00D05F58">
        <w:rPr>
          <w:sz w:val="16"/>
          <w:szCs w:val="16"/>
        </w:rPr>
        <w:t>for each vessel beginning at the time of preliminary acceptance and ending twenty four (24) months after preliminary acceptance for HPIB 1 and eighteen (18) months after preliminary acceptance for HPIB 2 and HPIB 3, unless extended as provided in paragraph (b) below.</w:t>
      </w:r>
    </w:p>
    <w:p w:rsidR="00D05F58" w:rsidRPr="00D05F58" w:rsidRDefault="00D05F58" w:rsidP="00D05F58">
      <w:pPr>
        <w:textAlignment w:val="baseline"/>
        <w:rPr>
          <w:sz w:val="16"/>
          <w:szCs w:val="16"/>
        </w:rPr>
      </w:pPr>
      <w:r w:rsidRPr="00D05F58">
        <w:rPr>
          <w:sz w:val="16"/>
          <w:szCs w:val="16"/>
        </w:rPr>
        <w:t xml:space="preserve">(b) The warranty period for each vessel shall be extended by the time during which such vessel is not available for unrestricted service by reason of any defects for which the Contracting Officer </w:t>
      </w:r>
      <w:r>
        <w:rPr>
          <w:sz w:val="16"/>
          <w:szCs w:val="16"/>
        </w:rPr>
        <w:t xml:space="preserve">or Buyer </w:t>
      </w:r>
      <w:r w:rsidRPr="00D05F58">
        <w:rPr>
          <w:sz w:val="16"/>
          <w:szCs w:val="16"/>
        </w:rPr>
        <w:t xml:space="preserve">shall determine the </w:t>
      </w:r>
      <w:r>
        <w:rPr>
          <w:sz w:val="16"/>
          <w:szCs w:val="16"/>
        </w:rPr>
        <w:t>Seller</w:t>
      </w:r>
      <w:r w:rsidRPr="00D05F58">
        <w:rPr>
          <w:sz w:val="16"/>
          <w:szCs w:val="16"/>
        </w:rPr>
        <w:t xml:space="preserve"> to be responsible.  </w:t>
      </w:r>
    </w:p>
    <w:p w:rsidR="00BE2627" w:rsidRPr="00780C24" w:rsidRDefault="00BE2627" w:rsidP="00BE2627">
      <w:pPr>
        <w:textAlignment w:val="baseline"/>
        <w:rPr>
          <w:sz w:val="16"/>
          <w:szCs w:val="16"/>
        </w:rPr>
      </w:pPr>
      <w:r w:rsidRPr="00780C24">
        <w:rPr>
          <w:b/>
          <w:sz w:val="16"/>
          <w:szCs w:val="16"/>
        </w:rPr>
        <w:t xml:space="preserve">52.246-2 INSPECTION OF SUPPLIES--FIXED PRICE (AUG 1996) – ALTERNATE I (JUL 1985) </w:t>
      </w:r>
      <w:r w:rsidRPr="00780C24">
        <w:rPr>
          <w:sz w:val="16"/>
          <w:szCs w:val="16"/>
        </w:rPr>
        <w:t>[</w:t>
      </w:r>
      <w:r w:rsidRPr="00780C24">
        <w:rPr>
          <w:i/>
          <w:sz w:val="16"/>
          <w:szCs w:val="16"/>
        </w:rPr>
        <w:t>Modified by Buyer</w:t>
      </w:r>
      <w:r w:rsidRPr="00780C24">
        <w:rPr>
          <w:sz w:val="16"/>
          <w:szCs w:val="16"/>
        </w:rPr>
        <w:t>] The term “Vessel” as used in this requirement refers to each of the Vessels to be constructed and delivered under this Contract.</w:t>
      </w:r>
    </w:p>
    <w:p w:rsidR="00BE2627" w:rsidRPr="00780C24" w:rsidRDefault="00BE2627" w:rsidP="00BE2627">
      <w:pPr>
        <w:widowControl/>
        <w:numPr>
          <w:ilvl w:val="0"/>
          <w:numId w:val="10"/>
        </w:numPr>
        <w:tabs>
          <w:tab w:val="clear" w:pos="288"/>
        </w:tabs>
        <w:ind w:left="0"/>
        <w:jc w:val="both"/>
        <w:textAlignment w:val="baseline"/>
        <w:rPr>
          <w:sz w:val="16"/>
          <w:szCs w:val="16"/>
        </w:rPr>
      </w:pPr>
      <w:r w:rsidRPr="00780C24">
        <w:rPr>
          <w:sz w:val="16"/>
          <w:szCs w:val="16"/>
        </w:rPr>
        <w:t>Definition. “Supplies,” as used in this clause, includes but is not limited to the Vessel(s), raw materials, components, intermediate assemblies, end products, and lots of Supplies.</w:t>
      </w:r>
    </w:p>
    <w:p w:rsidR="00BE2627" w:rsidRPr="00780C24" w:rsidRDefault="00BE2627" w:rsidP="00BE2627">
      <w:pPr>
        <w:widowControl/>
        <w:numPr>
          <w:ilvl w:val="0"/>
          <w:numId w:val="10"/>
        </w:numPr>
        <w:tabs>
          <w:tab w:val="clear" w:pos="288"/>
        </w:tabs>
        <w:ind w:left="0"/>
        <w:jc w:val="both"/>
        <w:textAlignment w:val="baseline"/>
        <w:rPr>
          <w:sz w:val="16"/>
          <w:szCs w:val="16"/>
        </w:rPr>
      </w:pPr>
      <w:r w:rsidRPr="00780C24">
        <w:rPr>
          <w:sz w:val="16"/>
          <w:szCs w:val="16"/>
        </w:rPr>
        <w:t>Seller shall provide and maintain, prior to and at all times during manufacture, an inspection system acceptable to the Government covering Supplies under this Contract and shall tender to the Government for acceptance only Supplies that have been inspected in accordance with the inspection system and have been found by Seller to be in conformity with Contract requirements.  As part of the system, Seller shall prepare records evidencing all inspections made under the system and the outcome.  These records shall be kept complete and made available to the Government and Buyer during Contract performance and for as long afterwards as the Contract requires.  The Government and Buyer may perform reviews and evaluations as reasonably necessary to ascertain compliance with this paragraph.  These reviews and evaluations shall be conducted in a manner that will not unduly delay the Contract Work.  The right of review, whether exercised or not, does not relieve Seller of the obligations under the Contract nor impose any liability on the Government or Buyer therefor.</w:t>
      </w:r>
    </w:p>
    <w:p w:rsidR="00BE2627" w:rsidRPr="00780C24" w:rsidRDefault="00BE2627" w:rsidP="00BE2627">
      <w:pPr>
        <w:widowControl/>
        <w:numPr>
          <w:ilvl w:val="0"/>
          <w:numId w:val="11"/>
        </w:numPr>
        <w:tabs>
          <w:tab w:val="clear" w:pos="288"/>
        </w:tabs>
        <w:ind w:left="0"/>
        <w:jc w:val="both"/>
        <w:textAlignment w:val="baseline"/>
        <w:rPr>
          <w:sz w:val="16"/>
          <w:szCs w:val="16"/>
        </w:rPr>
      </w:pPr>
      <w:r w:rsidRPr="00780C24">
        <w:rPr>
          <w:sz w:val="16"/>
          <w:szCs w:val="16"/>
        </w:rPr>
        <w:t>The Government and Buyer have the right to inspect and test all Supplies called for by the Contract, to the extent practicable, at all places and times, including the period of manufacture, and in any event before final acceptance.  The Government and Buyer shall perform inspections and tests in a manner that will not unduly delay the Contract Work.  The Government and Buyer assume no contractual obligation to perform any inspection and test for the benefit of Seller unless specifically set forth elsewhere in this Contract.</w:t>
      </w:r>
    </w:p>
    <w:p w:rsidR="00BE2627" w:rsidRPr="00780C24" w:rsidRDefault="00BE2627" w:rsidP="00BE2627">
      <w:pPr>
        <w:widowControl/>
        <w:numPr>
          <w:ilvl w:val="0"/>
          <w:numId w:val="11"/>
        </w:numPr>
        <w:tabs>
          <w:tab w:val="clear" w:pos="288"/>
        </w:tabs>
        <w:ind w:left="0"/>
        <w:jc w:val="both"/>
        <w:textAlignment w:val="baseline"/>
        <w:rPr>
          <w:sz w:val="16"/>
          <w:szCs w:val="16"/>
        </w:rPr>
      </w:pPr>
      <w:r w:rsidRPr="00780C24">
        <w:rPr>
          <w:sz w:val="16"/>
          <w:szCs w:val="16"/>
        </w:rPr>
        <w:t xml:space="preserve">If the Government or Buyer performs inspection or test on the premises of Seller or its subcontractors, Seller shall furnish, and shall require its subcontractors to furnish, without additional charge, all reasonable facilities and assistance for the safety and convenient performance of these duties.  Except as otherwise provided in the Contract, the Government shall bear the expense of Government inspections or tests made at other than Seller’s or its subcontractors’ premises; </w:t>
      </w:r>
      <w:r w:rsidRPr="00780C24">
        <w:rPr>
          <w:sz w:val="16"/>
          <w:szCs w:val="16"/>
          <w:u w:val="single"/>
        </w:rPr>
        <w:t>provided,</w:t>
      </w:r>
      <w:r w:rsidRPr="00780C24">
        <w:rPr>
          <w:sz w:val="16"/>
          <w:szCs w:val="16"/>
        </w:rPr>
        <w:t xml:space="preserve"> that in case of rejection, the Government shall not be liable for any reduction in the value of inspection or test samples.</w:t>
      </w:r>
    </w:p>
    <w:p w:rsidR="00BE2627" w:rsidRPr="00780C24" w:rsidRDefault="00BE2627" w:rsidP="00BE2627">
      <w:pPr>
        <w:jc w:val="both"/>
        <w:textAlignment w:val="baseline"/>
        <w:rPr>
          <w:sz w:val="16"/>
          <w:szCs w:val="16"/>
        </w:rPr>
      </w:pPr>
      <w:r w:rsidRPr="00780C24">
        <w:rPr>
          <w:sz w:val="16"/>
          <w:szCs w:val="16"/>
        </w:rPr>
        <w:t xml:space="preserve">(e)(1) </w:t>
      </w:r>
      <w:r w:rsidRPr="00780C24">
        <w:rPr>
          <w:sz w:val="16"/>
          <w:szCs w:val="16"/>
        </w:rPr>
        <w:tab/>
        <w:t>When Supplies are not ready at the time specified by Seller for inspection or test, the Contracting Officer or Buyer may charge to Seller the additional cost of inspection or test.  (2) The Contracting Officer or Buyer may also charge Seller for any additional cost of inspection or test when prior rejection makes re-inspection or retest necessary.</w:t>
      </w:r>
    </w:p>
    <w:p w:rsidR="00BE2627" w:rsidRPr="00780C24" w:rsidRDefault="00BE2627" w:rsidP="00BE2627">
      <w:pPr>
        <w:widowControl/>
        <w:numPr>
          <w:ilvl w:val="0"/>
          <w:numId w:val="12"/>
        </w:numPr>
        <w:tabs>
          <w:tab w:val="clear" w:pos="288"/>
        </w:tabs>
        <w:ind w:left="0"/>
        <w:jc w:val="both"/>
        <w:textAlignment w:val="baseline"/>
        <w:rPr>
          <w:sz w:val="16"/>
          <w:szCs w:val="16"/>
        </w:rPr>
      </w:pPr>
      <w:r w:rsidRPr="00780C24">
        <w:rPr>
          <w:sz w:val="16"/>
          <w:szCs w:val="16"/>
        </w:rPr>
        <w:t xml:space="preserve">The Government or Buyer has the right, in accordance with this clause and other clauses of this Contract, including the clause entitled “DELIVERY OF COMPLETED VESSEL,” either to reject or to require correction of nonconforming Supplies. Supplies are nonconforming when they are defective in material workmanship or are otherwise not in conformity with contract requirements.  The Government or Buyer may reject nonconforming Supplies with or without disposition instructions. Supplies rejected prior to preliminary acceptance as not conforming to this Contract, and any Seller responsible defects discovered during the </w:t>
      </w:r>
      <w:r w:rsidR="00D05F58">
        <w:rPr>
          <w:sz w:val="16"/>
          <w:szCs w:val="16"/>
        </w:rPr>
        <w:t>warranty</w:t>
      </w:r>
      <w:r w:rsidRPr="00780C24">
        <w:rPr>
          <w:sz w:val="16"/>
          <w:szCs w:val="16"/>
        </w:rPr>
        <w:t xml:space="preserve"> period, in accordance with the clause entitled “</w:t>
      </w:r>
      <w:r w:rsidR="00D05F58">
        <w:rPr>
          <w:sz w:val="16"/>
          <w:szCs w:val="16"/>
        </w:rPr>
        <w:t>WARRANTY</w:t>
      </w:r>
      <w:r w:rsidRPr="00780C24">
        <w:rPr>
          <w:sz w:val="16"/>
          <w:szCs w:val="16"/>
        </w:rPr>
        <w:t xml:space="preserve"> PERIOD,” shall, at the election of the Government or Buyer be replaced or corrected either by the Government, Buyer or by Seller.  The Government or Buyer shall furnish advance notification of the time (i) when Seller inspection or tests will be performed and Government or Buyer will, whenever practicable, afford Seller an opportunity to examine the nonconforming Contract Work or defective Supplies before they are replaced or corrected.  If the Government or Buyer elect to effect replacement or correction by the Government or Buyer, the Government or Buyer shall equitably reduce the target price or, if established, the total final price.</w:t>
      </w:r>
    </w:p>
    <w:p w:rsidR="00BE2627" w:rsidRPr="00780C24" w:rsidRDefault="00BE2627" w:rsidP="00BE2627">
      <w:pPr>
        <w:widowControl/>
        <w:numPr>
          <w:ilvl w:val="0"/>
          <w:numId w:val="12"/>
        </w:numPr>
        <w:tabs>
          <w:tab w:val="clear" w:pos="288"/>
        </w:tabs>
        <w:ind w:left="0"/>
        <w:jc w:val="both"/>
        <w:textAlignment w:val="baseline"/>
        <w:rPr>
          <w:sz w:val="16"/>
          <w:szCs w:val="16"/>
        </w:rPr>
      </w:pPr>
      <w:r w:rsidRPr="00780C24">
        <w:rPr>
          <w:sz w:val="16"/>
          <w:szCs w:val="16"/>
        </w:rPr>
        <w:lastRenderedPageBreak/>
        <w:t>Seller shall remove Supplies rejected or required to be corrected by Seller.  However, the Contracting Officer or Buyer may require or permit correction in place, promptly after notice. Seller shall not tender for acceptance corrected or rejected Supplies without disclosing the former rejection or requirement for correction, and, when required, shall disclose the corrective action taken.  Subject to the provisions of paragraph (i) below, cost of removal, replacement, or correction shall be considered a cost incurred, or to be incurred, in the total final negotiated cost.  However, replacements or corrections by Seller after the establishment of the total final price shall be at no increase in the total final price.</w:t>
      </w:r>
    </w:p>
    <w:p w:rsidR="00BE2627" w:rsidRPr="00780C24" w:rsidRDefault="00BE2627" w:rsidP="00BE2627">
      <w:pPr>
        <w:widowControl/>
        <w:numPr>
          <w:ilvl w:val="0"/>
          <w:numId w:val="12"/>
        </w:numPr>
        <w:tabs>
          <w:tab w:val="clear" w:pos="288"/>
        </w:tabs>
        <w:ind w:left="0"/>
        <w:jc w:val="both"/>
        <w:textAlignment w:val="baseline"/>
        <w:rPr>
          <w:sz w:val="16"/>
          <w:szCs w:val="16"/>
        </w:rPr>
      </w:pPr>
      <w:r w:rsidRPr="00780C24">
        <w:rPr>
          <w:sz w:val="16"/>
          <w:szCs w:val="16"/>
        </w:rPr>
        <w:t>If Seller fails to promptly remove, replace, or correct rejected Supplies that are required to be removed or to be replaced or corrected, the Government or Buyer may either (1) by contract or otherwise, remove, replace, or correct the Supplies and equitably reduce the target price or, if established, the total final price or (2) may terminate the Contract for default.  Unless Seller corrects or replaces the Supplies within the delivery schedule, the Contracting Officer or Buyer may require their delivery and equitably reduce any target price or, if it is established, the total final Contract Price.  Failure to agree to a price reduction shall be a dispute.</w:t>
      </w:r>
    </w:p>
    <w:p w:rsidR="00BE2627" w:rsidRPr="00780C24" w:rsidRDefault="00BE2627" w:rsidP="00BE2627">
      <w:pPr>
        <w:widowControl/>
        <w:numPr>
          <w:ilvl w:val="0"/>
          <w:numId w:val="12"/>
        </w:numPr>
        <w:tabs>
          <w:tab w:val="clear" w:pos="288"/>
        </w:tabs>
        <w:ind w:left="0"/>
        <w:jc w:val="both"/>
        <w:textAlignment w:val="baseline"/>
        <w:rPr>
          <w:sz w:val="16"/>
          <w:szCs w:val="16"/>
        </w:rPr>
      </w:pPr>
      <w:r w:rsidRPr="00780C24">
        <w:rPr>
          <w:sz w:val="16"/>
          <w:szCs w:val="16"/>
        </w:rPr>
        <w:t xml:space="preserve">The cost of any removal, replacement or correction for which Seller is responsible shall be borne by Seller in accordance with paragraphs (g) and (h) above, except that the liability of Seller for the correction of defects discovered during the </w:t>
      </w:r>
      <w:r w:rsidR="00D05F58">
        <w:rPr>
          <w:sz w:val="16"/>
          <w:szCs w:val="16"/>
        </w:rPr>
        <w:t>warranty</w:t>
      </w:r>
      <w:r w:rsidRPr="00780C24">
        <w:rPr>
          <w:sz w:val="16"/>
          <w:szCs w:val="16"/>
        </w:rPr>
        <w:t xml:space="preserve"> period (other than defects resulting from fraud or gross mistakes amounting to fraud).  An increase in the Contract Price on account of any replacement or correction for which Seller is not responsible shall be determined pursuant to the clause of this Contract entitled “CHANGES.”</w:t>
      </w:r>
    </w:p>
    <w:p w:rsidR="00BE2627" w:rsidRPr="00780C24" w:rsidRDefault="00BE2627" w:rsidP="00BE2627">
      <w:pPr>
        <w:jc w:val="both"/>
        <w:textAlignment w:val="baseline"/>
        <w:rPr>
          <w:sz w:val="16"/>
          <w:szCs w:val="16"/>
        </w:rPr>
      </w:pPr>
      <w:r w:rsidRPr="00780C24">
        <w:rPr>
          <w:sz w:val="16"/>
          <w:szCs w:val="16"/>
        </w:rPr>
        <w:t xml:space="preserve">(j)(1) </w:t>
      </w:r>
      <w:r w:rsidRPr="00780C24">
        <w:rPr>
          <w:sz w:val="16"/>
          <w:szCs w:val="16"/>
        </w:rPr>
        <w:tab/>
        <w:t xml:space="preserve">If this Contract provides for the performance of Government quality assurance at source, and if requested by the Government or Buyer, the Seller shall furnish advance notification of the time (i) when Seller inspection or tests will be performed in accordance the terms and conditions of the Contract; and (ii) when the Supplies will be ready for inspection.  (2) The Government’s or Buyer’s request shall specify the period and method of the advance notification and the Government or Buyer representative to whom it shall be furnished. </w:t>
      </w:r>
    </w:p>
    <w:p w:rsidR="00BE2627" w:rsidRPr="00780C24" w:rsidRDefault="00BE2627" w:rsidP="00BE2627">
      <w:pPr>
        <w:widowControl/>
        <w:numPr>
          <w:ilvl w:val="0"/>
          <w:numId w:val="13"/>
        </w:numPr>
        <w:tabs>
          <w:tab w:val="clear" w:pos="288"/>
        </w:tabs>
        <w:ind w:left="0"/>
        <w:jc w:val="both"/>
        <w:textAlignment w:val="baseline"/>
        <w:rPr>
          <w:sz w:val="16"/>
          <w:szCs w:val="16"/>
        </w:rPr>
      </w:pPr>
      <w:r w:rsidRPr="00780C24">
        <w:rPr>
          <w:sz w:val="16"/>
          <w:szCs w:val="16"/>
        </w:rPr>
        <w:t>The Government or Buyer shall accept or reject Supplies as provided in the Contract.  The Government’s or Buyer’s failure to inspect and accept or reject the Supplies shall not relieve Seller from responsibility, nor impose liability on the Government or Buyer, for nonconforming Supplies.</w:t>
      </w:r>
    </w:p>
    <w:p w:rsidR="00BE2627" w:rsidRPr="00780C24" w:rsidRDefault="00BE2627" w:rsidP="00BE2627">
      <w:pPr>
        <w:widowControl/>
        <w:numPr>
          <w:ilvl w:val="0"/>
          <w:numId w:val="13"/>
        </w:numPr>
        <w:tabs>
          <w:tab w:val="clear" w:pos="288"/>
        </w:tabs>
        <w:ind w:left="0"/>
        <w:jc w:val="both"/>
        <w:textAlignment w:val="baseline"/>
        <w:rPr>
          <w:sz w:val="16"/>
          <w:szCs w:val="16"/>
        </w:rPr>
      </w:pPr>
      <w:r w:rsidRPr="00780C24">
        <w:rPr>
          <w:sz w:val="16"/>
          <w:szCs w:val="16"/>
        </w:rPr>
        <w:t>Inspections and tests by the Government or Buyer do not relieve Seller of responsibility for defects or other failures to meet Contract requirements discovered before final acceptance.  Final acceptance shall be conclusive, except for latent defects, fraud, gross mistakes amounting to fraud or as otherwise provided in the Contract.</w:t>
      </w:r>
    </w:p>
    <w:p w:rsidR="00BE2627" w:rsidRPr="00780C24" w:rsidRDefault="00BE2627" w:rsidP="00BE2627">
      <w:pPr>
        <w:widowControl/>
        <w:numPr>
          <w:ilvl w:val="0"/>
          <w:numId w:val="13"/>
        </w:numPr>
        <w:tabs>
          <w:tab w:val="clear" w:pos="288"/>
        </w:tabs>
        <w:ind w:left="0"/>
        <w:jc w:val="both"/>
        <w:textAlignment w:val="baseline"/>
        <w:rPr>
          <w:sz w:val="16"/>
          <w:szCs w:val="16"/>
        </w:rPr>
      </w:pPr>
      <w:r w:rsidRPr="00780C24">
        <w:rPr>
          <w:sz w:val="16"/>
          <w:szCs w:val="16"/>
        </w:rPr>
        <w:t xml:space="preserve">If final acceptance is not conclusive for any of the reasons in paragraph (l) hereof, the Government or Buyer, in addition to any other rights and remedies provided by law, or under other provisions of this Contract, shall have the right to require Seller (1) at no increase in any target price or if it is established, the total final price of this Contract, to correct or replace the defective or nonconforming Supplies; </w:t>
      </w:r>
      <w:r w:rsidRPr="00780C24">
        <w:rPr>
          <w:sz w:val="16"/>
          <w:szCs w:val="16"/>
          <w:u w:val="single"/>
        </w:rPr>
        <w:t>provided</w:t>
      </w:r>
      <w:r w:rsidRPr="00780C24">
        <w:rPr>
          <w:sz w:val="16"/>
          <w:szCs w:val="16"/>
        </w:rPr>
        <w:t>, that the Contracting Officer or Buyer may require a reduction in any target price, or if it is established, the total final price Supplies at the original point of delivery or at Seller’s plant at the Contracting Officer’s or Buyer’s election, and in accordance with a reasonable delivery schedule as may be agreed upon between Seller and Buyer, if Seller fails to meet such delivery schedule, or (2) within a reasonable time after receipt by Seller of notice of defects or nonconformance, to repay such portion of the Contract as is equitable under the circumstances if the Contracting Officer or Buyer elects not to require correction or replacement.  When Supplies are returned to Seller, Seller shall bear the transportation cost from the original point of delivery to Seller’s plant and return to the original point when that point is not Seller’s plant.  If Seller fails to perform or act as required in (1) or (2) above and does not cure such failure within a period of 10 days (or such longer period as the Contracting Officer or Buyer may authorize in writing) after receipt of notice from the Contracting Officer or Buyer specifying such failure, the Government or Buyer shall have the right by contract or otherwise to replace or correct such Supplies and equitably reduce any target price or, if it is established, the total final price of this Contract.</w:t>
      </w:r>
    </w:p>
    <w:p w:rsidR="00BE2627" w:rsidRPr="00780C24" w:rsidRDefault="00BE2627" w:rsidP="00BE2627">
      <w:pPr>
        <w:pStyle w:val="ListParagraph"/>
        <w:ind w:left="0"/>
        <w:jc w:val="both"/>
        <w:rPr>
          <w:b/>
          <w:sz w:val="16"/>
          <w:szCs w:val="16"/>
        </w:rPr>
      </w:pPr>
      <w:r w:rsidRPr="00780C24">
        <w:rPr>
          <w:b/>
          <w:sz w:val="16"/>
          <w:szCs w:val="16"/>
        </w:rPr>
        <w:t>PRELIMINARY ACCEPTANCE (AT) (NAVSEA) (JAN 1983)</w:t>
      </w:r>
    </w:p>
    <w:p w:rsidR="00BE2627" w:rsidRDefault="00BE2627" w:rsidP="00BE2627">
      <w:pPr>
        <w:pStyle w:val="ListParagraph"/>
        <w:ind w:left="0"/>
        <w:jc w:val="both"/>
        <w:rPr>
          <w:sz w:val="16"/>
          <w:szCs w:val="16"/>
        </w:rPr>
      </w:pPr>
      <w:r w:rsidRPr="00780C24">
        <w:rPr>
          <w:sz w:val="16"/>
          <w:szCs w:val="16"/>
        </w:rPr>
        <w:t>Upon satisfactory completion of the applicable trial requirements, each Vessel shall be preliminarily accepted.</w:t>
      </w:r>
    </w:p>
    <w:p w:rsidR="00BE2627" w:rsidRPr="00780C24" w:rsidRDefault="00BE2627" w:rsidP="00BE2627">
      <w:pPr>
        <w:autoSpaceDE w:val="0"/>
        <w:autoSpaceDN w:val="0"/>
        <w:jc w:val="both"/>
        <w:rPr>
          <w:sz w:val="16"/>
          <w:szCs w:val="16"/>
          <w:u w:val="single"/>
        </w:rPr>
      </w:pPr>
      <w:r w:rsidRPr="00780C24">
        <w:rPr>
          <w:b/>
          <w:sz w:val="16"/>
          <w:szCs w:val="16"/>
          <w:u w:val="single"/>
        </w:rPr>
        <w:t>Section F - Deliveries or Performance</w:t>
      </w:r>
    </w:p>
    <w:p w:rsidR="00BE2627" w:rsidRPr="00780C24" w:rsidRDefault="00BE2627" w:rsidP="00BE2627">
      <w:pPr>
        <w:autoSpaceDE w:val="0"/>
        <w:autoSpaceDN w:val="0"/>
        <w:adjustRightInd w:val="0"/>
        <w:jc w:val="both"/>
        <w:rPr>
          <w:b/>
          <w:sz w:val="16"/>
          <w:szCs w:val="16"/>
        </w:rPr>
      </w:pPr>
      <w:r w:rsidRPr="00780C24">
        <w:rPr>
          <w:b/>
          <w:sz w:val="16"/>
          <w:szCs w:val="16"/>
        </w:rPr>
        <w:t xml:space="preserve">CLAUSES INCORPORATED BY REFERENCE </w:t>
      </w:r>
    </w:p>
    <w:tbl>
      <w:tblPr>
        <w:tblStyle w:val="TableGrid"/>
        <w:tblW w:w="0" w:type="auto"/>
        <w:tblInd w:w="828" w:type="dxa"/>
        <w:tblLook w:val="04A0"/>
      </w:tblPr>
      <w:tblGrid>
        <w:gridCol w:w="1440"/>
        <w:gridCol w:w="6930"/>
      </w:tblGrid>
      <w:tr w:rsidR="00BE2627" w:rsidRPr="00780C24" w:rsidTr="00780C24">
        <w:tc>
          <w:tcPr>
            <w:tcW w:w="1440" w:type="dxa"/>
          </w:tcPr>
          <w:p w:rsidR="00BE2627" w:rsidRPr="00780C24" w:rsidRDefault="00BE2627" w:rsidP="00780C24">
            <w:pPr>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52.242-15</w:t>
            </w:r>
          </w:p>
        </w:tc>
        <w:tc>
          <w:tcPr>
            <w:tcW w:w="6930" w:type="dxa"/>
          </w:tcPr>
          <w:p w:rsidR="00BE2627" w:rsidRPr="00780C24" w:rsidRDefault="00BE2627" w:rsidP="00780C24">
            <w:pPr>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 xml:space="preserve">STOP-WORK ORDER (AUG 1989) (Applicable only if Stop Work order initiated by the Government) </w:t>
            </w:r>
          </w:p>
        </w:tc>
      </w:tr>
      <w:tr w:rsidR="00BE2627" w:rsidRPr="00780C24" w:rsidTr="00780C24">
        <w:tc>
          <w:tcPr>
            <w:tcW w:w="1440" w:type="dxa"/>
          </w:tcPr>
          <w:p w:rsidR="00BE2627" w:rsidRPr="00780C24" w:rsidRDefault="00BE2627" w:rsidP="00780C24">
            <w:pPr>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52.242-15 Alt I</w:t>
            </w:r>
          </w:p>
        </w:tc>
        <w:tc>
          <w:tcPr>
            <w:tcW w:w="6930" w:type="dxa"/>
          </w:tcPr>
          <w:p w:rsidR="00BE2627" w:rsidRPr="00780C24" w:rsidRDefault="00BE2627" w:rsidP="00780C24">
            <w:pPr>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STOP-WORK ORDER (AUG 1989) – Alternate I (APR 1984) (Applicable only if Stop Work order initiated by the Government)</w:t>
            </w:r>
          </w:p>
        </w:tc>
      </w:tr>
      <w:tr w:rsidR="00BE2627" w:rsidRPr="00780C24" w:rsidTr="00780C24">
        <w:tc>
          <w:tcPr>
            <w:tcW w:w="1440" w:type="dxa"/>
          </w:tcPr>
          <w:p w:rsidR="00BE2627" w:rsidRPr="00780C24" w:rsidRDefault="00BE2627" w:rsidP="00780C24">
            <w:pPr>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52.242-17</w:t>
            </w:r>
          </w:p>
        </w:tc>
        <w:tc>
          <w:tcPr>
            <w:tcW w:w="6930" w:type="dxa"/>
          </w:tcPr>
          <w:p w:rsidR="00BE2627" w:rsidRPr="00780C24" w:rsidRDefault="00BE2627" w:rsidP="00780C24">
            <w:pPr>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GOVERNMENT DELAY OF WORK (APR 1984)</w:t>
            </w:r>
          </w:p>
        </w:tc>
      </w:tr>
    </w:tbl>
    <w:p w:rsidR="00BE2627" w:rsidRPr="00780C24" w:rsidRDefault="00BE2627" w:rsidP="00BE2627">
      <w:pPr>
        <w:autoSpaceDE w:val="0"/>
        <w:autoSpaceDN w:val="0"/>
        <w:adjustRightInd w:val="0"/>
        <w:jc w:val="both"/>
        <w:rPr>
          <w:b/>
          <w:sz w:val="16"/>
          <w:szCs w:val="16"/>
        </w:rPr>
      </w:pPr>
      <w:r w:rsidRPr="00780C24">
        <w:rPr>
          <w:b/>
          <w:sz w:val="16"/>
          <w:szCs w:val="16"/>
          <w:u w:val="single"/>
        </w:rPr>
        <w:t xml:space="preserve">Section G - Contract Administration Data </w:t>
      </w:r>
      <w:r w:rsidRPr="00780C24">
        <w:rPr>
          <w:b/>
          <w:sz w:val="16"/>
          <w:szCs w:val="16"/>
        </w:rPr>
        <w:t xml:space="preserve">– </w:t>
      </w:r>
      <w:r w:rsidRPr="00780C24">
        <w:rPr>
          <w:sz w:val="16"/>
          <w:szCs w:val="16"/>
        </w:rPr>
        <w:t>There are no flow-downs.</w:t>
      </w:r>
    </w:p>
    <w:p w:rsidR="00BE2627" w:rsidRPr="00780C24" w:rsidRDefault="00BE2627" w:rsidP="00BE2627">
      <w:pPr>
        <w:rPr>
          <w:sz w:val="16"/>
          <w:szCs w:val="16"/>
        </w:rPr>
      </w:pPr>
      <w:r w:rsidRPr="00780C24">
        <w:rPr>
          <w:b/>
          <w:sz w:val="16"/>
          <w:szCs w:val="16"/>
          <w:u w:val="single"/>
        </w:rPr>
        <w:t>Section H - Special Requirements</w:t>
      </w:r>
      <w:r w:rsidRPr="00780C24">
        <w:rPr>
          <w:sz w:val="16"/>
          <w:szCs w:val="16"/>
        </w:rPr>
        <w:t xml:space="preserve">  </w:t>
      </w:r>
    </w:p>
    <w:p w:rsidR="00BE2627" w:rsidRPr="00780C24" w:rsidRDefault="00BE2627" w:rsidP="00BE2627">
      <w:pPr>
        <w:textAlignment w:val="baseline"/>
        <w:rPr>
          <w:b/>
          <w:sz w:val="16"/>
          <w:szCs w:val="16"/>
        </w:rPr>
      </w:pPr>
      <w:r w:rsidRPr="00780C24">
        <w:rPr>
          <w:b/>
          <w:sz w:val="16"/>
          <w:szCs w:val="16"/>
        </w:rPr>
        <w:t xml:space="preserve">5252.246-9128 DELIVERY OF COMPLETED VESSEL (FT) (JAN 1983) </w:t>
      </w:r>
    </w:p>
    <w:p w:rsidR="00BE2627" w:rsidRPr="00780C24" w:rsidRDefault="00BE2627" w:rsidP="00BE2627">
      <w:pPr>
        <w:textAlignment w:val="baseline"/>
        <w:rPr>
          <w:sz w:val="16"/>
          <w:szCs w:val="16"/>
        </w:rPr>
      </w:pPr>
      <w:r w:rsidRPr="00780C24">
        <w:rPr>
          <w:sz w:val="16"/>
          <w:szCs w:val="16"/>
        </w:rPr>
        <w:t xml:space="preserve">The term “Vessel” as used in this requirement refers to each of the Vessels to be constructed and delivered under this Contract. </w:t>
      </w:r>
    </w:p>
    <w:p w:rsidR="00BE2627" w:rsidRPr="00780C24" w:rsidRDefault="00BE2627" w:rsidP="00BE2627">
      <w:pPr>
        <w:jc w:val="both"/>
        <w:textAlignment w:val="baseline"/>
        <w:rPr>
          <w:sz w:val="16"/>
          <w:szCs w:val="16"/>
        </w:rPr>
      </w:pPr>
      <w:r w:rsidRPr="00780C24">
        <w:rPr>
          <w:sz w:val="16"/>
          <w:szCs w:val="16"/>
        </w:rPr>
        <w:t xml:space="preserve">(a) </w:t>
      </w:r>
      <w:r w:rsidRPr="00780C24">
        <w:rPr>
          <w:sz w:val="16"/>
          <w:szCs w:val="16"/>
        </w:rPr>
        <w:tab/>
        <w:t>The Vessel shall not be presented for acceptance trials (as used in this requirement acceptance trials means acceptance trials or combined acceptance trials) until it is determined by Buyer that Seller has satisfactorily carried out those parts of the builder’s trials for which Seller is responsible, including builder’s dock and sea trials, and that Seller has:  (i) Corrected all Seller responsible deficiencies discovered before completion of all builder’s sea trials, unless otherwise agreed to in writing by the Buyer; and (ii) Corrected all Seller responsible deficiencies discovered after completion of the builder’s sea trials which are determined by the Buyer to be necessary to avoid an adverse effect on the operational capability of the Vessel.</w:t>
      </w:r>
    </w:p>
    <w:p w:rsidR="00BE2627" w:rsidRPr="00780C24" w:rsidRDefault="00BE2627" w:rsidP="00BE2627">
      <w:pPr>
        <w:jc w:val="both"/>
        <w:textAlignment w:val="baseline"/>
        <w:rPr>
          <w:sz w:val="16"/>
          <w:szCs w:val="16"/>
        </w:rPr>
      </w:pPr>
      <w:r w:rsidRPr="00780C24">
        <w:rPr>
          <w:sz w:val="16"/>
          <w:szCs w:val="16"/>
        </w:rPr>
        <w:t>(b)</w:t>
      </w:r>
      <w:r w:rsidRPr="00780C24">
        <w:rPr>
          <w:sz w:val="16"/>
          <w:szCs w:val="16"/>
        </w:rPr>
        <w:tab/>
        <w:t>Buyer will be responsible for scheduling an interval of a minimum of forty-five (45) days between the satisfactory completion of acceptance trials and delivery of the Vessel.  During this period, Seller shall satisfactorily correct all Seller responsible deficiencies, whether discovered before, during, or after completion of acceptance trials.</w:t>
      </w:r>
    </w:p>
    <w:p w:rsidR="00BE2627" w:rsidRPr="00780C24" w:rsidRDefault="00BE2627" w:rsidP="00BE2627">
      <w:pPr>
        <w:jc w:val="both"/>
        <w:textAlignment w:val="baseline"/>
        <w:rPr>
          <w:sz w:val="16"/>
          <w:szCs w:val="16"/>
        </w:rPr>
      </w:pPr>
      <w:r w:rsidRPr="00780C24">
        <w:rPr>
          <w:b/>
          <w:sz w:val="16"/>
          <w:szCs w:val="16"/>
        </w:rPr>
        <w:t>5252.233-9103 DOCUMENTATION OF REQUESTS FOR EQUITABLE ADJUSTMENT (SEP 2016)</w:t>
      </w:r>
      <w:r w:rsidRPr="00780C24">
        <w:rPr>
          <w:sz w:val="16"/>
          <w:szCs w:val="16"/>
        </w:rPr>
        <w:t xml:space="preserve"> [</w:t>
      </w:r>
      <w:r w:rsidRPr="00780C24">
        <w:rPr>
          <w:i/>
          <w:sz w:val="16"/>
          <w:szCs w:val="16"/>
        </w:rPr>
        <w:t>Modified by Buyer</w:t>
      </w:r>
      <w:r w:rsidRPr="00780C24">
        <w:rPr>
          <w:sz w:val="16"/>
          <w:szCs w:val="16"/>
        </w:rPr>
        <w:t>]</w:t>
      </w:r>
    </w:p>
    <w:p w:rsidR="00BE2627" w:rsidRPr="00780C24" w:rsidRDefault="00BE2627" w:rsidP="00BE2627">
      <w:pPr>
        <w:widowControl/>
        <w:numPr>
          <w:ilvl w:val="0"/>
          <w:numId w:val="5"/>
        </w:numPr>
        <w:tabs>
          <w:tab w:val="clear" w:pos="360"/>
        </w:tabs>
        <w:ind w:left="0"/>
        <w:jc w:val="both"/>
        <w:textAlignment w:val="baseline"/>
        <w:rPr>
          <w:sz w:val="16"/>
          <w:szCs w:val="16"/>
        </w:rPr>
      </w:pPr>
      <w:r w:rsidRPr="00780C24">
        <w:rPr>
          <w:sz w:val="16"/>
          <w:szCs w:val="16"/>
        </w:rPr>
        <w:lastRenderedPageBreak/>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E2627" w:rsidRPr="00780C24" w:rsidRDefault="00BE2627" w:rsidP="00BE2627">
      <w:pPr>
        <w:widowControl/>
        <w:numPr>
          <w:ilvl w:val="0"/>
          <w:numId w:val="5"/>
        </w:numPr>
        <w:tabs>
          <w:tab w:val="clear" w:pos="360"/>
        </w:tabs>
        <w:ind w:left="0"/>
        <w:jc w:val="both"/>
        <w:textAlignment w:val="baseline"/>
        <w:rPr>
          <w:sz w:val="16"/>
          <w:szCs w:val="16"/>
        </w:rPr>
      </w:pPr>
      <w:r w:rsidRPr="00780C24">
        <w:rPr>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780C24">
        <w:rPr>
          <w:sz w:val="16"/>
          <w:szCs w:val="16"/>
        </w:rPr>
        <w:tab/>
        <w:t>A description (i)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(i) The calendar period of time during which disruption occurred, or will occur; (ii) Area(s) aboard the Vessel where disruption occurred, or will occur; (iii) Trade(s) disrupted, with a breakdown of man-hours for each trade; (iv) 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E2627" w:rsidRPr="00780C24" w:rsidRDefault="00BE2627" w:rsidP="00BE2627">
      <w:pPr>
        <w:widowControl/>
        <w:numPr>
          <w:ilvl w:val="0"/>
          <w:numId w:val="6"/>
        </w:numPr>
        <w:tabs>
          <w:tab w:val="clear" w:pos="360"/>
        </w:tabs>
        <w:ind w:left="0"/>
        <w:jc w:val="both"/>
        <w:textAlignment w:val="baseline"/>
        <w:rPr>
          <w:sz w:val="16"/>
          <w:szCs w:val="16"/>
        </w:rPr>
      </w:pPr>
      <w:r w:rsidRPr="00780C24">
        <w:rPr>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E2627" w:rsidRPr="00780C24" w:rsidRDefault="00BE2627" w:rsidP="00BE2627">
      <w:pPr>
        <w:widowControl/>
        <w:numPr>
          <w:ilvl w:val="0"/>
          <w:numId w:val="6"/>
        </w:numPr>
        <w:tabs>
          <w:tab w:val="clear" w:pos="360"/>
        </w:tabs>
        <w:ind w:left="0"/>
        <w:jc w:val="both"/>
        <w:textAlignment w:val="baseline"/>
        <w:rPr>
          <w:sz w:val="16"/>
          <w:szCs w:val="16"/>
        </w:rPr>
      </w:pPr>
      <w:r w:rsidRPr="00780C24">
        <w:rPr>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BE2627" w:rsidRPr="00780C24" w:rsidRDefault="00BE2627" w:rsidP="00BE2627">
      <w:pPr>
        <w:pStyle w:val="ListParagraph"/>
        <w:ind w:left="0"/>
        <w:rPr>
          <w:sz w:val="16"/>
          <w:szCs w:val="16"/>
        </w:rPr>
      </w:pPr>
      <w:r w:rsidRPr="00780C24">
        <w:rPr>
          <w:b/>
          <w:sz w:val="16"/>
          <w:szCs w:val="16"/>
        </w:rPr>
        <w:t xml:space="preserve">5252.233-9107 EQUITABLE ADJUSTMENTS:  WAIVER AND RELEASE OF CLAIMS (SEP 2016) </w:t>
      </w:r>
      <w:r w:rsidRPr="00780C24">
        <w:rPr>
          <w:sz w:val="16"/>
          <w:szCs w:val="16"/>
        </w:rPr>
        <w:t>[</w:t>
      </w:r>
      <w:r w:rsidRPr="00780C24">
        <w:rPr>
          <w:i/>
          <w:sz w:val="16"/>
          <w:szCs w:val="16"/>
        </w:rPr>
        <w:t>Modified by Buyer</w:t>
      </w:r>
      <w:r w:rsidRPr="00780C24">
        <w:rPr>
          <w:sz w:val="16"/>
          <w:szCs w:val="16"/>
        </w:rPr>
        <w:t>]</w:t>
      </w:r>
    </w:p>
    <w:p w:rsidR="00BE2627" w:rsidRPr="00780C24" w:rsidRDefault="00BE2627" w:rsidP="00BE2627">
      <w:pPr>
        <w:pStyle w:val="ListParagraph"/>
        <w:ind w:left="0"/>
        <w:jc w:val="both"/>
        <w:rPr>
          <w:sz w:val="16"/>
          <w:szCs w:val="16"/>
        </w:rPr>
      </w:pPr>
      <w:r w:rsidRPr="00780C24">
        <w:rPr>
          <w:sz w:val="16"/>
          <w:szCs w:val="16"/>
        </w:rPr>
        <w:t>(a)</w:t>
      </w:r>
      <w:r w:rsidRPr="00780C24">
        <w:rPr>
          <w:sz w:val="16"/>
          <w:szCs w:val="16"/>
        </w:rPr>
        <w:tab/>
        <w:t>Whenever Seller, after receipt of a change made pursuant to the clause of this Contract entitled “CHANGES” or after affirmation of a constructive change under the “NOTIFICATION OF CHANGES”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BE2627" w:rsidRPr="00780C24" w:rsidRDefault="00BE2627" w:rsidP="00BE2627">
      <w:pPr>
        <w:pStyle w:val="ListParagraph"/>
        <w:ind w:left="0"/>
        <w:jc w:val="both"/>
        <w:rPr>
          <w:sz w:val="16"/>
          <w:szCs w:val="16"/>
        </w:rPr>
      </w:pPr>
      <w:r w:rsidRPr="00780C24">
        <w:rPr>
          <w:sz w:val="16"/>
          <w:szCs w:val="16"/>
        </w:rPr>
        <w:t>(b)</w:t>
      </w:r>
      <w:r w:rsidRPr="00780C24">
        <w:rPr>
          <w:sz w:val="16"/>
          <w:szCs w:val="16"/>
        </w:rPr>
        <w:tab/>
        <w:t>Further, Seller agrees (except as the parties may otherwise agree) that, if required by Buyer and/or the Government’s Contracting Officer, Seller will execute a release, in form and substance satisfactory to Buyer and/or the Government’s 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BE2627" w:rsidRPr="00780C24" w:rsidRDefault="00BE2627" w:rsidP="00BE2627">
      <w:pPr>
        <w:pStyle w:val="ListParagraph"/>
        <w:ind w:left="0"/>
        <w:jc w:val="both"/>
        <w:rPr>
          <w:b/>
          <w:sz w:val="16"/>
          <w:szCs w:val="16"/>
        </w:rPr>
      </w:pPr>
      <w:r w:rsidRPr="00780C24">
        <w:rPr>
          <w:b/>
          <w:sz w:val="16"/>
          <w:szCs w:val="16"/>
        </w:rPr>
        <w:t>5252.225-9100 FOREIGN SHIPYARD CONSTRUCTION PROHIBITION (AT) (JAN 1983)</w:t>
      </w:r>
    </w:p>
    <w:p w:rsidR="00BE2627" w:rsidRPr="00780C24" w:rsidRDefault="00BE2627" w:rsidP="00BE2627">
      <w:pPr>
        <w:pStyle w:val="ListParagraph"/>
        <w:ind w:left="0"/>
        <w:jc w:val="both"/>
        <w:rPr>
          <w:sz w:val="16"/>
          <w:szCs w:val="16"/>
        </w:rPr>
      </w:pPr>
      <w:r w:rsidRPr="00780C24">
        <w:rPr>
          <w:sz w:val="16"/>
          <w:szCs w:val="16"/>
        </w:rPr>
        <w:t>Neither the Vessel nor the hull, mid-body, or other major fixed structural component of the Vessel shall be constructed in a foreign shipyard.</w:t>
      </w:r>
    </w:p>
    <w:p w:rsidR="00BE2627" w:rsidRPr="00780C24" w:rsidRDefault="00BE2627" w:rsidP="00BE2627">
      <w:pPr>
        <w:pStyle w:val="Heading3"/>
        <w:keepNext w:val="0"/>
        <w:widowControl/>
        <w:rPr>
          <w:b w:val="0"/>
          <w:i w:val="0"/>
          <w:sz w:val="16"/>
          <w:szCs w:val="16"/>
        </w:rPr>
      </w:pPr>
      <w:r w:rsidRPr="00780C24">
        <w:rPr>
          <w:i w:val="0"/>
          <w:sz w:val="16"/>
          <w:szCs w:val="16"/>
        </w:rPr>
        <w:t xml:space="preserve">5252.227-9113 GOVERNMENT-INDUSTRY DATA EXCHANGE PROGRAM (APR 2015) </w:t>
      </w:r>
      <w:r w:rsidRPr="00780C24">
        <w:rPr>
          <w:b w:val="0"/>
          <w:i w:val="0"/>
          <w:sz w:val="16"/>
          <w:szCs w:val="16"/>
        </w:rPr>
        <w:t>[</w:t>
      </w:r>
      <w:r w:rsidRPr="00780C24">
        <w:rPr>
          <w:b w:val="0"/>
          <w:sz w:val="16"/>
          <w:szCs w:val="16"/>
        </w:rPr>
        <w:t>Modified by Buyer</w:t>
      </w:r>
      <w:r w:rsidRPr="00780C24">
        <w:rPr>
          <w:b w:val="0"/>
          <w:i w:val="0"/>
          <w:sz w:val="16"/>
          <w:szCs w:val="16"/>
        </w:rPr>
        <w:t>]</w:t>
      </w:r>
    </w:p>
    <w:p w:rsidR="00BE2627" w:rsidRPr="00780C24" w:rsidRDefault="00BE2627" w:rsidP="00BE2627">
      <w:pPr>
        <w:widowControl/>
        <w:jc w:val="both"/>
        <w:rPr>
          <w:sz w:val="16"/>
          <w:szCs w:val="16"/>
        </w:rPr>
      </w:pPr>
      <w:r w:rsidRPr="00780C24">
        <w:rPr>
          <w:sz w:val="16"/>
          <w:szCs w:val="16"/>
        </w:rPr>
        <w:t>(a)</w:t>
      </w:r>
      <w:r w:rsidRPr="00780C24">
        <w:rPr>
          <w:sz w:val="16"/>
          <w:szCs w:val="16"/>
        </w:rPr>
        <w:tab/>
        <w:t>Seller shall participate in the appropriate interchange of the Government-Industry Data Exchange Program (“</w:t>
      </w:r>
      <w:r w:rsidRPr="00780C24">
        <w:rPr>
          <w:b/>
          <w:sz w:val="16"/>
          <w:szCs w:val="16"/>
        </w:rPr>
        <w:t>GIDEP</w:t>
      </w:r>
      <w:r w:rsidRPr="00780C24">
        <w:rPr>
          <w:sz w:val="16"/>
          <w:szCs w:val="16"/>
        </w:rPr>
        <w:t>”) in accordance with GIDEP PUBLICATION 1 dated April 2008.  Data entered is retained by the program and provided to qualified participants.  Compliance with this requirement shall not relieve Seller from complying with any other requirement of the Contract.</w:t>
      </w:r>
    </w:p>
    <w:p w:rsidR="00BE2627" w:rsidRPr="00780C24" w:rsidRDefault="00BE2627" w:rsidP="00BE2627">
      <w:pPr>
        <w:widowControl/>
        <w:jc w:val="both"/>
        <w:rPr>
          <w:sz w:val="16"/>
          <w:szCs w:val="16"/>
        </w:rPr>
      </w:pPr>
      <w:r w:rsidRPr="00780C24">
        <w:rPr>
          <w:sz w:val="16"/>
          <w:szCs w:val="16"/>
        </w:rPr>
        <w:t>(b)</w:t>
      </w:r>
      <w:r w:rsidRPr="00780C24">
        <w:rPr>
          <w:sz w:val="16"/>
          <w:szCs w:val="16"/>
        </w:rPr>
        <w:tab/>
      </w:r>
      <w:r w:rsidRPr="00780C24">
        <w:rPr>
          <w:b/>
          <w:i/>
          <w:sz w:val="16"/>
          <w:szCs w:val="16"/>
        </w:rPr>
        <w:t>Seller agrees to insert paragraph (a) of this requirement in any subcontract hereunder exceeding $500,000.00.  When so inserted, the word “Seller” shall be changed to “Subcontractor”.</w:t>
      </w:r>
    </w:p>
    <w:p w:rsidR="00BE2627" w:rsidRPr="00780C24" w:rsidRDefault="00BE2627" w:rsidP="00BE2627">
      <w:pPr>
        <w:widowControl/>
        <w:jc w:val="both"/>
        <w:rPr>
          <w:sz w:val="16"/>
          <w:szCs w:val="16"/>
        </w:rPr>
      </w:pPr>
      <w:r w:rsidRPr="00780C24">
        <w:rPr>
          <w:sz w:val="16"/>
          <w:szCs w:val="16"/>
        </w:rPr>
        <w:t>(c)</w:t>
      </w:r>
      <w:r w:rsidRPr="00780C24">
        <w:rPr>
          <w:sz w:val="16"/>
          <w:szCs w:val="16"/>
        </w:rPr>
        <w:tab/>
        <w:t xml:space="preserve">GIDEP materials, software and information are available without charge from:  GIDEP, P.O. Box 8000, Corona, CA 92878-8000, Phone:  (951) 898-3207, </w:t>
      </w:r>
      <w:r w:rsidRPr="00780C24">
        <w:rPr>
          <w:sz w:val="16"/>
          <w:szCs w:val="16"/>
          <w:lang w:val="de-DE"/>
        </w:rPr>
        <w:t>FAX:  (951) 898-3250</w:t>
      </w:r>
      <w:r w:rsidRPr="00780C24">
        <w:rPr>
          <w:sz w:val="16"/>
          <w:szCs w:val="16"/>
        </w:rPr>
        <w:t xml:space="preserve">, </w:t>
      </w:r>
      <w:r w:rsidRPr="00780C24">
        <w:rPr>
          <w:sz w:val="16"/>
          <w:szCs w:val="16"/>
          <w:lang w:val="de-DE"/>
        </w:rPr>
        <w:t xml:space="preserve">Internet: </w:t>
      </w:r>
      <w:hyperlink r:id="rId9" w:history="1">
        <w:r w:rsidRPr="00780C24">
          <w:rPr>
            <w:rStyle w:val="Hyperlink"/>
            <w:color w:val="auto"/>
            <w:sz w:val="16"/>
            <w:szCs w:val="16"/>
            <w:lang w:val="de-DE"/>
          </w:rPr>
          <w:t>http://www.gidep.org</w:t>
        </w:r>
      </w:hyperlink>
    </w:p>
    <w:p w:rsidR="00BE2627" w:rsidRPr="00780C24" w:rsidRDefault="00BE2627" w:rsidP="00BE2627">
      <w:pPr>
        <w:widowControl/>
        <w:jc w:val="both"/>
        <w:rPr>
          <w:sz w:val="16"/>
          <w:szCs w:val="16"/>
        </w:rPr>
      </w:pPr>
      <w:r w:rsidRPr="00780C24">
        <w:rPr>
          <w:b/>
          <w:sz w:val="16"/>
          <w:szCs w:val="16"/>
        </w:rPr>
        <w:t>5252.227-9112 LOGISTICS SUPPORT REQUIREMENT (AT) (MAY 1998)</w:t>
      </w:r>
      <w:r w:rsidRPr="00780C24">
        <w:rPr>
          <w:sz w:val="16"/>
          <w:szCs w:val="16"/>
        </w:rPr>
        <w:t xml:space="preserve"> [</w:t>
      </w:r>
      <w:r w:rsidRPr="00780C24">
        <w:rPr>
          <w:i/>
          <w:sz w:val="16"/>
          <w:szCs w:val="16"/>
        </w:rPr>
        <w:t>Modified by Buyer</w:t>
      </w:r>
      <w:r w:rsidRPr="00780C24">
        <w:rPr>
          <w:sz w:val="16"/>
          <w:szCs w:val="16"/>
        </w:rPr>
        <w:t>]</w:t>
      </w:r>
    </w:p>
    <w:p w:rsidR="00BE2627" w:rsidRPr="00780C24" w:rsidRDefault="00BE2627" w:rsidP="00BE2627">
      <w:pPr>
        <w:pStyle w:val="ListParagraph"/>
        <w:widowControl/>
        <w:ind w:left="0"/>
        <w:jc w:val="both"/>
        <w:rPr>
          <w:sz w:val="16"/>
          <w:szCs w:val="16"/>
        </w:rPr>
      </w:pPr>
      <w:r w:rsidRPr="00780C24">
        <w:rPr>
          <w:sz w:val="16"/>
          <w:szCs w:val="16"/>
        </w:rPr>
        <w:t xml:space="preserve">(a) </w:t>
      </w:r>
      <w:r w:rsidRPr="00780C24">
        <w:rPr>
          <w:sz w:val="16"/>
          <w:szCs w:val="16"/>
        </w:rPr>
        <w:tab/>
        <w:t>This requirement applies whenever the Contract specifications, by reference to a Military Specification or otherwise, specify repair parts or stock components (hereinafter called “</w:t>
      </w:r>
      <w:r w:rsidRPr="00780C24">
        <w:rPr>
          <w:b/>
          <w:sz w:val="16"/>
          <w:szCs w:val="16"/>
        </w:rPr>
        <w:t>repair parts</w:t>
      </w:r>
      <w:r w:rsidRPr="00780C24">
        <w:rPr>
          <w:sz w:val="16"/>
          <w:szCs w:val="16"/>
        </w:rPr>
        <w:t>”) for a ship component or item of equipment.</w:t>
      </w:r>
    </w:p>
    <w:p w:rsidR="00BE2627" w:rsidRPr="00780C24" w:rsidRDefault="00BE2627" w:rsidP="00BE2627">
      <w:pPr>
        <w:jc w:val="both"/>
        <w:rPr>
          <w:sz w:val="16"/>
          <w:szCs w:val="16"/>
        </w:rPr>
      </w:pPr>
      <w:r w:rsidRPr="00780C24">
        <w:rPr>
          <w:sz w:val="16"/>
          <w:szCs w:val="16"/>
        </w:rPr>
        <w:t xml:space="preserve">(b) </w:t>
      </w:r>
      <w:r w:rsidRPr="00780C24">
        <w:rPr>
          <w:sz w:val="16"/>
          <w:szCs w:val="16"/>
        </w:rPr>
        <w:tab/>
        <w:t>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Pr="00780C24">
        <w:rPr>
          <w:b/>
          <w:sz w:val="16"/>
          <w:szCs w:val="16"/>
        </w:rPr>
        <w:t>sufficient data</w:t>
      </w:r>
      <w:r w:rsidRPr="00780C24">
        <w:rPr>
          <w:sz w:val="16"/>
          <w:szCs w:val="16"/>
        </w:rPr>
        <w:t>”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number of this Contract.</w:t>
      </w:r>
    </w:p>
    <w:p w:rsidR="00BE2627" w:rsidRPr="00780C24" w:rsidRDefault="00BE2627" w:rsidP="00BE2627">
      <w:pPr>
        <w:jc w:val="both"/>
        <w:rPr>
          <w:sz w:val="16"/>
          <w:szCs w:val="16"/>
        </w:rPr>
      </w:pPr>
      <w:r w:rsidRPr="00780C24">
        <w:rPr>
          <w:sz w:val="16"/>
          <w:szCs w:val="16"/>
        </w:rPr>
        <w:t>(c)</w:t>
      </w:r>
      <w:r w:rsidRPr="00780C24">
        <w:rPr>
          <w:sz w:val="16"/>
          <w:szCs w:val="16"/>
        </w:rPr>
        <w:tab/>
        <w:t xml:space="preserve">In order to satisfy the requirements of paragraph (b), above, unless the supplier of the ship components or equipments shall have made </w:t>
      </w:r>
      <w:r w:rsidRPr="00780C24">
        <w:rPr>
          <w:sz w:val="16"/>
          <w:szCs w:val="16"/>
        </w:rPr>
        <w:lastRenderedPageBreak/>
        <w:t>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equipments.</w:t>
      </w:r>
    </w:p>
    <w:p w:rsidR="00BE2627" w:rsidRPr="00780C24" w:rsidRDefault="00BE2627" w:rsidP="00BE2627">
      <w:pPr>
        <w:textAlignment w:val="baseline"/>
        <w:rPr>
          <w:sz w:val="16"/>
          <w:szCs w:val="16"/>
        </w:rPr>
      </w:pPr>
      <w:r w:rsidRPr="00780C24">
        <w:rPr>
          <w:b/>
          <w:sz w:val="16"/>
          <w:szCs w:val="16"/>
        </w:rPr>
        <w:t>5252.243-9105</w:t>
      </w:r>
      <w:r w:rsidRPr="00780C24">
        <w:rPr>
          <w:b/>
          <w:sz w:val="16"/>
          <w:szCs w:val="16"/>
        </w:rPr>
        <w:tab/>
        <w:t>NOTIFICATION OF CHANGES (FT) - ALTERNATE I (JAN 1983)</w:t>
      </w:r>
    </w:p>
    <w:p w:rsidR="00BE2627" w:rsidRPr="00780C24" w:rsidRDefault="00BE2627" w:rsidP="00BE2627">
      <w:pPr>
        <w:jc w:val="both"/>
        <w:textAlignment w:val="baseline"/>
        <w:rPr>
          <w:sz w:val="16"/>
          <w:szCs w:val="16"/>
        </w:rPr>
      </w:pPr>
      <w:r w:rsidRPr="00780C24">
        <w:rPr>
          <w:sz w:val="16"/>
          <w:szCs w:val="16"/>
        </w:rPr>
        <w:t xml:space="preserve">(a) </w:t>
      </w:r>
      <w:r w:rsidRPr="00780C24">
        <w:rPr>
          <w:sz w:val="16"/>
          <w:szCs w:val="16"/>
        </w:rPr>
        <w:tab/>
        <w:t>Definitions.  As used in this requirement, the term “Contracting Officer” does not include any representative of the Contracting Officer whether or not such representative is acting within the scope of his authority nor does it include any other individuals or activities that in any way communicate with Buyer or Seller. As used in this requirement, the term “conduct” includes both actions and failures to act, and includes the furnishing of, or the failure to furnish, any item under any provision of this Contract.</w:t>
      </w:r>
    </w:p>
    <w:p w:rsidR="00BE2627" w:rsidRPr="00780C24" w:rsidRDefault="00BE2627" w:rsidP="00BE2627">
      <w:pPr>
        <w:jc w:val="both"/>
        <w:textAlignment w:val="baseline"/>
        <w:rPr>
          <w:sz w:val="16"/>
          <w:szCs w:val="16"/>
        </w:rPr>
      </w:pPr>
      <w:r w:rsidRPr="00780C24">
        <w:rPr>
          <w:sz w:val="16"/>
          <w:szCs w:val="16"/>
        </w:rPr>
        <w:t xml:space="preserve">(b) </w:t>
      </w:r>
      <w:r w:rsidRPr="00780C24">
        <w:rPr>
          <w:sz w:val="16"/>
          <w:szCs w:val="16"/>
        </w:rPr>
        <w:tab/>
        <w:t>Notice.  The primary purpose of this requirement is to obtain prompt reporting of any conduct which the Seller considers would constitute or would require a change to this Contract.  The parties acknowledge that proper administration of this Contract requires that potential changes be identified and resolved as they arise.  Therefore, except for changes identified as such in writing and signed by the Contracting Officer or Buyer, Seller shall notify Buyer’s Procurement Representative of any conduct which Seller considers would constitute or would require a change to this Contract.  Such notice shall be provided promptly, and in any event within thirty (30) calendar days from the date Seller identifies any such conduct.  The Notice shall be written and shall state, on the basis of the most accurate information available to Seller:  (i) the date, nature, and circumstances of the conduct regarded as a change; (ii) the name, function, and activity of the individuals directly involved in or knowledgeable about such conduct; (iii) the identification of any documents and the substance of any oral communication involved in such conduct; (iv) the particular elements of contract performance for which Seller might seek an equitable adjustment under this requirement, including:  (1) what ship(s) have been or might be affected by the potential change; (2) to the extent practicable, labor or materials or both which have been or might be added, deleted, or wasted by the potential change; (3) to the extent practicable, Seller’s preliminary order of magnitude estimate of cost and schedule effect of the potential change; and (4) what and in what manner are the particular technical requirements or contract requirements regarded as changed.</w:t>
      </w:r>
    </w:p>
    <w:p w:rsidR="00BE2627" w:rsidRPr="00780C24" w:rsidRDefault="00BE2627" w:rsidP="00BE2627">
      <w:pPr>
        <w:jc w:val="both"/>
        <w:textAlignment w:val="baseline"/>
        <w:rPr>
          <w:sz w:val="16"/>
          <w:szCs w:val="16"/>
        </w:rPr>
      </w:pPr>
      <w:r w:rsidRPr="00780C24">
        <w:rPr>
          <w:sz w:val="16"/>
          <w:szCs w:val="16"/>
        </w:rPr>
        <w:t>(c)</w:t>
      </w:r>
      <w:r w:rsidRPr="00780C24">
        <w:rPr>
          <w:sz w:val="16"/>
          <w:szCs w:val="16"/>
        </w:rPr>
        <w:tab/>
        <w:t>Continued Performance.  Except as provided in paragraph (f) below, following submission of notice, Seller shall take no action to implement a potential change until advised by Buyer’s Procurement Representative in writing as provided in (d) below, unless the potential change was previously directed by the Contracting Officer to Buyer, in which case Seller shall conform therewith. Nothing in this paragraph (c) shall excuse Seller from proceeding with Contract Work other than implementation of the potential change or from proceeding in accordance with directions issued by the Contracting Officer to Buyer.</w:t>
      </w:r>
    </w:p>
    <w:p w:rsidR="00BE2627" w:rsidRPr="00780C24" w:rsidRDefault="00BE2627" w:rsidP="00BE2627">
      <w:pPr>
        <w:jc w:val="both"/>
        <w:textAlignment w:val="baseline"/>
        <w:rPr>
          <w:sz w:val="16"/>
          <w:szCs w:val="16"/>
        </w:rPr>
      </w:pPr>
      <w:r w:rsidRPr="00780C24">
        <w:rPr>
          <w:sz w:val="16"/>
          <w:szCs w:val="16"/>
        </w:rPr>
        <w:t xml:space="preserve">(d) </w:t>
      </w:r>
      <w:r w:rsidRPr="00780C24">
        <w:rPr>
          <w:sz w:val="16"/>
          <w:szCs w:val="16"/>
        </w:rPr>
        <w:tab/>
        <w:t>Government Response.  The Contracting Officer shall promptly, and in any event within twenty one (21) calendar days after receipt of Notice, respond thereto in writing to Buyer, who in turn, will respond promptly to Seller. In such response, the Contracting Officer shall either:</w:t>
      </w:r>
    </w:p>
    <w:p w:rsidR="00BE2627" w:rsidRPr="00780C24" w:rsidRDefault="00BE2627" w:rsidP="00BE2627">
      <w:pPr>
        <w:widowControl/>
        <w:numPr>
          <w:ilvl w:val="0"/>
          <w:numId w:val="26"/>
        </w:numPr>
        <w:tabs>
          <w:tab w:val="clear" w:pos="288"/>
        </w:tabs>
        <w:ind w:left="0"/>
        <w:jc w:val="both"/>
        <w:textAlignment w:val="baseline"/>
        <w:rPr>
          <w:sz w:val="16"/>
          <w:szCs w:val="16"/>
        </w:rPr>
      </w:pPr>
      <w:r w:rsidRPr="00780C24">
        <w:rPr>
          <w:sz w:val="16"/>
          <w:szCs w:val="16"/>
        </w:rPr>
        <w:t>Confirm that the conduct of which Seller gave notice would constitute a change, and when necessary, direct the mode of further performance, or;</w:t>
      </w:r>
    </w:p>
    <w:p w:rsidR="00BE2627" w:rsidRPr="00780C24" w:rsidRDefault="00BE2627" w:rsidP="00BE2627">
      <w:pPr>
        <w:widowControl/>
        <w:numPr>
          <w:ilvl w:val="0"/>
          <w:numId w:val="26"/>
        </w:numPr>
        <w:tabs>
          <w:tab w:val="clear" w:pos="288"/>
        </w:tabs>
        <w:ind w:left="0"/>
        <w:jc w:val="both"/>
        <w:textAlignment w:val="baseline"/>
        <w:rPr>
          <w:sz w:val="16"/>
          <w:szCs w:val="16"/>
        </w:rPr>
      </w:pPr>
      <w:r w:rsidRPr="00780C24">
        <w:rPr>
          <w:sz w:val="16"/>
          <w:szCs w:val="16"/>
        </w:rPr>
        <w:t>Countermand any conduct regarded by Seller as a change, or;</w:t>
      </w:r>
    </w:p>
    <w:p w:rsidR="00BE2627" w:rsidRPr="00780C24" w:rsidRDefault="00BE2627" w:rsidP="00BE2627">
      <w:pPr>
        <w:widowControl/>
        <w:numPr>
          <w:ilvl w:val="0"/>
          <w:numId w:val="26"/>
        </w:numPr>
        <w:tabs>
          <w:tab w:val="clear" w:pos="288"/>
        </w:tabs>
        <w:ind w:left="0"/>
        <w:jc w:val="both"/>
        <w:textAlignment w:val="baseline"/>
        <w:rPr>
          <w:sz w:val="16"/>
          <w:szCs w:val="16"/>
        </w:rPr>
      </w:pPr>
      <w:r w:rsidRPr="00780C24">
        <w:rPr>
          <w:sz w:val="16"/>
          <w:szCs w:val="16"/>
        </w:rPr>
        <w:t>Deny that the conduct of which Seller gave notice would constitute a change and, when necessary, direct the mode of further performance, or;</w:t>
      </w:r>
    </w:p>
    <w:p w:rsidR="00BE2627" w:rsidRPr="00780C24" w:rsidRDefault="00BE2627" w:rsidP="00BE2627">
      <w:pPr>
        <w:widowControl/>
        <w:numPr>
          <w:ilvl w:val="0"/>
          <w:numId w:val="26"/>
        </w:numPr>
        <w:tabs>
          <w:tab w:val="clear" w:pos="288"/>
        </w:tabs>
        <w:ind w:left="0"/>
        <w:jc w:val="both"/>
        <w:textAlignment w:val="baseline"/>
        <w:rPr>
          <w:sz w:val="16"/>
          <w:szCs w:val="16"/>
        </w:rPr>
      </w:pPr>
      <w:r w:rsidRPr="00780C24">
        <w:rPr>
          <w:sz w:val="16"/>
          <w:szCs w:val="16"/>
        </w:rPr>
        <w:t>In the event Seller’s notice information is inadequate to make a decision under (i), (ii) or (iii) above, advise Seller what additional information is required. Failure of the Government to respond within the time required above shall be deemed a countermand under (d)(ii).</w:t>
      </w:r>
    </w:p>
    <w:p w:rsidR="00BE2627" w:rsidRPr="00780C24" w:rsidRDefault="00BE2627" w:rsidP="00BE2627">
      <w:pPr>
        <w:jc w:val="both"/>
        <w:textAlignment w:val="baseline"/>
        <w:rPr>
          <w:sz w:val="16"/>
          <w:szCs w:val="16"/>
        </w:rPr>
      </w:pPr>
      <w:r w:rsidRPr="00780C24">
        <w:rPr>
          <w:sz w:val="16"/>
          <w:szCs w:val="16"/>
        </w:rPr>
        <w:t xml:space="preserve">(e) </w:t>
      </w:r>
      <w:r w:rsidRPr="00780C24">
        <w:rPr>
          <w:sz w:val="16"/>
          <w:szCs w:val="16"/>
        </w:rPr>
        <w:tab/>
        <w:t>Equitable Adjustments.  Equitable adjustments for changes confirmed or countermanded by the Contracting Officer shall be made in accordance with the clause of this contract entitled “CHANGES”, or any other requirement of this contract which provides for an equitable adjustment.</w:t>
      </w:r>
    </w:p>
    <w:p w:rsidR="00BE2627" w:rsidRPr="00780C24" w:rsidRDefault="00BE2627" w:rsidP="00BE2627">
      <w:pPr>
        <w:jc w:val="both"/>
        <w:textAlignment w:val="baseline"/>
        <w:rPr>
          <w:sz w:val="16"/>
          <w:szCs w:val="16"/>
        </w:rPr>
      </w:pPr>
      <w:r w:rsidRPr="00780C24">
        <w:rPr>
          <w:sz w:val="16"/>
          <w:szCs w:val="16"/>
        </w:rPr>
        <w:t xml:space="preserve">(f) </w:t>
      </w:r>
      <w:r w:rsidRPr="00780C24">
        <w:rPr>
          <w:sz w:val="16"/>
          <w:szCs w:val="16"/>
        </w:rPr>
        <w:tab/>
        <w:t>Special Procedures.  Paragraph (c) provides that Seller is to take no action to implement a potential change pending the Contracting Officer’s response to Seller’s notice of the potential change, except where specifically directed by the Contracting Officer to Buyer. In special situations, however, where</w:t>
      </w:r>
    </w:p>
    <w:p w:rsidR="00BE2627" w:rsidRPr="00780C24" w:rsidRDefault="00BE2627" w:rsidP="00BE2627">
      <w:pPr>
        <w:widowControl/>
        <w:numPr>
          <w:ilvl w:val="0"/>
          <w:numId w:val="27"/>
        </w:numPr>
        <w:tabs>
          <w:tab w:val="clear" w:pos="360"/>
        </w:tabs>
        <w:ind w:left="0" w:firstLine="720"/>
        <w:jc w:val="both"/>
        <w:textAlignment w:val="baseline"/>
        <w:rPr>
          <w:sz w:val="16"/>
          <w:szCs w:val="16"/>
        </w:rPr>
      </w:pPr>
      <w:r w:rsidRPr="00780C24">
        <w:rPr>
          <w:sz w:val="16"/>
          <w:szCs w:val="16"/>
        </w:rPr>
        <w:t>The circumstances do not allow sufficient time to notify the Contracting Officer of the facts prior to the need to proceed with the work, and;</w:t>
      </w:r>
    </w:p>
    <w:p w:rsidR="00BE2627" w:rsidRPr="00780C24" w:rsidRDefault="00BE2627" w:rsidP="00BE2627">
      <w:pPr>
        <w:widowControl/>
        <w:numPr>
          <w:ilvl w:val="0"/>
          <w:numId w:val="27"/>
        </w:numPr>
        <w:tabs>
          <w:tab w:val="clear" w:pos="360"/>
        </w:tabs>
        <w:ind w:left="0" w:firstLine="720"/>
        <w:jc w:val="both"/>
        <w:textAlignment w:val="baseline"/>
        <w:rPr>
          <w:sz w:val="16"/>
          <w:szCs w:val="16"/>
        </w:rPr>
      </w:pPr>
      <w:r w:rsidRPr="00780C24">
        <w:rPr>
          <w:sz w:val="16"/>
          <w:szCs w:val="16"/>
        </w:rPr>
        <w:t>The work must proceed to avoid hazards to personnel or property or to avoid additional cost to the Government, Seller may proceed with work in accordance with the potential change. In such special situations, Seller shall advise Buyer’s Procurement Representative so that he/she may also advise the Contracting Officer in writing within ten (10) days of the conduct giving rise to the potential change that Seller has proceeded and shall describe the nature of the special situation which required proceeding prior to notification.  Within thirty (30) calendar days of the conduct giving rise to the potential change, Seller shall provide notice as required in (b) above.  The Contracting Officer shall respond as set forth in (d) above to Buyer, who will pass through the notice to Seller.  If the Contracting Officer determines that the conduct constitutes a change and countermands it, Seller shall be entitled to an equitable adjustment for performance in accordance with that change prior to the countermand including performance resulting from the countermand.</w:t>
      </w:r>
    </w:p>
    <w:p w:rsidR="00BE2627" w:rsidRPr="00780C24" w:rsidRDefault="00BE2627" w:rsidP="00BE2627">
      <w:pPr>
        <w:widowControl/>
        <w:numPr>
          <w:ilvl w:val="0"/>
          <w:numId w:val="28"/>
        </w:numPr>
        <w:tabs>
          <w:tab w:val="clear" w:pos="360"/>
        </w:tabs>
        <w:ind w:left="0"/>
        <w:jc w:val="both"/>
        <w:textAlignment w:val="baseline"/>
        <w:rPr>
          <w:sz w:val="16"/>
          <w:szCs w:val="16"/>
        </w:rPr>
      </w:pPr>
      <w:r w:rsidRPr="00780C24">
        <w:rPr>
          <w:sz w:val="16"/>
          <w:szCs w:val="16"/>
        </w:rPr>
        <w:t>When Seller identifies any conduct which may result in delay to delivery of the ship(s), Seller shall promptly so inform Buyer’s Procurement Representative so that he/she may inform the Contracting Officer thereof prior to providing the notice required by paragraph (b) above.</w:t>
      </w:r>
    </w:p>
    <w:p w:rsidR="00BE2627" w:rsidRPr="00780C24" w:rsidRDefault="00BE2627" w:rsidP="00BE2627">
      <w:pPr>
        <w:jc w:val="both"/>
        <w:rPr>
          <w:sz w:val="16"/>
          <w:szCs w:val="16"/>
        </w:rPr>
      </w:pPr>
      <w:r w:rsidRPr="00780C24">
        <w:rPr>
          <w:b/>
          <w:sz w:val="16"/>
          <w:szCs w:val="16"/>
        </w:rPr>
        <w:t>5252.243-9113 OTHER CHANGE PROPOSALS (FT) (ALTERNATE I) (JAN 1990)</w:t>
      </w:r>
      <w:r w:rsidRPr="00780C24">
        <w:rPr>
          <w:sz w:val="16"/>
          <w:szCs w:val="16"/>
        </w:rPr>
        <w:t xml:space="preserve"> [</w:t>
      </w:r>
      <w:r w:rsidRPr="00780C24">
        <w:rPr>
          <w:i/>
          <w:sz w:val="16"/>
          <w:szCs w:val="16"/>
        </w:rPr>
        <w:t>Modified by Buyer</w:t>
      </w:r>
      <w:r w:rsidRPr="00780C24">
        <w:rPr>
          <w:sz w:val="16"/>
          <w:szCs w:val="16"/>
        </w:rPr>
        <w:t>]</w:t>
      </w:r>
      <w:r w:rsidRPr="00780C24">
        <w:rPr>
          <w:b/>
          <w:i/>
          <w:sz w:val="16"/>
          <w:szCs w:val="16"/>
        </w:rPr>
        <w:t xml:space="preserve"> </w:t>
      </w:r>
    </w:p>
    <w:p w:rsidR="00BE2627" w:rsidRPr="00780C24" w:rsidRDefault="00BE2627" w:rsidP="00BE2627">
      <w:pPr>
        <w:pStyle w:val="BodyText"/>
        <w:numPr>
          <w:ilvl w:val="0"/>
          <w:numId w:val="3"/>
        </w:numPr>
        <w:ind w:firstLine="0"/>
        <w:jc w:val="both"/>
        <w:rPr>
          <w:b w:val="0"/>
          <w:i w:val="0"/>
          <w:sz w:val="16"/>
          <w:szCs w:val="16"/>
        </w:rPr>
      </w:pPr>
      <w:r w:rsidRPr="00780C24">
        <w:rPr>
          <w:b w:val="0"/>
          <w:i w:val="0"/>
          <w:sz w:val="16"/>
          <w:szCs w:val="16"/>
        </w:rPr>
        <w:t>The Buyer’s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rsidR="00BE2627" w:rsidRPr="00780C24" w:rsidRDefault="00BE2627" w:rsidP="00BE2627">
      <w:pPr>
        <w:pStyle w:val="BodyText"/>
        <w:numPr>
          <w:ilvl w:val="0"/>
          <w:numId w:val="3"/>
        </w:numPr>
        <w:ind w:firstLine="0"/>
        <w:jc w:val="both"/>
        <w:rPr>
          <w:b w:val="0"/>
          <w:i w:val="0"/>
          <w:sz w:val="16"/>
          <w:szCs w:val="16"/>
        </w:rPr>
      </w:pPr>
      <w:r w:rsidRPr="00780C24">
        <w:rPr>
          <w:b w:val="0"/>
          <w:i w:val="0"/>
          <w:sz w:val="16"/>
          <w:szCs w:val="16"/>
        </w:rPr>
        <w:t>Pending execution of a bilateral agreement or the direction of Buyer’s Procurement Representative pursuant to the “CHANGES” clause, Seller shall proceed diligently with performance without regard to the effect of any such proposed change.</w:t>
      </w:r>
    </w:p>
    <w:p w:rsidR="00BE2627" w:rsidRPr="00780C24" w:rsidRDefault="00BE2627" w:rsidP="00BE2627">
      <w:pPr>
        <w:pStyle w:val="BodyText"/>
        <w:numPr>
          <w:ilvl w:val="0"/>
          <w:numId w:val="3"/>
        </w:numPr>
        <w:ind w:firstLine="0"/>
        <w:jc w:val="both"/>
        <w:rPr>
          <w:b w:val="0"/>
          <w:i w:val="0"/>
          <w:sz w:val="16"/>
          <w:szCs w:val="16"/>
        </w:rPr>
      </w:pPr>
      <w:r w:rsidRPr="00780C24">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“CHANGES” clause. </w:t>
      </w:r>
      <w:r w:rsidRPr="00780C24">
        <w:rPr>
          <w:b w:val="0"/>
          <w:i w:val="0"/>
          <w:sz w:val="16"/>
          <w:szCs w:val="16"/>
        </w:rPr>
        <w:lastRenderedPageBreak/>
        <w:t>Seller shall be entitled to an equitable adjustment in the Contract cost and fee for the effort required under subparagraph (a), but Seller shall not be entitled to any adjustment in delivery date.  Failure to agree to such equitable adjustment in the Contract cost and fee shall be a dispute within the meaning of the clause of this Contract entitled “DISPUTES” (FAR 52.233-1).</w:t>
      </w:r>
    </w:p>
    <w:p w:rsidR="00BE2627" w:rsidRPr="00780C24" w:rsidRDefault="00BE2627" w:rsidP="00BE2627">
      <w:pPr>
        <w:autoSpaceDE w:val="0"/>
        <w:autoSpaceDN w:val="0"/>
        <w:rPr>
          <w:b/>
          <w:sz w:val="16"/>
          <w:szCs w:val="16"/>
          <w:u w:val="single"/>
        </w:rPr>
      </w:pPr>
      <w:r w:rsidRPr="00780C24">
        <w:rPr>
          <w:b/>
          <w:sz w:val="16"/>
          <w:szCs w:val="16"/>
          <w:u w:val="single"/>
        </w:rPr>
        <w:t>Section I - Contract Clauses</w:t>
      </w:r>
    </w:p>
    <w:p w:rsidR="00BE2627" w:rsidRPr="00780C24" w:rsidRDefault="00BE2627" w:rsidP="00BE2627">
      <w:pPr>
        <w:widowControl/>
        <w:jc w:val="both"/>
        <w:rPr>
          <w:sz w:val="16"/>
          <w:szCs w:val="16"/>
        </w:rPr>
      </w:pPr>
      <w:r w:rsidRPr="00780C24">
        <w:rPr>
          <w:sz w:val="16"/>
          <w:szCs w:val="16"/>
        </w:rPr>
        <w:t>In interpreting the requirements of these clauses, “Contracting Officer” should be considered to be Buyer’s Procurement Representative and “Government” should be considered to be Buyer, unless the context indicates otherwise.  Reasonable efforts have been used to convert the terminology used in the Government’s solicitation clauses to the terms used in NASSCO’s MILGEN terms; however, there may some instances where those conversions were not made for clauses were full text was not given.  Accordingly, please apply the following term conversions.  “Contractor” shall mean Seller.  The terms “Government” or “Contracting Officer” do not change:  (i)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BE2627" w:rsidRPr="00780C24" w:rsidRDefault="00BE2627" w:rsidP="00BE2627">
      <w:pPr>
        <w:widowControl/>
        <w:spacing w:after="0"/>
        <w:jc w:val="both"/>
        <w:rPr>
          <w:sz w:val="16"/>
          <w:szCs w:val="16"/>
        </w:rPr>
      </w:pPr>
      <w:r w:rsidRPr="00780C24">
        <w:rPr>
          <w:sz w:val="16"/>
          <w:szCs w:val="16"/>
        </w:rPr>
        <w:tab/>
      </w:r>
      <w:hyperlink r:id="rId10" w:history="1">
        <w:r w:rsidRPr="00780C24">
          <w:rPr>
            <w:rStyle w:val="Hyperlink"/>
            <w:color w:val="auto"/>
            <w:sz w:val="16"/>
            <w:szCs w:val="16"/>
          </w:rPr>
          <w:t>https://www.acquisition.gov/far/</w:t>
        </w:r>
      </w:hyperlink>
    </w:p>
    <w:p w:rsidR="00BE2627" w:rsidRPr="00780C24" w:rsidRDefault="00BE2627" w:rsidP="00BE2627">
      <w:pPr>
        <w:widowControl/>
        <w:spacing w:before="0" w:after="0"/>
        <w:jc w:val="both"/>
        <w:rPr>
          <w:sz w:val="16"/>
          <w:szCs w:val="16"/>
        </w:rPr>
      </w:pPr>
      <w:r w:rsidRPr="00780C24">
        <w:rPr>
          <w:sz w:val="16"/>
          <w:szCs w:val="16"/>
        </w:rPr>
        <w:tab/>
      </w:r>
      <w:hyperlink r:id="rId11" w:history="1">
        <w:r w:rsidRPr="00780C24">
          <w:rPr>
            <w:rStyle w:val="Hyperlink"/>
            <w:color w:val="auto"/>
            <w:sz w:val="16"/>
            <w:szCs w:val="16"/>
          </w:rPr>
          <w:t>http://FARSITE.HILL.AF.MIL/Vfdfar1.htm</w:t>
        </w:r>
      </w:hyperlink>
      <w:r w:rsidRPr="00780C24">
        <w:rPr>
          <w:sz w:val="16"/>
          <w:szCs w:val="16"/>
        </w:rPr>
        <w:t xml:space="preserve"> </w:t>
      </w:r>
    </w:p>
    <w:p w:rsidR="00BE2627" w:rsidRPr="00780C24" w:rsidRDefault="00BE2627" w:rsidP="00BE2627">
      <w:pPr>
        <w:autoSpaceDE w:val="0"/>
        <w:autoSpaceDN w:val="0"/>
        <w:adjustRightInd w:val="0"/>
        <w:jc w:val="both"/>
        <w:rPr>
          <w:sz w:val="16"/>
          <w:szCs w:val="16"/>
        </w:rPr>
      </w:pPr>
      <w:r w:rsidRPr="00780C24">
        <w:rPr>
          <w:b/>
          <w:sz w:val="16"/>
          <w:szCs w:val="16"/>
        </w:rPr>
        <w:t>CLAUSES INCORPORATED BY REFERENCE (FEB 1998) (FAR 52.252-2)</w:t>
      </w:r>
      <w:r w:rsidRPr="00780C24">
        <w:rPr>
          <w:sz w:val="16"/>
          <w:szCs w:val="16"/>
        </w:rPr>
        <w:t xml:space="preserve"> </w:t>
      </w:r>
    </w:p>
    <w:p w:rsidR="00BE2627" w:rsidRPr="00780C24" w:rsidRDefault="00BE2627" w:rsidP="00BE2627">
      <w:pPr>
        <w:autoSpaceDE w:val="0"/>
        <w:autoSpaceDN w:val="0"/>
        <w:adjustRightInd w:val="0"/>
        <w:rPr>
          <w:sz w:val="16"/>
          <w:szCs w:val="16"/>
        </w:rPr>
      </w:pPr>
      <w:r w:rsidRPr="00780C24">
        <w:rPr>
          <w:sz w:val="16"/>
          <w:szCs w:val="16"/>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 </w:t>
      </w:r>
    </w:p>
    <w:p w:rsidR="00BE2627" w:rsidRPr="00780C24" w:rsidRDefault="00C02CE9" w:rsidP="00BE2627">
      <w:pPr>
        <w:autoSpaceDE w:val="0"/>
        <w:autoSpaceDN w:val="0"/>
        <w:adjustRightInd w:val="0"/>
        <w:jc w:val="both"/>
        <w:rPr>
          <w:sz w:val="16"/>
          <w:szCs w:val="16"/>
        </w:rPr>
      </w:pPr>
      <w:hyperlink r:id="rId12" w:history="1">
        <w:r w:rsidR="00BE2627" w:rsidRPr="00780C24">
          <w:rPr>
            <w:rStyle w:val="Hyperlink"/>
            <w:color w:val="auto"/>
            <w:sz w:val="16"/>
            <w:szCs w:val="16"/>
          </w:rPr>
          <w:t>http://farsite.hill.af.mil/.</w:t>
        </w:r>
      </w:hyperlink>
      <w:r w:rsidR="00BE2627" w:rsidRPr="00780C24">
        <w:rPr>
          <w:sz w:val="16"/>
          <w:szCs w:val="16"/>
        </w:rPr>
        <w:t xml:space="preserve"> </w:t>
      </w:r>
    </w:p>
    <w:p w:rsidR="00BE2627" w:rsidRPr="00780C24" w:rsidRDefault="00BE2627" w:rsidP="00BE2627">
      <w:pPr>
        <w:autoSpaceDE w:val="0"/>
        <w:autoSpaceDN w:val="0"/>
        <w:adjustRightInd w:val="0"/>
        <w:jc w:val="both"/>
        <w:rPr>
          <w:b/>
          <w:sz w:val="16"/>
          <w:szCs w:val="16"/>
        </w:rPr>
      </w:pPr>
      <w:r w:rsidRPr="00780C24">
        <w:rPr>
          <w:b/>
          <w:sz w:val="16"/>
          <w:szCs w:val="16"/>
        </w:rPr>
        <w:t xml:space="preserve">The following notes apply to the clauses incorporated by reference below. </w:t>
      </w:r>
    </w:p>
    <w:p w:rsidR="00BE2627" w:rsidRPr="00780C24" w:rsidRDefault="00BE2627" w:rsidP="00BE2627">
      <w:pPr>
        <w:autoSpaceDE w:val="0"/>
        <w:autoSpaceDN w:val="0"/>
        <w:adjustRightInd w:val="0"/>
        <w:jc w:val="both"/>
        <w:rPr>
          <w:b/>
          <w:sz w:val="16"/>
          <w:szCs w:val="16"/>
        </w:rPr>
      </w:pPr>
      <w:r w:rsidRPr="00780C24">
        <w:rPr>
          <w:b/>
          <w:sz w:val="16"/>
          <w:szCs w:val="16"/>
        </w:rPr>
        <w:t>Note 1 – Substitute “Buyer” for “the Government” or “the United States”.</w:t>
      </w:r>
    </w:p>
    <w:p w:rsidR="00BE2627" w:rsidRPr="00780C24" w:rsidRDefault="00BE2627" w:rsidP="00BE2627">
      <w:pPr>
        <w:autoSpaceDE w:val="0"/>
        <w:autoSpaceDN w:val="0"/>
        <w:adjustRightInd w:val="0"/>
        <w:jc w:val="both"/>
        <w:rPr>
          <w:b/>
          <w:sz w:val="16"/>
          <w:szCs w:val="16"/>
        </w:rPr>
      </w:pPr>
      <w:r w:rsidRPr="00780C24">
        <w:rPr>
          <w:b/>
          <w:sz w:val="16"/>
          <w:szCs w:val="16"/>
        </w:rPr>
        <w:t>Note 2 – Substitute “Buyer Procurement Representative” for “Contracting Officer”, “Administrative Contracting Officer”, and “ACO”.</w:t>
      </w:r>
    </w:p>
    <w:p w:rsidR="00BE2627" w:rsidRPr="00780C24" w:rsidRDefault="00BE2627" w:rsidP="00BE2627">
      <w:pPr>
        <w:autoSpaceDE w:val="0"/>
        <w:autoSpaceDN w:val="0"/>
        <w:adjustRightInd w:val="0"/>
        <w:jc w:val="both"/>
        <w:rPr>
          <w:b/>
          <w:sz w:val="16"/>
          <w:szCs w:val="16"/>
        </w:rPr>
      </w:pPr>
      <w:r w:rsidRPr="00780C24">
        <w:rPr>
          <w:b/>
          <w:sz w:val="16"/>
          <w:szCs w:val="16"/>
        </w:rPr>
        <w:t>Note 3 – Insert “and Buyer” after “Government”.</w:t>
      </w:r>
    </w:p>
    <w:p w:rsidR="00BE2627" w:rsidRPr="00780C24" w:rsidRDefault="00BE2627" w:rsidP="00BE2627">
      <w:pPr>
        <w:autoSpaceDE w:val="0"/>
        <w:autoSpaceDN w:val="0"/>
        <w:adjustRightInd w:val="0"/>
        <w:jc w:val="both"/>
        <w:rPr>
          <w:b/>
          <w:sz w:val="16"/>
          <w:szCs w:val="16"/>
        </w:rPr>
      </w:pPr>
      <w:r w:rsidRPr="00780C24">
        <w:rPr>
          <w:b/>
          <w:sz w:val="16"/>
          <w:szCs w:val="16"/>
        </w:rPr>
        <w:t>Note 4 – Insert “or Buyer”) after “Government.</w:t>
      </w:r>
    </w:p>
    <w:p w:rsidR="00BE2627" w:rsidRPr="00780C24" w:rsidRDefault="00BE2627" w:rsidP="00BE2627">
      <w:pPr>
        <w:autoSpaceDE w:val="0"/>
        <w:autoSpaceDN w:val="0"/>
        <w:adjustRightInd w:val="0"/>
        <w:jc w:val="both"/>
        <w:rPr>
          <w:b/>
          <w:sz w:val="16"/>
          <w:szCs w:val="16"/>
        </w:rPr>
      </w:pPr>
      <w:r w:rsidRPr="00780C24">
        <w:rPr>
          <w:b/>
          <w:sz w:val="16"/>
          <w:szCs w:val="16"/>
        </w:rPr>
        <w:t>Note 5 – Communication/notification required under this clause from/to the Seller and to/from the Contracting Officer shall be through Buyer.</w:t>
      </w:r>
    </w:p>
    <w:p w:rsidR="00BE2627" w:rsidRPr="00780C24" w:rsidRDefault="00BE2627" w:rsidP="00BE2627">
      <w:pPr>
        <w:autoSpaceDE w:val="0"/>
        <w:autoSpaceDN w:val="0"/>
        <w:adjustRightInd w:val="0"/>
        <w:jc w:val="both"/>
        <w:rPr>
          <w:b/>
          <w:sz w:val="16"/>
          <w:szCs w:val="16"/>
        </w:rPr>
      </w:pPr>
      <w:r w:rsidRPr="00780C24">
        <w:rPr>
          <w:b/>
          <w:sz w:val="16"/>
          <w:szCs w:val="16"/>
        </w:rPr>
        <w:t>Note 6 – Insert “and Buyer” after “Contracting Officer”.</w:t>
      </w:r>
    </w:p>
    <w:p w:rsidR="00BE2627" w:rsidRPr="00780C24" w:rsidRDefault="00BE2627" w:rsidP="00BE2627">
      <w:pPr>
        <w:autoSpaceDE w:val="0"/>
        <w:autoSpaceDN w:val="0"/>
        <w:adjustRightInd w:val="0"/>
        <w:jc w:val="both"/>
        <w:rPr>
          <w:b/>
          <w:sz w:val="16"/>
          <w:szCs w:val="16"/>
        </w:rPr>
      </w:pPr>
      <w:r w:rsidRPr="00780C24">
        <w:rPr>
          <w:b/>
          <w:sz w:val="16"/>
          <w:szCs w:val="16"/>
        </w:rPr>
        <w:t>Note 7 – Insert “or Buyer’s Procurement Representative” after “Contracting Officer”.</w:t>
      </w:r>
    </w:p>
    <w:p w:rsidR="00BE2627" w:rsidRPr="00780C24" w:rsidRDefault="00BE2627" w:rsidP="00BE2627">
      <w:pPr>
        <w:autoSpaceDE w:val="0"/>
        <w:autoSpaceDN w:val="0"/>
        <w:adjustRightInd w:val="0"/>
        <w:jc w:val="both"/>
        <w:rPr>
          <w:b/>
          <w:sz w:val="16"/>
          <w:szCs w:val="16"/>
        </w:rPr>
      </w:pPr>
      <w:r w:rsidRPr="00780C24">
        <w:rPr>
          <w:b/>
          <w:sz w:val="16"/>
          <w:szCs w:val="16"/>
        </w:rPr>
        <w:t xml:space="preserve">FEDERAL ACQUISITION REGULATION (48 CFR CHAPTER 1) CLAUSES </w:t>
      </w:r>
    </w:p>
    <w:p w:rsidR="00BE2627" w:rsidRPr="00780C24" w:rsidRDefault="00BE2627" w:rsidP="00BE2627">
      <w:pPr>
        <w:autoSpaceDE w:val="0"/>
        <w:autoSpaceDN w:val="0"/>
        <w:adjustRightInd w:val="0"/>
        <w:rPr>
          <w:b/>
          <w:sz w:val="16"/>
          <w:szCs w:val="16"/>
        </w:rPr>
      </w:pPr>
      <w:r w:rsidRPr="00780C24">
        <w:rPr>
          <w:b/>
          <w:sz w:val="16"/>
          <w:szCs w:val="16"/>
        </w:rPr>
        <w:t xml:space="preserve">NUMBER    </w:t>
      </w:r>
      <w:r w:rsidRPr="00780C24">
        <w:rPr>
          <w:b/>
          <w:sz w:val="16"/>
          <w:szCs w:val="16"/>
        </w:rPr>
        <w:tab/>
        <w:t>TITLE NOTE</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t>DATE</w:t>
      </w:r>
    </w:p>
    <w:p w:rsidR="00BE2627" w:rsidRPr="00780C24" w:rsidRDefault="00BE2627" w:rsidP="00BE2627">
      <w:pPr>
        <w:autoSpaceDE w:val="0"/>
        <w:autoSpaceDN w:val="0"/>
        <w:adjustRightInd w:val="0"/>
        <w:rPr>
          <w:i/>
          <w:sz w:val="16"/>
          <w:szCs w:val="16"/>
          <w:u w:val="single"/>
        </w:rPr>
      </w:pPr>
      <w:r w:rsidRPr="00780C24">
        <w:rPr>
          <w:b/>
          <w:sz w:val="16"/>
          <w:szCs w:val="16"/>
        </w:rPr>
        <w:t>52.202-1</w:t>
      </w:r>
      <w:r w:rsidRPr="00780C24">
        <w:rPr>
          <w:b/>
          <w:sz w:val="16"/>
          <w:szCs w:val="16"/>
        </w:rPr>
        <w:tab/>
        <w:t>DEFINITIONS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NOV 2013 </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52.203-3</w:t>
      </w:r>
      <w:r w:rsidRPr="00780C24">
        <w:rPr>
          <w:b/>
          <w:sz w:val="16"/>
          <w:szCs w:val="16"/>
        </w:rPr>
        <w:tab/>
        <w:t>GRATUITIES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APR 1984 </w:t>
      </w:r>
      <w:r w:rsidRPr="00780C24">
        <w:rPr>
          <w:sz w:val="16"/>
          <w:szCs w:val="16"/>
        </w:rPr>
        <w:br/>
      </w:r>
      <w:r w:rsidRPr="00780C24">
        <w:rPr>
          <w:i/>
          <w:sz w:val="16"/>
          <w:szCs w:val="16"/>
          <w:u w:val="single"/>
        </w:rPr>
        <w:t>Note 3 applies in (c) and (d).</w:t>
      </w:r>
    </w:p>
    <w:p w:rsidR="00BE2627" w:rsidRPr="00780C24" w:rsidRDefault="00BE2627" w:rsidP="00BE2627">
      <w:pPr>
        <w:autoSpaceDE w:val="0"/>
        <w:autoSpaceDN w:val="0"/>
        <w:adjustRightInd w:val="0"/>
        <w:rPr>
          <w:i/>
          <w:sz w:val="16"/>
          <w:szCs w:val="16"/>
          <w:u w:val="single"/>
        </w:rPr>
      </w:pPr>
      <w:r w:rsidRPr="00780C24">
        <w:rPr>
          <w:b/>
          <w:sz w:val="16"/>
          <w:szCs w:val="16"/>
        </w:rPr>
        <w:t>52.203-5</w:t>
      </w:r>
      <w:r w:rsidRPr="00780C24">
        <w:rPr>
          <w:b/>
          <w:sz w:val="16"/>
          <w:szCs w:val="16"/>
        </w:rPr>
        <w:tab/>
        <w:t>CONVENANT AGAINST CONTINGENT FEES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2014</w:t>
      </w:r>
      <w:r w:rsidRPr="00780C24">
        <w:rPr>
          <w:sz w:val="16"/>
          <w:szCs w:val="16"/>
        </w:rPr>
        <w:br/>
      </w:r>
      <w:r w:rsidRPr="00780C24">
        <w:rPr>
          <w:i/>
          <w:sz w:val="16"/>
          <w:szCs w:val="16"/>
          <w:u w:val="single"/>
        </w:rPr>
        <w:t>Note 3 applies in (a).</w:t>
      </w:r>
    </w:p>
    <w:p w:rsidR="00BE2627" w:rsidRPr="00780C24" w:rsidRDefault="00BE2627" w:rsidP="00BE2627">
      <w:pPr>
        <w:autoSpaceDE w:val="0"/>
        <w:autoSpaceDN w:val="0"/>
        <w:adjustRightInd w:val="0"/>
        <w:rPr>
          <w:i/>
          <w:smallCaps/>
          <w:sz w:val="16"/>
          <w:szCs w:val="16"/>
          <w:u w:val="single"/>
        </w:rPr>
      </w:pPr>
      <w:r w:rsidRPr="00780C24">
        <w:rPr>
          <w:b/>
          <w:sz w:val="16"/>
          <w:szCs w:val="16"/>
        </w:rPr>
        <w:t>52.203-6</w:t>
      </w:r>
      <w:r w:rsidRPr="00780C24">
        <w:rPr>
          <w:b/>
          <w:sz w:val="16"/>
          <w:szCs w:val="16"/>
        </w:rPr>
        <w:tab/>
        <w:t>RESTRICTIONS ON SUBCONTRACTOR SALES TO THE GOVERNMENT</w:t>
      </w:r>
      <w:r w:rsidRPr="00780C24">
        <w:rPr>
          <w:sz w:val="16"/>
          <w:szCs w:val="16"/>
        </w:rPr>
        <w:tab/>
      </w:r>
      <w:r w:rsidRPr="00780C24">
        <w:rPr>
          <w:sz w:val="16"/>
          <w:szCs w:val="16"/>
        </w:rPr>
        <w:tab/>
      </w:r>
      <w:r w:rsidRPr="00780C24">
        <w:rPr>
          <w:sz w:val="16"/>
          <w:szCs w:val="16"/>
        </w:rPr>
        <w:tab/>
        <w:t xml:space="preserve">                 SEPT 2006 </w:t>
      </w:r>
      <w:r w:rsidRPr="00780C24">
        <w:rPr>
          <w:sz w:val="16"/>
          <w:szCs w:val="16"/>
        </w:rPr>
        <w:br/>
      </w:r>
      <w:r w:rsidRPr="00780C24">
        <w:rPr>
          <w:i/>
          <w:sz w:val="16"/>
          <w:szCs w:val="16"/>
          <w:u w:val="single"/>
        </w:rPr>
        <w:t>Applies if the Contract value exceeds $150,000. No Note applies.</w:t>
      </w:r>
    </w:p>
    <w:p w:rsidR="00BE2627" w:rsidRPr="00780C24" w:rsidRDefault="00BE2627" w:rsidP="00BE2627">
      <w:pPr>
        <w:autoSpaceDE w:val="0"/>
        <w:autoSpaceDN w:val="0"/>
        <w:adjustRightInd w:val="0"/>
        <w:rPr>
          <w:i/>
          <w:smallCaps/>
          <w:sz w:val="16"/>
          <w:szCs w:val="16"/>
          <w:u w:val="single"/>
        </w:rPr>
      </w:pPr>
      <w:r w:rsidRPr="00780C24">
        <w:rPr>
          <w:b/>
          <w:sz w:val="16"/>
          <w:szCs w:val="16"/>
        </w:rPr>
        <w:t>52.203-7</w:t>
      </w:r>
      <w:r w:rsidRPr="00780C24">
        <w:rPr>
          <w:b/>
          <w:sz w:val="16"/>
          <w:szCs w:val="16"/>
        </w:rPr>
        <w:tab/>
        <w:t>ANTI-KICKBACK PROCEDURES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2014</w:t>
      </w:r>
      <w:r w:rsidRPr="00780C24">
        <w:rPr>
          <w:sz w:val="16"/>
          <w:szCs w:val="16"/>
        </w:rPr>
        <w:br/>
      </w:r>
      <w:r w:rsidRPr="00780C24">
        <w:rPr>
          <w:i/>
          <w:sz w:val="16"/>
          <w:szCs w:val="16"/>
          <w:u w:val="single"/>
        </w:rPr>
        <w:t xml:space="preserve">Clause applies if the Contract value exceeds $150,000 and Note 2 applies for (b)(4) when the Government exercises its rights and </w:t>
      </w:r>
      <w:r w:rsidRPr="00780C24">
        <w:rPr>
          <w:i/>
          <w:sz w:val="16"/>
          <w:szCs w:val="16"/>
          <w:u w:val="single"/>
        </w:rPr>
        <w:br/>
        <w:t>remedies against Buyer as a result of any kickback given by Seller</w:t>
      </w:r>
      <w:r w:rsidRPr="00780C24">
        <w:rPr>
          <w:i/>
          <w:smallCaps/>
          <w:sz w:val="16"/>
          <w:szCs w:val="16"/>
          <w:u w:val="single"/>
        </w:rPr>
        <w:t xml:space="preserve">.  </w:t>
      </w:r>
    </w:p>
    <w:p w:rsidR="00BE2627" w:rsidRPr="00780C24" w:rsidRDefault="00BE2627" w:rsidP="00BE2627">
      <w:pPr>
        <w:autoSpaceDE w:val="0"/>
        <w:autoSpaceDN w:val="0"/>
        <w:adjustRightInd w:val="0"/>
        <w:rPr>
          <w:i/>
          <w:sz w:val="16"/>
          <w:szCs w:val="16"/>
          <w:u w:val="single"/>
        </w:rPr>
      </w:pPr>
      <w:r w:rsidRPr="00780C24">
        <w:rPr>
          <w:b/>
          <w:sz w:val="16"/>
          <w:szCs w:val="16"/>
        </w:rPr>
        <w:t>52.203-8</w:t>
      </w:r>
      <w:r w:rsidRPr="00780C24">
        <w:rPr>
          <w:b/>
          <w:sz w:val="16"/>
          <w:szCs w:val="16"/>
        </w:rPr>
        <w:tab/>
        <w:t xml:space="preserve">CANCELLATION, RECISSION, AND RECOVERY OF FUNDS FOR ILLEGAL OR IMPROPER </w:t>
      </w:r>
      <w:r w:rsidRPr="00780C24">
        <w:rPr>
          <w:b/>
          <w:sz w:val="16"/>
          <w:szCs w:val="16"/>
        </w:rPr>
        <w:br/>
        <w:t>ACTIVITY</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2014</w:t>
      </w:r>
      <w:r w:rsidRPr="00780C24">
        <w:rPr>
          <w:sz w:val="16"/>
          <w:szCs w:val="16"/>
        </w:rPr>
        <w:br/>
      </w:r>
      <w:r w:rsidRPr="00780C24">
        <w:rPr>
          <w:i/>
          <w:sz w:val="16"/>
          <w:szCs w:val="16"/>
          <w:u w:val="single"/>
        </w:rPr>
        <w:t xml:space="preserve">Note 3 applies to (b) and (c). </w:t>
      </w:r>
    </w:p>
    <w:p w:rsidR="00BE2627" w:rsidRPr="00780C24" w:rsidRDefault="00BE2627" w:rsidP="00BE2627">
      <w:pPr>
        <w:autoSpaceDE w:val="0"/>
        <w:autoSpaceDN w:val="0"/>
        <w:adjustRightInd w:val="0"/>
        <w:rPr>
          <w:i/>
          <w:sz w:val="16"/>
          <w:szCs w:val="16"/>
          <w:u w:val="single"/>
        </w:rPr>
      </w:pPr>
      <w:r w:rsidRPr="00780C24">
        <w:rPr>
          <w:b/>
          <w:sz w:val="16"/>
          <w:szCs w:val="16"/>
        </w:rPr>
        <w:t>52.203-10</w:t>
      </w:r>
      <w:r w:rsidRPr="00780C24">
        <w:rPr>
          <w:b/>
          <w:sz w:val="16"/>
          <w:szCs w:val="16"/>
        </w:rPr>
        <w:tab/>
        <w:t>PRICE OR FEE ADJUSTMENT FOR ILLEGAL OR IMPROPER ACTIVITY</w:t>
      </w:r>
      <w:r w:rsidRPr="00780C24">
        <w:rPr>
          <w:sz w:val="16"/>
          <w:szCs w:val="16"/>
        </w:rPr>
        <w:tab/>
      </w:r>
      <w:r w:rsidRPr="00780C24">
        <w:rPr>
          <w:sz w:val="16"/>
          <w:szCs w:val="16"/>
        </w:rPr>
        <w:tab/>
      </w:r>
      <w:r w:rsidRPr="00780C24">
        <w:rPr>
          <w:sz w:val="16"/>
          <w:szCs w:val="16"/>
        </w:rPr>
        <w:tab/>
        <w:t xml:space="preserve">                 MAY 2014 </w:t>
      </w:r>
      <w:r w:rsidRPr="00780C24">
        <w:rPr>
          <w:sz w:val="16"/>
          <w:szCs w:val="16"/>
        </w:rPr>
        <w:br/>
      </w:r>
      <w:r w:rsidRPr="00780C24">
        <w:rPr>
          <w:i/>
          <w:sz w:val="16"/>
          <w:szCs w:val="16"/>
          <w:u w:val="single"/>
        </w:rPr>
        <w:t>Note 2 applies for (b) and Note 1 applies for (c) when the Government exercises its rights and remedies against Buyer</w:t>
      </w:r>
      <w:r w:rsidRPr="00780C24">
        <w:rPr>
          <w:i/>
          <w:sz w:val="16"/>
          <w:szCs w:val="16"/>
          <w:u w:val="single"/>
        </w:rPr>
        <w:br/>
        <w:t xml:space="preserve">as a result of any illegal or improper activity done by Seller.  </w:t>
      </w:r>
    </w:p>
    <w:p w:rsidR="00BE2627" w:rsidRPr="00780C24" w:rsidRDefault="00BE2627" w:rsidP="00BE2627">
      <w:pPr>
        <w:autoSpaceDE w:val="0"/>
        <w:autoSpaceDN w:val="0"/>
        <w:adjustRightInd w:val="0"/>
        <w:rPr>
          <w:i/>
          <w:sz w:val="16"/>
          <w:szCs w:val="16"/>
          <w:u w:val="single"/>
        </w:rPr>
      </w:pPr>
      <w:r w:rsidRPr="00780C24">
        <w:rPr>
          <w:b/>
          <w:sz w:val="16"/>
          <w:szCs w:val="16"/>
        </w:rPr>
        <w:t>52.203-12</w:t>
      </w:r>
      <w:r w:rsidRPr="00780C24">
        <w:rPr>
          <w:b/>
          <w:sz w:val="16"/>
          <w:szCs w:val="16"/>
        </w:rPr>
        <w:tab/>
        <w:t>LIMITATION ON PAYMENTS TO INFLUENCE CERTAIN FEDERAL TRANSACTIONS</w:t>
      </w:r>
      <w:r w:rsidRPr="00780C24">
        <w:rPr>
          <w:sz w:val="16"/>
          <w:szCs w:val="16"/>
        </w:rPr>
        <w:tab/>
      </w:r>
      <w:r w:rsidRPr="00780C24">
        <w:rPr>
          <w:sz w:val="16"/>
          <w:szCs w:val="16"/>
        </w:rPr>
        <w:tab/>
      </w:r>
      <w:r w:rsidRPr="00780C24">
        <w:rPr>
          <w:sz w:val="16"/>
          <w:szCs w:val="16"/>
        </w:rPr>
        <w:tab/>
        <w:t xml:space="preserve">OCT 2010 </w:t>
      </w:r>
      <w:r w:rsidRPr="00780C24">
        <w:rPr>
          <w:sz w:val="16"/>
          <w:szCs w:val="16"/>
        </w:rPr>
        <w:br/>
      </w:r>
      <w:r w:rsidRPr="00780C24">
        <w:rPr>
          <w:i/>
          <w:sz w:val="16"/>
          <w:szCs w:val="16"/>
          <w:u w:val="single"/>
        </w:rPr>
        <w:t>Applies if the Contract value exceeds $150,000.  Note 5 applies.  Seller is to make disclosure to Buyer</w:t>
      </w:r>
      <w:r w:rsidRPr="00780C24">
        <w:rPr>
          <w:i/>
          <w:sz w:val="16"/>
          <w:szCs w:val="16"/>
          <w:u w:val="single"/>
        </w:rPr>
        <w:br/>
        <w:t>so that Buyer can fulfill the obligations under the Prime Contract.</w:t>
      </w:r>
    </w:p>
    <w:p w:rsidR="00BE2627" w:rsidRPr="00780C24" w:rsidRDefault="00BE2627" w:rsidP="00BE2627">
      <w:pPr>
        <w:keepNext/>
        <w:widowControl/>
        <w:autoSpaceDE w:val="0"/>
        <w:autoSpaceDN w:val="0"/>
        <w:adjustRightInd w:val="0"/>
        <w:spacing w:before="0" w:after="0"/>
        <w:rPr>
          <w:i/>
          <w:sz w:val="16"/>
          <w:szCs w:val="16"/>
          <w:u w:val="single"/>
        </w:rPr>
      </w:pPr>
      <w:r w:rsidRPr="00780C24">
        <w:rPr>
          <w:b/>
          <w:sz w:val="16"/>
          <w:szCs w:val="16"/>
        </w:rPr>
        <w:lastRenderedPageBreak/>
        <w:t>52.203-13</w:t>
      </w:r>
      <w:r w:rsidRPr="00780C24">
        <w:rPr>
          <w:b/>
          <w:sz w:val="16"/>
          <w:szCs w:val="16"/>
        </w:rPr>
        <w:tab/>
        <w:t>CONTRACTOR CODE OF BUSINESS ETHICS AND CONDUCT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OCT 2015 </w:t>
      </w:r>
      <w:r w:rsidRPr="00780C24">
        <w:rPr>
          <w:sz w:val="16"/>
          <w:szCs w:val="16"/>
        </w:rPr>
        <w:br/>
      </w:r>
      <w:r w:rsidRPr="00780C24">
        <w:rPr>
          <w:i/>
          <w:sz w:val="16"/>
          <w:szCs w:val="16"/>
          <w:u w:val="single"/>
        </w:rPr>
        <w:t xml:space="preserve">Applies if this Contract exceeds $5,500,000 and the period of performance is more than 120 days.  </w:t>
      </w:r>
    </w:p>
    <w:p w:rsidR="00BE2627" w:rsidRPr="00780C24" w:rsidRDefault="00BE2627" w:rsidP="00BE2627">
      <w:pPr>
        <w:keepNext/>
        <w:widowControl/>
        <w:autoSpaceDE w:val="0"/>
        <w:autoSpaceDN w:val="0"/>
        <w:adjustRightInd w:val="0"/>
        <w:spacing w:before="0" w:after="0"/>
        <w:rPr>
          <w:i/>
          <w:sz w:val="16"/>
          <w:szCs w:val="16"/>
          <w:u w:val="single"/>
        </w:rPr>
      </w:pPr>
      <w:r w:rsidRPr="00780C24">
        <w:rPr>
          <w:i/>
          <w:sz w:val="16"/>
          <w:szCs w:val="16"/>
          <w:u w:val="single"/>
        </w:rPr>
        <w:t xml:space="preserve">Disclosures made under this clause shall be made directly to the Government entities identified in the clause. </w:t>
      </w:r>
      <w:r w:rsidRPr="00780C24">
        <w:rPr>
          <w:i/>
          <w:sz w:val="16"/>
          <w:szCs w:val="16"/>
          <w:u w:val="single"/>
        </w:rPr>
        <w:br/>
        <w:t>Clause does not apply to small businesses.</w:t>
      </w:r>
    </w:p>
    <w:p w:rsidR="00BE2627" w:rsidRPr="00780C24" w:rsidRDefault="00BE2627" w:rsidP="00BE2627">
      <w:pPr>
        <w:keepNext/>
        <w:widowControl/>
        <w:autoSpaceDE w:val="0"/>
        <w:autoSpaceDN w:val="0"/>
        <w:adjustRightInd w:val="0"/>
        <w:rPr>
          <w:sz w:val="16"/>
          <w:szCs w:val="16"/>
        </w:rPr>
      </w:pPr>
      <w:r w:rsidRPr="00780C24">
        <w:rPr>
          <w:b/>
          <w:sz w:val="16"/>
          <w:szCs w:val="16"/>
        </w:rPr>
        <w:t xml:space="preserve">52.203-17 CONTRACTOR EMPLOYEE WHISTLEBLOWER RIGHTS AND REQUIREMENT TO INFORM </w:t>
      </w:r>
      <w:r w:rsidRPr="00780C24">
        <w:rPr>
          <w:b/>
          <w:sz w:val="16"/>
          <w:szCs w:val="16"/>
        </w:rPr>
        <w:tab/>
      </w:r>
      <w:r w:rsidRPr="00780C24">
        <w:rPr>
          <w:b/>
          <w:sz w:val="16"/>
          <w:szCs w:val="16"/>
        </w:rPr>
        <w:tab/>
      </w:r>
      <w:r w:rsidRPr="00780C24">
        <w:rPr>
          <w:sz w:val="16"/>
          <w:szCs w:val="16"/>
        </w:rPr>
        <w:t>APR 2014</w:t>
      </w:r>
      <w:r w:rsidRPr="00780C24">
        <w:rPr>
          <w:sz w:val="16"/>
          <w:szCs w:val="16"/>
        </w:rPr>
        <w:br/>
      </w:r>
      <w:r w:rsidRPr="00780C24">
        <w:rPr>
          <w:b/>
          <w:sz w:val="16"/>
          <w:szCs w:val="16"/>
        </w:rPr>
        <w:t>EMPLOYEES OF WHISTLEBLOWER RIGHTS</w:t>
      </w:r>
      <w:r w:rsidRPr="00780C24">
        <w:rPr>
          <w:sz w:val="16"/>
          <w:szCs w:val="16"/>
        </w:rPr>
        <w:t xml:space="preserve"> </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52.204-2</w:t>
      </w:r>
      <w:r w:rsidRPr="00780C24">
        <w:rPr>
          <w:b/>
          <w:sz w:val="16"/>
          <w:szCs w:val="16"/>
        </w:rPr>
        <w:tab/>
        <w:t>SECURITY REQUIREMENTS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AUG 1996</w:t>
      </w:r>
      <w:r w:rsidRPr="00780C24">
        <w:rPr>
          <w:sz w:val="16"/>
          <w:szCs w:val="16"/>
        </w:rPr>
        <w:br/>
      </w:r>
      <w:r w:rsidRPr="00780C24">
        <w:rPr>
          <w:i/>
          <w:sz w:val="16"/>
          <w:szCs w:val="16"/>
          <w:u w:val="single"/>
        </w:rPr>
        <w:t xml:space="preserve">Applies if the Contract Work requires access to classified information. </w:t>
      </w:r>
    </w:p>
    <w:p w:rsidR="00BE2627" w:rsidRPr="00780C24" w:rsidRDefault="00BE2627" w:rsidP="00BE2627">
      <w:pPr>
        <w:autoSpaceDE w:val="0"/>
        <w:autoSpaceDN w:val="0"/>
        <w:adjustRightInd w:val="0"/>
        <w:rPr>
          <w:i/>
          <w:sz w:val="16"/>
          <w:szCs w:val="16"/>
          <w:u w:val="single"/>
        </w:rPr>
      </w:pPr>
      <w:r w:rsidRPr="00650FC8">
        <w:rPr>
          <w:b/>
          <w:sz w:val="16"/>
          <w:szCs w:val="16"/>
        </w:rPr>
        <w:t>52.204-4</w:t>
      </w:r>
      <w:r w:rsidRPr="00650FC8">
        <w:rPr>
          <w:b/>
          <w:sz w:val="16"/>
          <w:szCs w:val="16"/>
        </w:rPr>
        <w:tab/>
        <w:t>PRINTED OR COPIED DOUBLE-SIDED ON POST CONSUMER FIBER CONTENT PAPER</w:t>
      </w:r>
      <w:r w:rsidRPr="00780C24">
        <w:rPr>
          <w:sz w:val="16"/>
          <w:szCs w:val="16"/>
        </w:rPr>
        <w:tab/>
        <w:t xml:space="preserve">                 MAY 2011</w:t>
      </w:r>
      <w:r w:rsidRPr="00780C24">
        <w:rPr>
          <w:sz w:val="16"/>
          <w:szCs w:val="16"/>
        </w:rPr>
        <w:br/>
      </w:r>
      <w:r w:rsidRPr="00780C24">
        <w:rPr>
          <w:i/>
          <w:sz w:val="16"/>
          <w:szCs w:val="16"/>
          <w:u w:val="single"/>
        </w:rPr>
        <w:t>Note 3 applies to (b).</w:t>
      </w:r>
    </w:p>
    <w:p w:rsidR="00BE2627" w:rsidRPr="00780C24" w:rsidRDefault="00BE2627" w:rsidP="00BE2627">
      <w:pPr>
        <w:autoSpaceDE w:val="0"/>
        <w:autoSpaceDN w:val="0"/>
        <w:adjustRightInd w:val="0"/>
        <w:rPr>
          <w:i/>
          <w:sz w:val="16"/>
          <w:szCs w:val="16"/>
          <w:u w:val="single"/>
        </w:rPr>
      </w:pPr>
      <w:r w:rsidRPr="00780C24">
        <w:rPr>
          <w:b/>
          <w:sz w:val="16"/>
          <w:szCs w:val="16"/>
        </w:rPr>
        <w:t>52.204-9</w:t>
      </w:r>
      <w:r w:rsidRPr="00780C24">
        <w:rPr>
          <w:b/>
          <w:sz w:val="16"/>
          <w:szCs w:val="16"/>
        </w:rPr>
        <w:tab/>
        <w:t>PERSONAL IDENTITY VERIFICATION OF CONTRACTOR PERSONNEL</w:t>
      </w:r>
      <w:r w:rsidRPr="00780C24">
        <w:rPr>
          <w:sz w:val="16"/>
          <w:szCs w:val="16"/>
        </w:rPr>
        <w:tab/>
      </w:r>
      <w:r w:rsidRPr="00780C24">
        <w:rPr>
          <w:sz w:val="16"/>
          <w:szCs w:val="16"/>
        </w:rPr>
        <w:tab/>
      </w:r>
      <w:r w:rsidRPr="00780C24">
        <w:rPr>
          <w:sz w:val="16"/>
          <w:szCs w:val="16"/>
        </w:rPr>
        <w:tab/>
      </w:r>
      <w:r w:rsidRPr="00780C24">
        <w:rPr>
          <w:sz w:val="16"/>
          <w:szCs w:val="16"/>
        </w:rPr>
        <w:tab/>
        <w:t>JAN 2011</w:t>
      </w:r>
      <w:r w:rsidRPr="00780C24">
        <w:rPr>
          <w:sz w:val="16"/>
          <w:szCs w:val="16"/>
        </w:rPr>
        <w:br/>
      </w:r>
      <w:r w:rsidRPr="00780C24">
        <w:rPr>
          <w:i/>
          <w:sz w:val="16"/>
          <w:szCs w:val="16"/>
          <w:u w:val="single"/>
        </w:rPr>
        <w:t xml:space="preserve">Applies where Seller will have physical access to a federally-controlled facility or access to a federal information system. </w:t>
      </w:r>
      <w:r w:rsidRPr="00780C24">
        <w:rPr>
          <w:i/>
          <w:sz w:val="16"/>
          <w:szCs w:val="16"/>
          <w:u w:val="single"/>
        </w:rPr>
        <w:br/>
        <w:t xml:space="preserve">Note 3 applies for (c).  In (d) the reference to prime contractor shall mean Buyer.  Seller is responsible for getting the </w:t>
      </w:r>
      <w:r w:rsidRPr="00780C24">
        <w:rPr>
          <w:i/>
          <w:sz w:val="16"/>
          <w:szCs w:val="16"/>
          <w:u w:val="single"/>
        </w:rPr>
        <w:br/>
        <w:t>information to Buyer so that Buyer can comply with the reporting requirements of (d).</w:t>
      </w:r>
    </w:p>
    <w:p w:rsidR="00BE2627" w:rsidRPr="00780C24" w:rsidRDefault="00BE2627" w:rsidP="00BE2627">
      <w:pPr>
        <w:autoSpaceDE w:val="0"/>
        <w:autoSpaceDN w:val="0"/>
        <w:adjustRightInd w:val="0"/>
        <w:rPr>
          <w:i/>
          <w:sz w:val="16"/>
          <w:szCs w:val="16"/>
          <w:u w:val="single"/>
        </w:rPr>
      </w:pPr>
      <w:r w:rsidRPr="00780C24">
        <w:rPr>
          <w:b/>
          <w:sz w:val="16"/>
          <w:szCs w:val="16"/>
        </w:rPr>
        <w:t>52.204-10</w:t>
      </w:r>
      <w:r w:rsidRPr="00780C24">
        <w:rPr>
          <w:b/>
          <w:sz w:val="16"/>
          <w:szCs w:val="16"/>
        </w:rPr>
        <w:tab/>
        <w:t>REPORTING EXECUTIVE COMPENSATION AND FIRST-TIER SUBCONTRACTOR AWARDS</w:t>
      </w:r>
      <w:r w:rsidRPr="00780C24">
        <w:rPr>
          <w:sz w:val="16"/>
          <w:szCs w:val="16"/>
        </w:rPr>
        <w:tab/>
      </w:r>
      <w:r w:rsidRPr="00780C24">
        <w:rPr>
          <w:sz w:val="16"/>
          <w:szCs w:val="16"/>
        </w:rPr>
        <w:tab/>
        <w:t>OCT 2016</w:t>
      </w:r>
      <w:r w:rsidRPr="00780C24">
        <w:rPr>
          <w:sz w:val="16"/>
          <w:szCs w:val="16"/>
        </w:rPr>
        <w:br/>
      </w:r>
      <w:r w:rsidRPr="00780C24">
        <w:rPr>
          <w:i/>
          <w:sz w:val="16"/>
          <w:szCs w:val="16"/>
          <w:u w:val="single"/>
        </w:rPr>
        <w:t xml:space="preserve">Applies if Seller meets the first tier subcontract thresholds specified in the clause.  Seller is to send information to Buyer </w:t>
      </w:r>
      <w:r w:rsidRPr="00780C24">
        <w:rPr>
          <w:i/>
          <w:sz w:val="16"/>
          <w:szCs w:val="16"/>
          <w:u w:val="single"/>
        </w:rPr>
        <w:br/>
        <w:t>so that Buyer and fulfill its reporting obligations under this clause.  No Note applies.</w:t>
      </w:r>
    </w:p>
    <w:p w:rsidR="00BE2627" w:rsidRPr="00780C24" w:rsidRDefault="00BE2627" w:rsidP="00BE2627">
      <w:pPr>
        <w:autoSpaceDE w:val="0"/>
        <w:autoSpaceDN w:val="0"/>
        <w:adjustRightInd w:val="0"/>
        <w:rPr>
          <w:i/>
          <w:sz w:val="16"/>
          <w:szCs w:val="16"/>
          <w:u w:val="single"/>
        </w:rPr>
      </w:pPr>
      <w:r w:rsidRPr="00780C24">
        <w:rPr>
          <w:b/>
          <w:sz w:val="16"/>
          <w:szCs w:val="16"/>
        </w:rPr>
        <w:t>52.209-6</w:t>
      </w:r>
      <w:r w:rsidRPr="00780C24">
        <w:rPr>
          <w:b/>
          <w:sz w:val="16"/>
          <w:szCs w:val="16"/>
        </w:rPr>
        <w:tab/>
        <w:t xml:space="preserve">PROTECTING THE GOVERNMENT’S INTEREST WHEN SUBCONTRACTING WITH CONTRACTORS </w:t>
      </w:r>
      <w:r w:rsidRPr="00780C24">
        <w:rPr>
          <w:b/>
          <w:sz w:val="16"/>
          <w:szCs w:val="16"/>
        </w:rPr>
        <w:br/>
        <w:t>DEBARRED, SUSPENDED, OR PROPOSED FOR DEBARMENT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2015</w:t>
      </w:r>
      <w:r w:rsidRPr="00780C24">
        <w:rPr>
          <w:sz w:val="16"/>
          <w:szCs w:val="16"/>
        </w:rPr>
        <w:br/>
      </w:r>
      <w:r w:rsidRPr="00780C24">
        <w:rPr>
          <w:i/>
          <w:sz w:val="16"/>
          <w:szCs w:val="16"/>
          <w:u w:val="single"/>
        </w:rPr>
        <w:t xml:space="preserve">Applies if this Contract exceeds $35,000 and is not a subcontract for commercially available off the shelf items.  </w:t>
      </w:r>
      <w:r w:rsidRPr="00780C24">
        <w:rPr>
          <w:i/>
          <w:sz w:val="16"/>
          <w:szCs w:val="16"/>
          <w:u w:val="single"/>
        </w:rPr>
        <w:br/>
        <w:t xml:space="preserve">Seller is to provide notices to Buyer so that Buyer can fulfill its reporting obligations under this clause.  Note 5 applies. </w:t>
      </w:r>
    </w:p>
    <w:p w:rsidR="00BE2627" w:rsidRPr="00780C24" w:rsidRDefault="00BE2627" w:rsidP="00BE2627">
      <w:pPr>
        <w:autoSpaceDE w:val="0"/>
        <w:autoSpaceDN w:val="0"/>
        <w:adjustRightInd w:val="0"/>
        <w:rPr>
          <w:sz w:val="16"/>
          <w:szCs w:val="16"/>
        </w:rPr>
      </w:pPr>
      <w:r w:rsidRPr="00780C24">
        <w:rPr>
          <w:b/>
          <w:sz w:val="16"/>
          <w:szCs w:val="16"/>
        </w:rPr>
        <w:t>52.209-9</w:t>
      </w:r>
      <w:r w:rsidRPr="00780C24">
        <w:rPr>
          <w:b/>
          <w:sz w:val="16"/>
          <w:szCs w:val="16"/>
        </w:rPr>
        <w:tab/>
        <w:t>UPDATES OF PUBLICLY AVAILABLE INFORMATION REGARDING RESPONSIBILITY MATTERS</w:t>
      </w:r>
      <w:r w:rsidRPr="00780C24">
        <w:rPr>
          <w:sz w:val="16"/>
          <w:szCs w:val="16"/>
        </w:rPr>
        <w:tab/>
        <w:t>JUL 2013</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keepNext/>
        <w:widowControl/>
        <w:autoSpaceDE w:val="0"/>
        <w:autoSpaceDN w:val="0"/>
        <w:adjustRightInd w:val="0"/>
        <w:rPr>
          <w:i/>
          <w:sz w:val="16"/>
          <w:szCs w:val="16"/>
          <w:u w:val="single"/>
        </w:rPr>
      </w:pPr>
      <w:r w:rsidRPr="00780C24">
        <w:rPr>
          <w:b/>
          <w:sz w:val="16"/>
          <w:szCs w:val="16"/>
        </w:rPr>
        <w:t xml:space="preserve">52.209-10 PROHIBITION OR CONTRACTING WITH INVERTED DOMESTIC CORPORATIONS </w:t>
      </w:r>
      <w:r w:rsidRPr="00780C24">
        <w:rPr>
          <w:b/>
          <w:sz w:val="16"/>
          <w:szCs w:val="16"/>
        </w:rPr>
        <w:tab/>
      </w:r>
      <w:r w:rsidRPr="00780C24">
        <w:rPr>
          <w:b/>
          <w:sz w:val="16"/>
          <w:szCs w:val="16"/>
        </w:rPr>
        <w:tab/>
      </w:r>
      <w:r w:rsidRPr="00780C24">
        <w:rPr>
          <w:b/>
          <w:sz w:val="16"/>
          <w:szCs w:val="16"/>
        </w:rPr>
        <w:tab/>
      </w:r>
      <w:r w:rsidRPr="00780C24">
        <w:rPr>
          <w:sz w:val="16"/>
          <w:szCs w:val="16"/>
        </w:rPr>
        <w:t>NOV 2015</w:t>
      </w:r>
      <w:r w:rsidRPr="00780C24">
        <w:rPr>
          <w:sz w:val="16"/>
          <w:szCs w:val="16"/>
        </w:rPr>
        <w:tab/>
      </w:r>
      <w:r w:rsidRPr="00780C24">
        <w:rPr>
          <w:b/>
          <w:sz w:val="16"/>
          <w:szCs w:val="16"/>
        </w:rPr>
        <w:br/>
      </w:r>
      <w:r w:rsidRPr="00780C24">
        <w:rPr>
          <w:i/>
          <w:sz w:val="16"/>
          <w:szCs w:val="16"/>
          <w:u w:val="single"/>
        </w:rPr>
        <w:t>Note 3 applies</w:t>
      </w:r>
    </w:p>
    <w:p w:rsidR="00BE2627" w:rsidRPr="00F00706" w:rsidRDefault="00BE2627" w:rsidP="00BE2627">
      <w:pPr>
        <w:autoSpaceDE w:val="0"/>
        <w:autoSpaceDN w:val="0"/>
        <w:adjustRightInd w:val="0"/>
        <w:spacing w:before="0" w:after="0"/>
        <w:rPr>
          <w:sz w:val="16"/>
          <w:szCs w:val="16"/>
        </w:rPr>
      </w:pPr>
      <w:r w:rsidRPr="00F00706">
        <w:rPr>
          <w:b/>
          <w:sz w:val="16"/>
          <w:szCs w:val="16"/>
        </w:rPr>
        <w:t>52.211-2 AVAILABILITY OF SPECIFICATIONS, STANDARDS, AND DATA ITEM DESCRIPTIONS LISTED IN THE</w:t>
      </w:r>
      <w:r w:rsidRPr="00F00706">
        <w:rPr>
          <w:b/>
          <w:sz w:val="16"/>
          <w:szCs w:val="16"/>
        </w:rPr>
        <w:tab/>
      </w:r>
      <w:r w:rsidRPr="00F00706">
        <w:rPr>
          <w:sz w:val="16"/>
          <w:szCs w:val="16"/>
        </w:rPr>
        <w:t>APR 2014</w:t>
      </w:r>
    </w:p>
    <w:p w:rsidR="00BE2627" w:rsidRPr="00780C24" w:rsidRDefault="00BE2627" w:rsidP="00BE2627">
      <w:pPr>
        <w:autoSpaceDE w:val="0"/>
        <w:autoSpaceDN w:val="0"/>
        <w:adjustRightInd w:val="0"/>
        <w:spacing w:before="0" w:after="0"/>
        <w:rPr>
          <w:b/>
          <w:sz w:val="16"/>
          <w:szCs w:val="16"/>
        </w:rPr>
      </w:pPr>
      <w:r w:rsidRPr="00F00706">
        <w:rPr>
          <w:b/>
          <w:sz w:val="16"/>
          <w:szCs w:val="16"/>
        </w:rPr>
        <w:t>STREAMLINING AND STANDARDIZATION INFORMATION SYSTEM (ASSIST)</w:t>
      </w:r>
    </w:p>
    <w:p w:rsidR="00BE2627" w:rsidRPr="00780C24" w:rsidRDefault="00BE2627" w:rsidP="00BE2627">
      <w:pPr>
        <w:keepNext/>
        <w:widowControl/>
        <w:autoSpaceDE w:val="0"/>
        <w:autoSpaceDN w:val="0"/>
        <w:adjustRightInd w:val="0"/>
        <w:spacing w:before="0" w:after="0"/>
        <w:rPr>
          <w:i/>
          <w:sz w:val="16"/>
          <w:szCs w:val="16"/>
          <w:u w:val="single"/>
        </w:rPr>
      </w:pP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52.211-5</w:t>
      </w:r>
      <w:r w:rsidRPr="00780C24">
        <w:rPr>
          <w:b/>
          <w:sz w:val="16"/>
          <w:szCs w:val="16"/>
        </w:rPr>
        <w:tab/>
        <w:t>MATERIAL REQUIREMENTS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w:t>
      </w:r>
      <w:r w:rsidRPr="00780C24">
        <w:rPr>
          <w:sz w:val="16"/>
          <w:szCs w:val="16"/>
        </w:rPr>
        <w:tab/>
        <w:t xml:space="preserve">AUG 2000 </w:t>
      </w:r>
      <w:r w:rsidRPr="00780C24">
        <w:rPr>
          <w:sz w:val="16"/>
          <w:szCs w:val="16"/>
        </w:rPr>
        <w:br/>
      </w:r>
      <w:r w:rsidRPr="00780C24">
        <w:rPr>
          <w:i/>
          <w:sz w:val="16"/>
          <w:szCs w:val="16"/>
          <w:u w:val="single"/>
        </w:rPr>
        <w:t>Note 2 applies to (d) and (e).</w:t>
      </w:r>
    </w:p>
    <w:p w:rsidR="00BE2627" w:rsidRPr="00780C24" w:rsidRDefault="00BE2627" w:rsidP="00BE2627">
      <w:pPr>
        <w:keepNext/>
        <w:widowControl/>
        <w:autoSpaceDE w:val="0"/>
        <w:autoSpaceDN w:val="0"/>
        <w:adjustRightInd w:val="0"/>
        <w:rPr>
          <w:i/>
          <w:sz w:val="16"/>
          <w:szCs w:val="16"/>
          <w:u w:val="single"/>
        </w:rPr>
      </w:pPr>
      <w:r w:rsidRPr="00780C24">
        <w:rPr>
          <w:b/>
          <w:sz w:val="16"/>
          <w:szCs w:val="16"/>
        </w:rPr>
        <w:t>52.211-15 DEFENSE PRIORITY AND ALLOCATION REQUIREMENTS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2008</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52.215-2</w:t>
      </w:r>
      <w:r w:rsidRPr="00780C24">
        <w:rPr>
          <w:b/>
          <w:sz w:val="16"/>
          <w:szCs w:val="16"/>
        </w:rPr>
        <w:tab/>
        <w:t>AUDIT AND RECORDS—NEGOTIATION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 xml:space="preserve">Applicable if:  (1) Seller is required to furnish cost or pricing data, or (2) the Contract requires Seller to furnish cost, </w:t>
      </w:r>
      <w:r w:rsidRPr="00780C24">
        <w:rPr>
          <w:i/>
          <w:sz w:val="16"/>
          <w:szCs w:val="16"/>
          <w:u w:val="single"/>
        </w:rPr>
        <w:br/>
        <w:t xml:space="preserve">funding or performance reports, or (3) this is an incentive or  re-determinable type contract.  </w:t>
      </w:r>
    </w:p>
    <w:p w:rsidR="00BE2627" w:rsidRPr="00780C24" w:rsidRDefault="00BE2627" w:rsidP="00BE2627">
      <w:pPr>
        <w:autoSpaceDE w:val="0"/>
        <w:autoSpaceDN w:val="0"/>
        <w:adjustRightInd w:val="0"/>
        <w:rPr>
          <w:i/>
          <w:sz w:val="16"/>
          <w:szCs w:val="16"/>
          <w:u w:val="single"/>
        </w:rPr>
      </w:pPr>
      <w:r w:rsidRPr="00780C24">
        <w:rPr>
          <w:b/>
          <w:sz w:val="16"/>
          <w:szCs w:val="16"/>
        </w:rPr>
        <w:t>52.215-11</w:t>
      </w:r>
      <w:r w:rsidRPr="00780C24">
        <w:rPr>
          <w:b/>
          <w:sz w:val="16"/>
          <w:szCs w:val="16"/>
        </w:rPr>
        <w:tab/>
        <w:t>PRICE REDUCTION FOR DEFECTIVE CERTIFIED COST OR PRICING DATA—MODIFICATIONS</w:t>
      </w:r>
      <w:r w:rsidRPr="00780C24">
        <w:rPr>
          <w:sz w:val="16"/>
          <w:szCs w:val="16"/>
        </w:rPr>
        <w:tab/>
        <w:t>AUG 2011</w:t>
      </w:r>
      <w:r w:rsidRPr="00780C24">
        <w:rPr>
          <w:sz w:val="16"/>
          <w:szCs w:val="16"/>
        </w:rPr>
        <w:br/>
      </w:r>
      <w:r w:rsidRPr="00780C24">
        <w:rPr>
          <w:i/>
          <w:sz w:val="16"/>
          <w:szCs w:val="16"/>
          <w:u w:val="single"/>
        </w:rPr>
        <w:t xml:space="preserve">Applies if submission of certified cost or pricing data is required for modifications.  Note 4 applies. </w:t>
      </w:r>
      <w:r w:rsidRPr="00780C24">
        <w:rPr>
          <w:i/>
          <w:sz w:val="16"/>
          <w:szCs w:val="16"/>
          <w:u w:val="single"/>
        </w:rPr>
        <w:br/>
        <w:t>Rights and obligations under this clause shall survive completion of the work and final payment under this Contract.</w:t>
      </w:r>
    </w:p>
    <w:p w:rsidR="00BE2627" w:rsidRPr="00780C24" w:rsidRDefault="00BE2627" w:rsidP="00BE2627">
      <w:pPr>
        <w:widowControl/>
        <w:autoSpaceDE w:val="0"/>
        <w:autoSpaceDN w:val="0"/>
        <w:adjustRightInd w:val="0"/>
        <w:rPr>
          <w:i/>
          <w:sz w:val="16"/>
          <w:szCs w:val="16"/>
          <w:u w:val="single"/>
        </w:rPr>
      </w:pPr>
      <w:r w:rsidRPr="00780C24">
        <w:rPr>
          <w:b/>
          <w:sz w:val="16"/>
          <w:szCs w:val="16"/>
        </w:rPr>
        <w:t>52.215-13</w:t>
      </w:r>
      <w:r w:rsidRPr="00780C24">
        <w:rPr>
          <w:b/>
          <w:sz w:val="16"/>
          <w:szCs w:val="16"/>
        </w:rPr>
        <w:tab/>
        <w:t>SUBCONTRACTOR CERTIFIED COST OR PRICING DATA—MODIFICATIONS</w:t>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Applies if this Contract exceeds $750,000 and is not otherwise exempt under FAR 15.403. No Note applies.</w:t>
      </w:r>
    </w:p>
    <w:p w:rsidR="00BE2627" w:rsidRPr="00780C24" w:rsidRDefault="00BE2627" w:rsidP="00BE2627">
      <w:pPr>
        <w:autoSpaceDE w:val="0"/>
        <w:autoSpaceDN w:val="0"/>
        <w:adjustRightInd w:val="0"/>
        <w:rPr>
          <w:i/>
          <w:sz w:val="16"/>
          <w:szCs w:val="16"/>
          <w:u w:val="single"/>
        </w:rPr>
      </w:pPr>
      <w:r w:rsidRPr="00780C24">
        <w:rPr>
          <w:b/>
          <w:sz w:val="16"/>
          <w:szCs w:val="16"/>
        </w:rPr>
        <w:t>52.215-15</w:t>
      </w:r>
      <w:r w:rsidRPr="00780C24">
        <w:rPr>
          <w:b/>
          <w:sz w:val="16"/>
          <w:szCs w:val="16"/>
        </w:rPr>
        <w:tab/>
        <w:t>PENSION ADJUSTMENTS AND ASSET REVERSIONS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Applies if this Contract meets the applicability requirements of FAR 15.408(g).  Note 5 applies.</w:t>
      </w:r>
    </w:p>
    <w:p w:rsidR="00BE2627" w:rsidRPr="00780C24" w:rsidRDefault="00BE2627" w:rsidP="00BE2627">
      <w:pPr>
        <w:autoSpaceDE w:val="0"/>
        <w:autoSpaceDN w:val="0"/>
        <w:adjustRightInd w:val="0"/>
        <w:rPr>
          <w:i/>
          <w:sz w:val="16"/>
          <w:szCs w:val="16"/>
          <w:u w:val="single"/>
        </w:rPr>
      </w:pPr>
      <w:r w:rsidRPr="00780C24">
        <w:rPr>
          <w:b/>
          <w:sz w:val="16"/>
          <w:szCs w:val="16"/>
        </w:rPr>
        <w:t>52.215-18</w:t>
      </w:r>
      <w:r w:rsidRPr="00780C24">
        <w:rPr>
          <w:b/>
          <w:sz w:val="16"/>
          <w:szCs w:val="16"/>
        </w:rPr>
        <w:tab/>
        <w:t>REVERSION OR ADJUSTMENT OF PLANS FOR POSTRETIREMENT BENEFITS (PRB)</w:t>
      </w:r>
      <w:r w:rsidRPr="00780C24">
        <w:rPr>
          <w:sz w:val="16"/>
          <w:szCs w:val="16"/>
        </w:rPr>
        <w:br/>
      </w:r>
      <w:r w:rsidRPr="00780C24">
        <w:rPr>
          <w:b/>
          <w:sz w:val="16"/>
          <w:szCs w:val="16"/>
        </w:rPr>
        <w:t>OTHER THAN PENSIONS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JUL 2005</w:t>
      </w:r>
      <w:r w:rsidRPr="00780C24">
        <w:rPr>
          <w:sz w:val="16"/>
          <w:szCs w:val="16"/>
        </w:rPr>
        <w:br/>
      </w:r>
      <w:r w:rsidRPr="00780C24">
        <w:rPr>
          <w:i/>
          <w:sz w:val="16"/>
          <w:szCs w:val="16"/>
          <w:u w:val="single"/>
        </w:rPr>
        <w:t>Applies if this Contract meets the requirements of FAR 15.408(j).  Note 5 applies.</w:t>
      </w:r>
    </w:p>
    <w:p w:rsidR="00BE2627" w:rsidRPr="00D95B71" w:rsidRDefault="00BE2627" w:rsidP="00BE2627">
      <w:pPr>
        <w:autoSpaceDE w:val="0"/>
        <w:autoSpaceDN w:val="0"/>
        <w:adjustRightInd w:val="0"/>
        <w:rPr>
          <w:i/>
          <w:sz w:val="16"/>
          <w:szCs w:val="16"/>
          <w:u w:val="single"/>
        </w:rPr>
      </w:pPr>
      <w:r w:rsidRPr="00F00706">
        <w:rPr>
          <w:b/>
          <w:sz w:val="16"/>
          <w:szCs w:val="16"/>
        </w:rPr>
        <w:t>52.215-</w:t>
      </w:r>
      <w:r w:rsidR="000858E2">
        <w:rPr>
          <w:b/>
          <w:sz w:val="16"/>
          <w:szCs w:val="16"/>
        </w:rPr>
        <w:t>20</w:t>
      </w:r>
      <w:r w:rsidR="000858E2">
        <w:rPr>
          <w:b/>
          <w:sz w:val="16"/>
          <w:szCs w:val="16"/>
        </w:rPr>
        <w:tab/>
      </w:r>
      <w:r w:rsidRPr="00F00706">
        <w:rPr>
          <w:b/>
          <w:sz w:val="16"/>
          <w:szCs w:val="16"/>
        </w:rPr>
        <w:t xml:space="preserve">REQUIREMENTS FOR CERTIFIED COST OR PRICING DATA </w:t>
      </w:r>
      <w:r w:rsidR="00AF7990">
        <w:rPr>
          <w:b/>
          <w:sz w:val="16"/>
          <w:szCs w:val="16"/>
        </w:rPr>
        <w:t>OR INFORMATION</w:t>
      </w:r>
      <w:r w:rsidRPr="00F00706">
        <w:rPr>
          <w:b/>
          <w:sz w:val="16"/>
          <w:szCs w:val="16"/>
        </w:rPr>
        <w:t xml:space="preserve"> OTHER THAN CERTIFIED COST OR PRICING DATA</w:t>
      </w:r>
      <w:r w:rsidR="00A52942">
        <w:rPr>
          <w:b/>
          <w:sz w:val="16"/>
          <w:szCs w:val="16"/>
        </w:rPr>
        <w:t xml:space="preserve"> ALT IV</w:t>
      </w:r>
      <w:r w:rsidRPr="00F00706">
        <w:rPr>
          <w:b/>
          <w:sz w:val="16"/>
          <w:szCs w:val="16"/>
        </w:rPr>
        <w:tab/>
      </w:r>
      <w:r w:rsidR="00AF7990">
        <w:rPr>
          <w:b/>
          <w:sz w:val="16"/>
          <w:szCs w:val="16"/>
        </w:rPr>
        <w:tab/>
      </w:r>
      <w:r w:rsidR="00AF7990">
        <w:rPr>
          <w:b/>
          <w:sz w:val="16"/>
          <w:szCs w:val="16"/>
        </w:rPr>
        <w:tab/>
      </w:r>
      <w:r w:rsidR="00AF7990">
        <w:rPr>
          <w:b/>
          <w:sz w:val="16"/>
          <w:szCs w:val="16"/>
        </w:rPr>
        <w:tab/>
      </w:r>
      <w:r w:rsidR="00AF7990">
        <w:rPr>
          <w:b/>
          <w:sz w:val="16"/>
          <w:szCs w:val="16"/>
        </w:rPr>
        <w:tab/>
      </w:r>
      <w:r w:rsidR="00AF7990">
        <w:rPr>
          <w:b/>
          <w:sz w:val="16"/>
          <w:szCs w:val="16"/>
        </w:rPr>
        <w:tab/>
      </w:r>
      <w:r w:rsidRPr="00F00706">
        <w:rPr>
          <w:b/>
          <w:sz w:val="16"/>
          <w:szCs w:val="16"/>
        </w:rPr>
        <w:tab/>
      </w:r>
      <w:r w:rsidRPr="00F00706">
        <w:rPr>
          <w:b/>
          <w:sz w:val="16"/>
          <w:szCs w:val="16"/>
        </w:rPr>
        <w:tab/>
      </w:r>
      <w:r w:rsidRPr="00F00706">
        <w:rPr>
          <w:sz w:val="16"/>
          <w:szCs w:val="16"/>
        </w:rPr>
        <w:tab/>
        <w:t>OCT 2010</w:t>
      </w:r>
      <w:r w:rsidRPr="00F00706">
        <w:rPr>
          <w:sz w:val="16"/>
          <w:szCs w:val="16"/>
        </w:rPr>
        <w:br/>
      </w:r>
      <w:r w:rsidR="00A52942" w:rsidRPr="00A52942">
        <w:rPr>
          <w:i/>
          <w:sz w:val="16"/>
          <w:szCs w:val="16"/>
          <w:u w:val="single"/>
        </w:rPr>
        <w:t xml:space="preserve">If it is determined </w:t>
      </w:r>
      <w:r w:rsidR="00D95B71">
        <w:rPr>
          <w:i/>
          <w:sz w:val="16"/>
          <w:szCs w:val="16"/>
          <w:u w:val="single"/>
        </w:rPr>
        <w:t xml:space="preserve">by Government </w:t>
      </w:r>
      <w:r w:rsidR="00A52942" w:rsidRPr="00A52942">
        <w:rPr>
          <w:i/>
          <w:sz w:val="16"/>
          <w:szCs w:val="16"/>
          <w:u w:val="single"/>
        </w:rPr>
        <w:t xml:space="preserve">that adequate price competition does not exist, </w:t>
      </w:r>
      <w:r w:rsidR="00D95B71">
        <w:rPr>
          <w:i/>
          <w:sz w:val="16"/>
          <w:szCs w:val="16"/>
          <w:u w:val="single"/>
        </w:rPr>
        <w:t xml:space="preserve">Seller may be </w:t>
      </w:r>
      <w:r w:rsidR="00A52942" w:rsidRPr="00A52942">
        <w:rPr>
          <w:i/>
          <w:sz w:val="16"/>
          <w:szCs w:val="16"/>
          <w:u w:val="single"/>
        </w:rPr>
        <w:t xml:space="preserve">required to provide certified current, complete and accurate cost and pricing data within </w:t>
      </w:r>
      <w:r w:rsidR="00D95B71">
        <w:rPr>
          <w:i/>
          <w:sz w:val="16"/>
          <w:szCs w:val="16"/>
          <w:u w:val="single"/>
        </w:rPr>
        <w:t>15</w:t>
      </w:r>
      <w:r w:rsidR="00A52942" w:rsidRPr="00A52942">
        <w:rPr>
          <w:i/>
          <w:sz w:val="16"/>
          <w:szCs w:val="16"/>
          <w:u w:val="single"/>
        </w:rPr>
        <w:t xml:space="preserve"> calendar</w:t>
      </w:r>
      <w:r w:rsidR="00A52942">
        <w:rPr>
          <w:i/>
          <w:sz w:val="16"/>
          <w:szCs w:val="16"/>
          <w:u w:val="single"/>
        </w:rPr>
        <w:t xml:space="preserve"> </w:t>
      </w:r>
      <w:r w:rsidR="00A52942" w:rsidRPr="00A52942">
        <w:rPr>
          <w:i/>
          <w:sz w:val="16"/>
          <w:szCs w:val="16"/>
          <w:u w:val="single"/>
        </w:rPr>
        <w:t xml:space="preserve">days after </w:t>
      </w:r>
      <w:r w:rsidR="00D95B71">
        <w:rPr>
          <w:i/>
          <w:sz w:val="16"/>
          <w:szCs w:val="16"/>
          <w:u w:val="single"/>
        </w:rPr>
        <w:t>Buyer</w:t>
      </w:r>
      <w:r w:rsidR="00A52942" w:rsidRPr="00A52942">
        <w:rPr>
          <w:i/>
          <w:sz w:val="16"/>
          <w:szCs w:val="16"/>
          <w:u w:val="single"/>
        </w:rPr>
        <w:t>’s request. In this event, a Certificate of Current Cost or</w:t>
      </w:r>
      <w:r w:rsidR="00A52942">
        <w:rPr>
          <w:i/>
          <w:sz w:val="16"/>
          <w:szCs w:val="16"/>
          <w:u w:val="single"/>
        </w:rPr>
        <w:t xml:space="preserve"> </w:t>
      </w:r>
      <w:r w:rsidR="00A52942" w:rsidRPr="00A52942">
        <w:rPr>
          <w:i/>
          <w:sz w:val="16"/>
          <w:szCs w:val="16"/>
          <w:u w:val="single"/>
        </w:rPr>
        <w:t xml:space="preserve">Pricing Data will be required immediately after agreement on cost/price is reached. </w:t>
      </w:r>
    </w:p>
    <w:p w:rsidR="00BE2627" w:rsidRPr="00780C24" w:rsidRDefault="00BE2627" w:rsidP="00BE2627">
      <w:pPr>
        <w:autoSpaceDE w:val="0"/>
        <w:autoSpaceDN w:val="0"/>
        <w:adjustRightInd w:val="0"/>
        <w:rPr>
          <w:i/>
          <w:sz w:val="16"/>
          <w:szCs w:val="16"/>
          <w:u w:val="single"/>
        </w:rPr>
      </w:pPr>
      <w:r w:rsidRPr="00780C24">
        <w:rPr>
          <w:b/>
          <w:sz w:val="16"/>
          <w:szCs w:val="16"/>
        </w:rPr>
        <w:t>52.215-21</w:t>
      </w:r>
      <w:r w:rsidRPr="00780C24">
        <w:rPr>
          <w:b/>
          <w:sz w:val="16"/>
          <w:szCs w:val="16"/>
        </w:rPr>
        <w:tab/>
        <w:t xml:space="preserve">REQUIREMENTS FOR CERTIFIED COST OR PRICING DATA AND OTHER THAN CERTIFIED COST OR </w:t>
      </w:r>
      <w:r w:rsidRPr="00780C24">
        <w:rPr>
          <w:b/>
          <w:sz w:val="16"/>
          <w:szCs w:val="16"/>
        </w:rPr>
        <w:br/>
        <w:t>PRICING DATA-MODIFICATIONS</w:t>
      </w:r>
      <w:r w:rsidRPr="00780C24">
        <w:rPr>
          <w:b/>
          <w:sz w:val="16"/>
          <w:szCs w:val="16"/>
        </w:rPr>
        <w:tab/>
      </w:r>
      <w:r w:rsidRPr="00780C24">
        <w:rPr>
          <w:b/>
          <w:sz w:val="16"/>
          <w:szCs w:val="16"/>
        </w:rPr>
        <w:tab/>
      </w:r>
      <w:r w:rsidRPr="00780C24">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Note 5 applies.</w:t>
      </w:r>
    </w:p>
    <w:p w:rsidR="00BE2627" w:rsidRPr="00780C24" w:rsidRDefault="00BE2627" w:rsidP="00BE2627">
      <w:pPr>
        <w:widowControl/>
        <w:autoSpaceDE w:val="0"/>
        <w:autoSpaceDN w:val="0"/>
        <w:adjustRightInd w:val="0"/>
        <w:rPr>
          <w:sz w:val="16"/>
          <w:szCs w:val="16"/>
        </w:rPr>
      </w:pPr>
      <w:r w:rsidRPr="00780C24">
        <w:rPr>
          <w:b/>
          <w:sz w:val="16"/>
          <w:szCs w:val="16"/>
        </w:rPr>
        <w:t xml:space="preserve">52.219-8 </w:t>
      </w:r>
      <w:r w:rsidRPr="00780C24">
        <w:rPr>
          <w:b/>
          <w:sz w:val="16"/>
          <w:szCs w:val="16"/>
        </w:rPr>
        <w:tab/>
        <w:t>UTILIZATION OF SMALL BUSINESS CONCERNS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NOV 2016</w:t>
      </w:r>
      <w:r w:rsidRPr="00780C24">
        <w:rPr>
          <w:sz w:val="16"/>
          <w:szCs w:val="16"/>
        </w:rPr>
        <w:br/>
      </w:r>
      <w:r w:rsidRPr="00780C24">
        <w:rPr>
          <w:i/>
          <w:sz w:val="16"/>
          <w:szCs w:val="16"/>
          <w:u w:val="single"/>
        </w:rPr>
        <w:t>The plan should be provided to Buyer</w:t>
      </w:r>
      <w:r w:rsidRPr="00780C24">
        <w:rPr>
          <w:sz w:val="16"/>
          <w:szCs w:val="16"/>
        </w:rPr>
        <w:t>.</w:t>
      </w:r>
    </w:p>
    <w:p w:rsidR="00BE2627" w:rsidRPr="00780C24" w:rsidRDefault="00BE2627" w:rsidP="00BE2627">
      <w:pPr>
        <w:widowControl/>
        <w:autoSpaceDE w:val="0"/>
        <w:autoSpaceDN w:val="0"/>
        <w:adjustRightInd w:val="0"/>
        <w:rPr>
          <w:i/>
          <w:sz w:val="16"/>
          <w:szCs w:val="16"/>
          <w:u w:val="single"/>
        </w:rPr>
      </w:pPr>
      <w:r w:rsidRPr="00780C24">
        <w:rPr>
          <w:b/>
          <w:sz w:val="16"/>
          <w:szCs w:val="16"/>
        </w:rPr>
        <w:t>52.219-9</w:t>
      </w:r>
      <w:r w:rsidRPr="00780C24">
        <w:rPr>
          <w:b/>
          <w:sz w:val="16"/>
          <w:szCs w:val="16"/>
        </w:rPr>
        <w:tab/>
        <w:t>Dev SMALL BUSINESS SUBCONTRACTING PLAN ALT II</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JAN 2017</w:t>
      </w:r>
      <w:r w:rsidRPr="00780C24">
        <w:rPr>
          <w:sz w:val="16"/>
          <w:szCs w:val="16"/>
        </w:rPr>
        <w:br/>
      </w:r>
      <w:r w:rsidRPr="00780C24">
        <w:rPr>
          <w:i/>
          <w:sz w:val="16"/>
          <w:szCs w:val="16"/>
          <w:u w:val="single"/>
        </w:rPr>
        <w:t xml:space="preserve">Applies if value of Contract equals or exceeds $650,000 except the clause does not apply if Seller is a small business concern.  </w:t>
      </w:r>
      <w:r w:rsidRPr="00780C24">
        <w:rPr>
          <w:i/>
          <w:sz w:val="16"/>
          <w:szCs w:val="16"/>
          <w:u w:val="single"/>
        </w:rPr>
        <w:br/>
        <w:t xml:space="preserve">Seller is to provide its subcontracting plan to Buyer so that Buyer can incorporate it as part of Buyer’s own reporting obligations </w:t>
      </w:r>
      <w:r w:rsidRPr="00780C24">
        <w:rPr>
          <w:i/>
          <w:sz w:val="16"/>
          <w:szCs w:val="16"/>
          <w:u w:val="single"/>
        </w:rPr>
        <w:br/>
        <w:t>with respect to this clause.  Note 5 applies.</w:t>
      </w:r>
    </w:p>
    <w:p w:rsidR="00BE2627" w:rsidRPr="00780C24" w:rsidRDefault="00BE2627" w:rsidP="00BE2627">
      <w:pPr>
        <w:widowControl/>
        <w:autoSpaceDE w:val="0"/>
        <w:autoSpaceDN w:val="0"/>
        <w:adjustRightInd w:val="0"/>
        <w:rPr>
          <w:i/>
          <w:sz w:val="16"/>
          <w:szCs w:val="16"/>
          <w:u w:val="single"/>
        </w:rPr>
      </w:pPr>
      <w:r w:rsidRPr="00780C24">
        <w:rPr>
          <w:b/>
          <w:sz w:val="16"/>
          <w:szCs w:val="16"/>
        </w:rPr>
        <w:t>52.219-28</w:t>
      </w:r>
      <w:r w:rsidRPr="00780C24">
        <w:rPr>
          <w:b/>
          <w:sz w:val="16"/>
          <w:szCs w:val="16"/>
        </w:rPr>
        <w:tab/>
        <w:t>POST-AWARD SMALL BUSINESS PROGRAM REREPRESENTATION</w:t>
      </w:r>
      <w:r w:rsidRPr="00780C24">
        <w:rPr>
          <w:sz w:val="16"/>
          <w:szCs w:val="16"/>
        </w:rPr>
        <w:tab/>
      </w:r>
      <w:r w:rsidRPr="00780C24">
        <w:rPr>
          <w:sz w:val="16"/>
          <w:szCs w:val="16"/>
        </w:rPr>
        <w:tab/>
      </w:r>
      <w:r w:rsidRPr="00780C24">
        <w:rPr>
          <w:sz w:val="16"/>
          <w:szCs w:val="16"/>
        </w:rPr>
        <w:tab/>
      </w:r>
      <w:r w:rsidRPr="00780C24">
        <w:rPr>
          <w:sz w:val="16"/>
          <w:szCs w:val="16"/>
        </w:rPr>
        <w:tab/>
        <w:t>JUL 2013</w:t>
      </w:r>
    </w:p>
    <w:p w:rsidR="00BE2627" w:rsidRPr="00780C24" w:rsidRDefault="00BE2627" w:rsidP="00BE2627">
      <w:pPr>
        <w:autoSpaceDE w:val="0"/>
        <w:autoSpaceDN w:val="0"/>
        <w:adjustRightInd w:val="0"/>
        <w:spacing w:before="0" w:after="0"/>
        <w:rPr>
          <w:sz w:val="16"/>
          <w:szCs w:val="16"/>
        </w:rPr>
      </w:pPr>
      <w:r w:rsidRPr="00780C24">
        <w:rPr>
          <w:b/>
          <w:sz w:val="16"/>
          <w:szCs w:val="16"/>
        </w:rPr>
        <w:lastRenderedPageBreak/>
        <w:t>52.222-2 PAYMENT FOR OVERTIME PREMIUMS</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JUL 1990</w:t>
      </w:r>
    </w:p>
    <w:p w:rsidR="00BE2627" w:rsidRPr="00780C24" w:rsidRDefault="00BE2627" w:rsidP="00BE2627">
      <w:pPr>
        <w:autoSpaceDE w:val="0"/>
        <w:autoSpaceDN w:val="0"/>
        <w:adjustRightInd w:val="0"/>
        <w:spacing w:before="0" w:after="0"/>
        <w:rPr>
          <w:sz w:val="16"/>
          <w:szCs w:val="16"/>
        </w:rPr>
      </w:pPr>
      <w:r w:rsidRPr="00780C24">
        <w:rPr>
          <w:i/>
          <w:sz w:val="16"/>
          <w:szCs w:val="16"/>
          <w:u w:val="single"/>
        </w:rPr>
        <w:t>Note 5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52.222-3</w:t>
      </w:r>
      <w:r w:rsidRPr="00780C24">
        <w:rPr>
          <w:b/>
          <w:sz w:val="16"/>
          <w:szCs w:val="16"/>
        </w:rPr>
        <w:tab/>
        <w:t>CONVICT LABOR</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2003</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52.222-4</w:t>
      </w:r>
      <w:r w:rsidRPr="00780C24">
        <w:rPr>
          <w:b/>
          <w:sz w:val="16"/>
          <w:szCs w:val="16"/>
        </w:rPr>
        <w:tab/>
        <w:t>CONTRACT WORK HOURS AND SAFETY STANDARDS ACT—OVERTIME COMPENSATION</w:t>
      </w:r>
      <w:r w:rsidRPr="00780C24">
        <w:rPr>
          <w:sz w:val="16"/>
          <w:szCs w:val="16"/>
        </w:rPr>
        <w:tab/>
        <w:t xml:space="preserve">                 MAY 2014</w:t>
      </w:r>
      <w:r w:rsidRPr="00780C24">
        <w:rPr>
          <w:sz w:val="16"/>
          <w:szCs w:val="16"/>
        </w:rPr>
        <w:br/>
      </w:r>
      <w:r w:rsidRPr="00780C24">
        <w:rPr>
          <w:i/>
          <w:sz w:val="16"/>
          <w:szCs w:val="16"/>
          <w:u w:val="single"/>
        </w:rPr>
        <w:t>Applies if the Contract requires or involves employment of laborers or mechanics. Note 7 applies.</w:t>
      </w:r>
    </w:p>
    <w:p w:rsidR="00BE2627" w:rsidRPr="00780C24" w:rsidRDefault="00BE2627" w:rsidP="00BE2627">
      <w:pPr>
        <w:autoSpaceDE w:val="0"/>
        <w:autoSpaceDN w:val="0"/>
        <w:adjustRightInd w:val="0"/>
        <w:rPr>
          <w:sz w:val="16"/>
          <w:szCs w:val="16"/>
        </w:rPr>
      </w:pPr>
      <w:r w:rsidRPr="00780C24">
        <w:rPr>
          <w:b/>
          <w:sz w:val="16"/>
          <w:szCs w:val="16"/>
        </w:rPr>
        <w:t>52.222-19</w:t>
      </w:r>
      <w:r w:rsidRPr="00780C24">
        <w:rPr>
          <w:b/>
          <w:sz w:val="16"/>
          <w:szCs w:val="16"/>
        </w:rPr>
        <w:tab/>
        <w:t>CHILD LABOR—COOPERATION WITH AUTHORITIES AND REMEDIES</w:t>
      </w:r>
      <w:r w:rsidRPr="00780C24">
        <w:rPr>
          <w:sz w:val="16"/>
          <w:szCs w:val="16"/>
        </w:rPr>
        <w:tab/>
      </w:r>
      <w:r w:rsidRPr="00780C24">
        <w:rPr>
          <w:sz w:val="16"/>
          <w:szCs w:val="16"/>
        </w:rPr>
        <w:tab/>
      </w:r>
      <w:r w:rsidRPr="00780C24">
        <w:rPr>
          <w:sz w:val="16"/>
          <w:szCs w:val="16"/>
        </w:rPr>
        <w:tab/>
      </w:r>
      <w:r w:rsidRPr="00780C24">
        <w:rPr>
          <w:sz w:val="16"/>
          <w:szCs w:val="16"/>
        </w:rPr>
        <w:tab/>
        <w:t>OCT 2016</w:t>
      </w:r>
    </w:p>
    <w:p w:rsidR="00BE2627" w:rsidRPr="00780C24" w:rsidRDefault="00BE2627" w:rsidP="00BE2627">
      <w:pPr>
        <w:autoSpaceDE w:val="0"/>
        <w:autoSpaceDN w:val="0"/>
        <w:adjustRightInd w:val="0"/>
        <w:rPr>
          <w:i/>
          <w:sz w:val="16"/>
          <w:szCs w:val="16"/>
          <w:u w:val="single"/>
        </w:rPr>
      </w:pPr>
      <w:r w:rsidRPr="00780C24">
        <w:rPr>
          <w:i/>
          <w:sz w:val="16"/>
          <w:szCs w:val="16"/>
          <w:u w:val="single"/>
        </w:rPr>
        <w:t xml:space="preserve">Note 2 applies for (c) and Note 2 for (d) when the Government exercises its rights and remedies against Buyer for Seller’s violations.  </w:t>
      </w:r>
    </w:p>
    <w:p w:rsidR="00BE2627" w:rsidRPr="00780C24" w:rsidRDefault="00BE2627" w:rsidP="00BE2627">
      <w:pPr>
        <w:autoSpaceDE w:val="0"/>
        <w:autoSpaceDN w:val="0"/>
        <w:adjustRightInd w:val="0"/>
        <w:rPr>
          <w:i/>
          <w:sz w:val="16"/>
          <w:szCs w:val="16"/>
          <w:u w:val="single"/>
        </w:rPr>
      </w:pPr>
      <w:r w:rsidRPr="00780C24">
        <w:rPr>
          <w:b/>
          <w:sz w:val="16"/>
          <w:szCs w:val="16"/>
        </w:rPr>
        <w:t>52.222-20</w:t>
      </w:r>
      <w:r w:rsidRPr="00780C24">
        <w:rPr>
          <w:b/>
          <w:sz w:val="16"/>
          <w:szCs w:val="16"/>
        </w:rPr>
        <w:tab/>
        <w:t>CONTRACTS FOR MATERIALS, SUPPLIES, ARTICLES, AND EQUIPMENT EXCEEDING $15,000</w:t>
      </w:r>
      <w:r w:rsidRPr="00780C24">
        <w:rPr>
          <w:sz w:val="16"/>
          <w:szCs w:val="16"/>
        </w:rPr>
        <w:tab/>
        <w:t xml:space="preserve">                MAY 2014</w:t>
      </w:r>
      <w:r w:rsidRPr="00780C24">
        <w:rPr>
          <w:sz w:val="16"/>
          <w:szCs w:val="16"/>
        </w:rPr>
        <w:br/>
      </w:r>
      <w:r w:rsidRPr="00780C24">
        <w:rPr>
          <w:i/>
          <w:sz w:val="16"/>
          <w:szCs w:val="16"/>
          <w:u w:val="single"/>
        </w:rPr>
        <w:t>Applies when Contract exceeds or may exceed $15,000. No Note applies.</w:t>
      </w:r>
    </w:p>
    <w:p w:rsidR="00BE2627" w:rsidRPr="00780C24" w:rsidRDefault="00BE2627" w:rsidP="00BE2627">
      <w:pPr>
        <w:autoSpaceDE w:val="0"/>
        <w:autoSpaceDN w:val="0"/>
        <w:adjustRightInd w:val="0"/>
        <w:rPr>
          <w:i/>
          <w:sz w:val="16"/>
          <w:szCs w:val="16"/>
          <w:u w:val="single"/>
        </w:rPr>
      </w:pPr>
      <w:r w:rsidRPr="00780C24">
        <w:rPr>
          <w:b/>
          <w:sz w:val="16"/>
          <w:szCs w:val="16"/>
        </w:rPr>
        <w:t>52.222-21</w:t>
      </w:r>
      <w:r w:rsidRPr="00780C24">
        <w:rPr>
          <w:b/>
          <w:sz w:val="16"/>
          <w:szCs w:val="16"/>
        </w:rPr>
        <w:tab/>
        <w:t>PROHIBITION OF SEGREGATED FACILITIES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2015</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52.222-26</w:t>
      </w:r>
      <w:r w:rsidRPr="00780C24">
        <w:rPr>
          <w:b/>
          <w:sz w:val="16"/>
          <w:szCs w:val="16"/>
        </w:rPr>
        <w:tab/>
        <w:t>EQUAL OPPORTUNITY</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SEP 2016</w:t>
      </w:r>
      <w:r w:rsidRPr="00780C24">
        <w:rPr>
          <w:sz w:val="16"/>
          <w:szCs w:val="16"/>
        </w:rPr>
        <w:br/>
      </w:r>
      <w:r w:rsidRPr="00780C24">
        <w:rPr>
          <w:i/>
          <w:sz w:val="16"/>
          <w:szCs w:val="16"/>
          <w:u w:val="single"/>
        </w:rPr>
        <w:t>Applies to Contract with value of $10,000 or more. Note 7 applies to (c)(3) and (c)(5).</w:t>
      </w:r>
    </w:p>
    <w:p w:rsidR="00BE2627" w:rsidRPr="00780C24" w:rsidRDefault="00BE2627" w:rsidP="00BE2627">
      <w:pPr>
        <w:autoSpaceDE w:val="0"/>
        <w:autoSpaceDN w:val="0"/>
        <w:adjustRightInd w:val="0"/>
        <w:rPr>
          <w:sz w:val="16"/>
          <w:szCs w:val="16"/>
        </w:rPr>
      </w:pPr>
      <w:r w:rsidRPr="00780C24">
        <w:rPr>
          <w:b/>
          <w:sz w:val="16"/>
          <w:szCs w:val="16"/>
        </w:rPr>
        <w:t>52.222-35 EQUAL OPPORTUNITY FOR VETERANS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2015</w:t>
      </w:r>
      <w:r w:rsidRPr="00780C24">
        <w:rPr>
          <w:sz w:val="16"/>
          <w:szCs w:val="16"/>
        </w:rPr>
        <w:br/>
      </w:r>
      <w:r w:rsidRPr="00780C24">
        <w:rPr>
          <w:i/>
          <w:sz w:val="16"/>
          <w:szCs w:val="16"/>
          <w:u w:val="single"/>
        </w:rPr>
        <w:t>Applies to Contract with value of $100,000 or more</w:t>
      </w:r>
      <w:r w:rsidRPr="00780C24">
        <w:rPr>
          <w:sz w:val="16"/>
          <w:szCs w:val="16"/>
        </w:rPr>
        <w:t xml:space="preserve">.  </w:t>
      </w:r>
    </w:p>
    <w:p w:rsidR="00BE2627" w:rsidRPr="00780C24" w:rsidRDefault="00BE2627" w:rsidP="00BE2627">
      <w:pPr>
        <w:autoSpaceDE w:val="0"/>
        <w:autoSpaceDN w:val="0"/>
        <w:adjustRightInd w:val="0"/>
        <w:rPr>
          <w:i/>
          <w:sz w:val="16"/>
          <w:szCs w:val="16"/>
          <w:u w:val="single"/>
        </w:rPr>
      </w:pPr>
      <w:r w:rsidRPr="00780C24">
        <w:rPr>
          <w:b/>
          <w:sz w:val="16"/>
          <w:szCs w:val="16"/>
        </w:rPr>
        <w:t>52.222-36</w:t>
      </w:r>
      <w:r w:rsidRPr="00780C24">
        <w:rPr>
          <w:b/>
          <w:sz w:val="16"/>
          <w:szCs w:val="16"/>
        </w:rPr>
        <w:tab/>
        <w:t>EQUAL OPPORTUNITY FOR WORKERS WITH DISABILITIES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JUL 2014</w:t>
      </w:r>
      <w:r w:rsidRPr="00780C24">
        <w:rPr>
          <w:sz w:val="16"/>
          <w:szCs w:val="16"/>
        </w:rPr>
        <w:br/>
      </w:r>
      <w:r w:rsidRPr="00780C24">
        <w:rPr>
          <w:i/>
          <w:sz w:val="16"/>
          <w:szCs w:val="16"/>
          <w:u w:val="single"/>
        </w:rPr>
        <w:t>Applies if Contract value equals or exceeds $15,000.  No Note applies.</w:t>
      </w:r>
    </w:p>
    <w:p w:rsidR="00BE2627" w:rsidRPr="00780C24" w:rsidRDefault="00BE2627" w:rsidP="00BE2627">
      <w:pPr>
        <w:autoSpaceDE w:val="0"/>
        <w:autoSpaceDN w:val="0"/>
        <w:adjustRightInd w:val="0"/>
        <w:rPr>
          <w:sz w:val="16"/>
          <w:szCs w:val="16"/>
        </w:rPr>
      </w:pPr>
      <w:r w:rsidRPr="00780C24">
        <w:rPr>
          <w:b/>
          <w:sz w:val="16"/>
          <w:szCs w:val="16"/>
        </w:rPr>
        <w:t>52.222-37</w:t>
      </w:r>
      <w:r w:rsidRPr="00780C24">
        <w:rPr>
          <w:b/>
          <w:sz w:val="16"/>
          <w:szCs w:val="16"/>
        </w:rPr>
        <w:tab/>
        <w:t>EMPLOYMENT REPORTS ON VETERANS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FEB 2016</w:t>
      </w:r>
      <w:r w:rsidRPr="00780C24">
        <w:rPr>
          <w:sz w:val="16"/>
          <w:szCs w:val="16"/>
        </w:rPr>
        <w:br/>
      </w:r>
      <w:r w:rsidRPr="00780C24">
        <w:rPr>
          <w:i/>
          <w:sz w:val="16"/>
          <w:szCs w:val="16"/>
          <w:u w:val="single"/>
        </w:rPr>
        <w:t>Applies if Contract value equals or exceeds $150,000.</w:t>
      </w:r>
      <w:r w:rsidRPr="00780C24">
        <w:rPr>
          <w:sz w:val="16"/>
          <w:szCs w:val="16"/>
        </w:rPr>
        <w:t xml:space="preserve"> </w:t>
      </w:r>
      <w:r w:rsidRPr="00780C24">
        <w:rPr>
          <w:i/>
          <w:sz w:val="16"/>
          <w:szCs w:val="16"/>
          <w:u w:val="single"/>
        </w:rPr>
        <w:t>Seller is to provide its report to Buyer so that Buyer</w:t>
      </w:r>
      <w:r w:rsidRPr="00780C24">
        <w:rPr>
          <w:i/>
          <w:sz w:val="16"/>
          <w:szCs w:val="16"/>
          <w:u w:val="single"/>
        </w:rPr>
        <w:br/>
        <w:t>can incorporate it as part of Buyer’s own reporting obligations with respect to this clause.  Note 5 applies.</w:t>
      </w:r>
    </w:p>
    <w:p w:rsidR="00BE2627" w:rsidRPr="00780C24" w:rsidRDefault="00BE2627" w:rsidP="00BE2627">
      <w:pPr>
        <w:autoSpaceDE w:val="0"/>
        <w:autoSpaceDN w:val="0"/>
        <w:adjustRightInd w:val="0"/>
        <w:rPr>
          <w:sz w:val="16"/>
          <w:szCs w:val="16"/>
        </w:rPr>
      </w:pPr>
      <w:r w:rsidRPr="00780C24">
        <w:rPr>
          <w:b/>
          <w:sz w:val="16"/>
          <w:szCs w:val="16"/>
        </w:rPr>
        <w:t xml:space="preserve">52.222-40 </w:t>
      </w:r>
      <w:r w:rsidRPr="00780C24">
        <w:rPr>
          <w:b/>
          <w:sz w:val="16"/>
          <w:szCs w:val="16"/>
        </w:rPr>
        <w:tab/>
        <w:t>NOTIFICATION OF EMPLOYEE RIGHTS UNDER THE NATIONAL LABOR RELATIONS ACT</w:t>
      </w:r>
      <w:r w:rsidRPr="00780C24">
        <w:rPr>
          <w:sz w:val="16"/>
          <w:szCs w:val="16"/>
        </w:rPr>
        <w:tab/>
      </w:r>
      <w:r w:rsidRPr="00780C24">
        <w:rPr>
          <w:sz w:val="16"/>
          <w:szCs w:val="16"/>
        </w:rPr>
        <w:tab/>
        <w:t>DEC 2010</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keepNext/>
        <w:widowControl/>
        <w:autoSpaceDE w:val="0"/>
        <w:autoSpaceDN w:val="0"/>
        <w:adjustRightInd w:val="0"/>
        <w:rPr>
          <w:i/>
          <w:sz w:val="16"/>
          <w:szCs w:val="16"/>
          <w:u w:val="single"/>
        </w:rPr>
      </w:pPr>
      <w:r w:rsidRPr="00780C24">
        <w:rPr>
          <w:b/>
          <w:sz w:val="16"/>
          <w:szCs w:val="16"/>
        </w:rPr>
        <w:t xml:space="preserve">52.222-50 </w:t>
      </w:r>
      <w:r w:rsidRPr="00780C24">
        <w:rPr>
          <w:b/>
          <w:sz w:val="16"/>
          <w:szCs w:val="16"/>
        </w:rPr>
        <w:tab/>
        <w:t>COMBATING TRAFFICKING IN PERSONS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MAR 2015</w:t>
      </w:r>
      <w:r w:rsidRPr="00780C24">
        <w:rPr>
          <w:sz w:val="16"/>
          <w:szCs w:val="16"/>
        </w:rPr>
        <w:br/>
      </w:r>
      <w:r w:rsidRPr="00780C24">
        <w:rPr>
          <w:i/>
          <w:sz w:val="16"/>
          <w:szCs w:val="16"/>
          <w:u w:val="single"/>
        </w:rPr>
        <w:t>Note 5 applies except in (e) where Note 4 applies.</w:t>
      </w:r>
    </w:p>
    <w:p w:rsidR="00BE2627" w:rsidRPr="00780C24" w:rsidRDefault="00BE2627" w:rsidP="00BE2627">
      <w:pPr>
        <w:autoSpaceDE w:val="0"/>
        <w:autoSpaceDN w:val="0"/>
        <w:adjustRightInd w:val="0"/>
        <w:rPr>
          <w:i/>
          <w:sz w:val="16"/>
          <w:szCs w:val="16"/>
          <w:u w:val="single"/>
        </w:rPr>
      </w:pPr>
      <w:r w:rsidRPr="00780C24">
        <w:rPr>
          <w:b/>
          <w:sz w:val="16"/>
          <w:szCs w:val="16"/>
        </w:rPr>
        <w:t>52.222-54</w:t>
      </w:r>
      <w:r w:rsidRPr="00780C24">
        <w:rPr>
          <w:b/>
          <w:sz w:val="16"/>
          <w:szCs w:val="16"/>
        </w:rPr>
        <w:tab/>
        <w:t xml:space="preserve"> EMPLOYMENT ELIGIBILITY VERIFICATION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2015</w:t>
      </w:r>
      <w:r w:rsidRPr="00780C24">
        <w:rPr>
          <w:sz w:val="16"/>
          <w:szCs w:val="16"/>
        </w:rPr>
        <w:br/>
      </w:r>
      <w:r w:rsidRPr="00780C24">
        <w:rPr>
          <w:i/>
          <w:sz w:val="16"/>
          <w:szCs w:val="16"/>
          <w:u w:val="single"/>
        </w:rPr>
        <w:t>Applies if this Contract exceeds $3,500. No Note applies.</w:t>
      </w:r>
    </w:p>
    <w:p w:rsidR="00BE2627" w:rsidRPr="00780C24" w:rsidRDefault="00BE2627" w:rsidP="00BE2627">
      <w:pPr>
        <w:autoSpaceDE w:val="0"/>
        <w:autoSpaceDN w:val="0"/>
        <w:adjustRightInd w:val="0"/>
        <w:spacing w:before="0" w:after="0"/>
        <w:rPr>
          <w:sz w:val="16"/>
          <w:szCs w:val="16"/>
        </w:rPr>
      </w:pPr>
      <w:r w:rsidRPr="00780C24">
        <w:rPr>
          <w:b/>
          <w:sz w:val="16"/>
          <w:szCs w:val="16"/>
        </w:rPr>
        <w:t>52.223-3 HAZARDOUS MATERIAL IDENTIFICATION AND MATERIAL SAFETY DATA</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JAN 1997</w:t>
      </w:r>
    </w:p>
    <w:p w:rsidR="00BE2627" w:rsidRPr="00780C24" w:rsidRDefault="00BE2627" w:rsidP="00BE2627">
      <w:pPr>
        <w:autoSpaceDE w:val="0"/>
        <w:autoSpaceDN w:val="0"/>
        <w:adjustRightInd w:val="0"/>
        <w:spacing w:before="0" w:after="0"/>
        <w:rPr>
          <w:b/>
          <w:sz w:val="16"/>
          <w:szCs w:val="16"/>
        </w:rPr>
      </w:pPr>
      <w:r w:rsidRPr="00780C24">
        <w:rPr>
          <w:i/>
          <w:sz w:val="16"/>
          <w:szCs w:val="16"/>
          <w:u w:val="single"/>
        </w:rPr>
        <w:t>Note 5 applies.</w:t>
      </w:r>
    </w:p>
    <w:p w:rsidR="00BE2627" w:rsidRPr="00780C24" w:rsidRDefault="00BE2627" w:rsidP="00BE2627">
      <w:pPr>
        <w:autoSpaceDE w:val="0"/>
        <w:autoSpaceDN w:val="0"/>
        <w:adjustRightInd w:val="0"/>
        <w:rPr>
          <w:i/>
          <w:sz w:val="16"/>
          <w:szCs w:val="16"/>
          <w:u w:val="single"/>
        </w:rPr>
      </w:pPr>
      <w:r w:rsidRPr="00780C24">
        <w:rPr>
          <w:b/>
          <w:sz w:val="16"/>
          <w:szCs w:val="16"/>
        </w:rPr>
        <w:t>52.223-6</w:t>
      </w:r>
      <w:r w:rsidRPr="00780C24">
        <w:rPr>
          <w:b/>
          <w:sz w:val="16"/>
          <w:szCs w:val="16"/>
        </w:rPr>
        <w:tab/>
        <w:t>DRUG-FREE WORKPLACE</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2001</w:t>
      </w:r>
      <w:r w:rsidRPr="00780C24">
        <w:rPr>
          <w:sz w:val="16"/>
          <w:szCs w:val="16"/>
        </w:rPr>
        <w:br/>
      </w:r>
      <w:r w:rsidRPr="00780C24">
        <w:rPr>
          <w:i/>
          <w:sz w:val="16"/>
          <w:szCs w:val="16"/>
          <w:u w:val="single"/>
        </w:rPr>
        <w:t>Note 5 applies except Note 4 applies in (d).</w:t>
      </w:r>
    </w:p>
    <w:p w:rsidR="00BE2627" w:rsidRPr="00780C24" w:rsidRDefault="00BE2627" w:rsidP="00BE2627">
      <w:pPr>
        <w:autoSpaceDE w:val="0"/>
        <w:autoSpaceDN w:val="0"/>
        <w:adjustRightInd w:val="0"/>
        <w:rPr>
          <w:i/>
          <w:sz w:val="16"/>
          <w:szCs w:val="16"/>
          <w:u w:val="single"/>
        </w:rPr>
      </w:pPr>
      <w:r w:rsidRPr="00780C24">
        <w:rPr>
          <w:b/>
          <w:sz w:val="16"/>
          <w:szCs w:val="16"/>
        </w:rPr>
        <w:t xml:space="preserve">52.223-11 </w:t>
      </w:r>
      <w:r w:rsidRPr="00780C24">
        <w:rPr>
          <w:b/>
          <w:sz w:val="16"/>
          <w:szCs w:val="16"/>
        </w:rPr>
        <w:tab/>
        <w:t>OZONE-DEPLETING SUBSTANCES AND HIGH GLOBAL WARMING POTENTIAL HYDROFLUOROCARBONS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JUN 2016</w:t>
      </w:r>
      <w:r w:rsidRPr="00780C24">
        <w:rPr>
          <w:sz w:val="16"/>
          <w:szCs w:val="16"/>
        </w:rPr>
        <w:br/>
      </w:r>
      <w:r w:rsidRPr="00780C24">
        <w:rPr>
          <w:i/>
          <w:sz w:val="16"/>
          <w:szCs w:val="16"/>
          <w:u w:val="single"/>
        </w:rPr>
        <w:t>Applies if the Contract Work was manufactured with or contains ozone-depleting substances. No Note applies.</w:t>
      </w:r>
    </w:p>
    <w:p w:rsidR="00BE2627" w:rsidRPr="00780C24" w:rsidRDefault="00BE2627" w:rsidP="00BE2627">
      <w:pPr>
        <w:autoSpaceDE w:val="0"/>
        <w:autoSpaceDN w:val="0"/>
        <w:adjustRightInd w:val="0"/>
        <w:rPr>
          <w:i/>
          <w:sz w:val="16"/>
          <w:szCs w:val="16"/>
          <w:u w:val="single"/>
        </w:rPr>
      </w:pPr>
      <w:r w:rsidRPr="00780C24">
        <w:rPr>
          <w:b/>
          <w:sz w:val="16"/>
          <w:szCs w:val="16"/>
        </w:rPr>
        <w:t xml:space="preserve">52.223-12 </w:t>
      </w:r>
      <w:r w:rsidRPr="00780C24">
        <w:rPr>
          <w:b/>
          <w:sz w:val="16"/>
          <w:szCs w:val="16"/>
        </w:rPr>
        <w:tab/>
        <w:t>MAINTENANCE, SERVICE, REPAIR OR DISPOLSAL OF REFRIGERATION EQUIPMENT AND AIR CONDITIONERS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JUN 2016</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 xml:space="preserve">52.223-18 </w:t>
      </w:r>
      <w:r w:rsidRPr="00780C24">
        <w:rPr>
          <w:b/>
          <w:sz w:val="16"/>
          <w:szCs w:val="16"/>
        </w:rPr>
        <w:tab/>
        <w:t>ENCOURAGING CONTRACTOR POLICIES TO BAN TEXT MESSAGING WHILE DRIVING</w:t>
      </w:r>
      <w:r w:rsidRPr="00780C24">
        <w:rPr>
          <w:sz w:val="16"/>
          <w:szCs w:val="16"/>
        </w:rPr>
        <w:tab/>
      </w:r>
      <w:r w:rsidRPr="00780C24">
        <w:rPr>
          <w:sz w:val="16"/>
          <w:szCs w:val="16"/>
        </w:rPr>
        <w:tab/>
        <w:t>AUG 2011</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 xml:space="preserve">52.225-13 </w:t>
      </w:r>
      <w:r w:rsidRPr="00780C24">
        <w:rPr>
          <w:b/>
          <w:sz w:val="16"/>
          <w:szCs w:val="16"/>
        </w:rPr>
        <w:tab/>
        <w:t>RESTRICTIONS ON CERTAIN FOREIGN PURCHASES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2008</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52.227-1</w:t>
      </w:r>
      <w:r w:rsidRPr="00780C24">
        <w:rPr>
          <w:b/>
          <w:sz w:val="16"/>
          <w:szCs w:val="16"/>
        </w:rPr>
        <w:tab/>
        <w:t>AUTHORIZATION AND CONSENT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2007</w:t>
      </w:r>
      <w:r w:rsidRPr="00780C24">
        <w:rPr>
          <w:sz w:val="16"/>
          <w:szCs w:val="16"/>
        </w:rPr>
        <w:br/>
      </w:r>
      <w:r w:rsidRPr="00780C24">
        <w:rPr>
          <w:i/>
          <w:sz w:val="16"/>
          <w:szCs w:val="16"/>
          <w:u w:val="single"/>
        </w:rPr>
        <w:t>No Note applies.  Government and Contracting Officer remain unchanged.</w:t>
      </w:r>
    </w:p>
    <w:p w:rsidR="00BE2627" w:rsidRPr="00780C24" w:rsidRDefault="00BE2627" w:rsidP="00BE2627">
      <w:pPr>
        <w:autoSpaceDE w:val="0"/>
        <w:autoSpaceDN w:val="0"/>
        <w:adjustRightInd w:val="0"/>
        <w:rPr>
          <w:i/>
          <w:sz w:val="16"/>
          <w:szCs w:val="16"/>
          <w:u w:val="single"/>
        </w:rPr>
      </w:pPr>
      <w:r w:rsidRPr="00780C24">
        <w:rPr>
          <w:b/>
          <w:sz w:val="16"/>
          <w:szCs w:val="16"/>
        </w:rPr>
        <w:t>52.227-2</w:t>
      </w:r>
      <w:r w:rsidRPr="00780C24">
        <w:rPr>
          <w:b/>
          <w:sz w:val="16"/>
          <w:szCs w:val="16"/>
        </w:rPr>
        <w:tab/>
        <w:t>NOTICE AND ASSISTANCE REGARDING PATENT AND COPYRIGHT INFRINGEMENT</w:t>
      </w:r>
      <w:r w:rsidRPr="00780C24">
        <w:rPr>
          <w:sz w:val="16"/>
          <w:szCs w:val="16"/>
        </w:rPr>
        <w:tab/>
      </w:r>
      <w:r w:rsidRPr="00780C24">
        <w:rPr>
          <w:sz w:val="16"/>
          <w:szCs w:val="16"/>
        </w:rPr>
        <w:tab/>
        <w:t>DEC 2007</w:t>
      </w:r>
      <w:r w:rsidRPr="00780C24">
        <w:rPr>
          <w:sz w:val="16"/>
          <w:szCs w:val="16"/>
        </w:rPr>
        <w:br/>
      </w:r>
      <w:r w:rsidRPr="00780C24">
        <w:rPr>
          <w:i/>
          <w:sz w:val="16"/>
          <w:szCs w:val="16"/>
          <w:u w:val="single"/>
        </w:rPr>
        <w:t>Applies if Contract value exceeds $150,000; Note 5 applies to (a) and (b).</w:t>
      </w:r>
    </w:p>
    <w:p w:rsidR="00BE2627" w:rsidRPr="00780C24" w:rsidRDefault="00BE2627" w:rsidP="00BE2627">
      <w:pPr>
        <w:autoSpaceDE w:val="0"/>
        <w:autoSpaceDN w:val="0"/>
        <w:adjustRightInd w:val="0"/>
        <w:rPr>
          <w:i/>
          <w:sz w:val="16"/>
          <w:szCs w:val="16"/>
          <w:u w:val="single"/>
        </w:rPr>
      </w:pPr>
      <w:r w:rsidRPr="00780C24">
        <w:rPr>
          <w:b/>
          <w:sz w:val="16"/>
          <w:szCs w:val="16"/>
        </w:rPr>
        <w:t>52.227-10</w:t>
      </w:r>
      <w:r w:rsidRPr="00780C24">
        <w:rPr>
          <w:b/>
          <w:sz w:val="16"/>
          <w:szCs w:val="16"/>
        </w:rPr>
        <w:tab/>
        <w:t>FILING OF PATENT APPLICATIONS—CLASSIFIED SUBJECT MATTER</w:t>
      </w:r>
      <w:r w:rsidRPr="00780C24">
        <w:rPr>
          <w:sz w:val="16"/>
          <w:szCs w:val="16"/>
        </w:rPr>
        <w:tab/>
      </w:r>
      <w:r w:rsidRPr="00780C24">
        <w:rPr>
          <w:sz w:val="16"/>
          <w:szCs w:val="16"/>
        </w:rPr>
        <w:tab/>
      </w:r>
      <w:r w:rsidRPr="00780C24">
        <w:rPr>
          <w:sz w:val="16"/>
          <w:szCs w:val="16"/>
        </w:rPr>
        <w:tab/>
      </w:r>
      <w:r w:rsidRPr="00780C24">
        <w:rPr>
          <w:sz w:val="16"/>
          <w:szCs w:val="16"/>
        </w:rPr>
        <w:tab/>
        <w:t>DEC 2007</w:t>
      </w:r>
      <w:r w:rsidRPr="00780C24">
        <w:rPr>
          <w:sz w:val="16"/>
          <w:szCs w:val="16"/>
        </w:rPr>
        <w:br/>
      </w:r>
      <w:r w:rsidRPr="00780C24">
        <w:rPr>
          <w:i/>
          <w:sz w:val="16"/>
          <w:szCs w:val="16"/>
          <w:u w:val="single"/>
        </w:rPr>
        <w:t>Applies if the Contract Work or any patent application may cover classified subject matter. Note 5 applies to (a), (b) and (c).</w:t>
      </w:r>
    </w:p>
    <w:p w:rsidR="00BE2627" w:rsidRPr="00780C24" w:rsidRDefault="00BE2627" w:rsidP="00117508">
      <w:pPr>
        <w:keepNext/>
        <w:keepLines/>
        <w:autoSpaceDE w:val="0"/>
        <w:autoSpaceDN w:val="0"/>
        <w:adjustRightInd w:val="0"/>
        <w:rPr>
          <w:i/>
          <w:sz w:val="16"/>
          <w:szCs w:val="16"/>
          <w:u w:val="single"/>
        </w:rPr>
      </w:pPr>
      <w:r w:rsidRPr="00780C24">
        <w:rPr>
          <w:b/>
          <w:sz w:val="16"/>
          <w:szCs w:val="16"/>
        </w:rPr>
        <w:t>52.230-2</w:t>
      </w:r>
      <w:r w:rsidRPr="00780C24">
        <w:rPr>
          <w:b/>
          <w:sz w:val="16"/>
          <w:szCs w:val="16"/>
        </w:rPr>
        <w:tab/>
        <w:t>COST ACCOUNTING STANDARDS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OCT 2015</w:t>
      </w:r>
      <w:r w:rsidRPr="00780C24">
        <w:rPr>
          <w:sz w:val="16"/>
          <w:szCs w:val="16"/>
        </w:rPr>
        <w:br/>
      </w:r>
      <w:r w:rsidRPr="00780C24">
        <w:rPr>
          <w:i/>
          <w:sz w:val="16"/>
          <w:szCs w:val="16"/>
          <w:u w:val="single"/>
        </w:rPr>
        <w:t>Applies only when referenced in the Contract that full CAS coverage applies. No Note applies.</w:t>
      </w:r>
    </w:p>
    <w:p w:rsidR="00BE2627" w:rsidRPr="00780C24" w:rsidRDefault="00BE2627" w:rsidP="00BE2627">
      <w:pPr>
        <w:autoSpaceDE w:val="0"/>
        <w:autoSpaceDN w:val="0"/>
        <w:adjustRightInd w:val="0"/>
        <w:rPr>
          <w:i/>
          <w:sz w:val="16"/>
          <w:szCs w:val="16"/>
          <w:u w:val="single"/>
        </w:rPr>
      </w:pPr>
      <w:r w:rsidRPr="00780C24">
        <w:rPr>
          <w:b/>
          <w:sz w:val="16"/>
          <w:szCs w:val="16"/>
        </w:rPr>
        <w:t>52.230-6</w:t>
      </w:r>
      <w:r w:rsidRPr="00780C24">
        <w:rPr>
          <w:b/>
          <w:sz w:val="16"/>
          <w:szCs w:val="16"/>
        </w:rPr>
        <w:tab/>
        <w:t>ADMINISTRATION OF COST ACCOUNTING STANDARDS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2010</w:t>
      </w:r>
      <w:r w:rsidRPr="00780C24">
        <w:rPr>
          <w:sz w:val="16"/>
          <w:szCs w:val="16"/>
        </w:rPr>
        <w:br/>
      </w:r>
      <w:r w:rsidRPr="00780C24">
        <w:rPr>
          <w:i/>
          <w:sz w:val="16"/>
          <w:szCs w:val="16"/>
          <w:u w:val="single"/>
        </w:rPr>
        <w:t>Applies if FAR 52.230-2 or FAR 52.230-3 applies.  No Note applies.</w:t>
      </w:r>
    </w:p>
    <w:p w:rsidR="00BE2627" w:rsidRPr="00780C24" w:rsidRDefault="00BE2627" w:rsidP="00BE2627">
      <w:pPr>
        <w:autoSpaceDE w:val="0"/>
        <w:autoSpaceDN w:val="0"/>
        <w:adjustRightInd w:val="0"/>
        <w:rPr>
          <w:sz w:val="16"/>
          <w:szCs w:val="16"/>
        </w:rPr>
      </w:pPr>
      <w:r w:rsidRPr="00780C24">
        <w:rPr>
          <w:b/>
          <w:sz w:val="16"/>
          <w:szCs w:val="16"/>
        </w:rPr>
        <w:t>52.232-20 LIMITATION OF COST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 xml:space="preserve">52.232-22 </w:t>
      </w:r>
      <w:r w:rsidRPr="00780C24">
        <w:rPr>
          <w:b/>
          <w:sz w:val="16"/>
          <w:szCs w:val="16"/>
        </w:rPr>
        <w:tab/>
        <w:t>LIMITATION OF FUNDS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2 applies to (c), (d), (e), (f)(2), (h) and (i).  Note 1 applies to (k).</w:t>
      </w:r>
    </w:p>
    <w:p w:rsidR="00BE2627" w:rsidRPr="00780C24" w:rsidRDefault="00BE2627" w:rsidP="00BE2627">
      <w:pPr>
        <w:autoSpaceDE w:val="0"/>
        <w:autoSpaceDN w:val="0"/>
        <w:adjustRightInd w:val="0"/>
        <w:rPr>
          <w:i/>
          <w:sz w:val="16"/>
          <w:szCs w:val="16"/>
          <w:u w:val="single"/>
        </w:rPr>
      </w:pPr>
      <w:r w:rsidRPr="00780C24">
        <w:rPr>
          <w:b/>
          <w:sz w:val="16"/>
          <w:szCs w:val="16"/>
        </w:rPr>
        <w:t xml:space="preserve">52.232-23 </w:t>
      </w:r>
      <w:r w:rsidRPr="00780C24">
        <w:rPr>
          <w:b/>
          <w:sz w:val="16"/>
          <w:szCs w:val="16"/>
        </w:rPr>
        <w:tab/>
        <w:t>ASSIGNMENT OF CLAIMS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2014</w:t>
      </w:r>
      <w:r w:rsidRPr="00780C24">
        <w:rPr>
          <w:sz w:val="16"/>
          <w:szCs w:val="16"/>
        </w:rPr>
        <w:br/>
      </w:r>
      <w:r w:rsidRPr="00780C24">
        <w:rPr>
          <w:i/>
          <w:sz w:val="16"/>
          <w:szCs w:val="16"/>
          <w:u w:val="single"/>
        </w:rPr>
        <w:t>Note 2 applies for (c).</w:t>
      </w:r>
    </w:p>
    <w:p w:rsidR="00BE2627" w:rsidRPr="00780C24" w:rsidRDefault="00BE2627" w:rsidP="00BE2627">
      <w:pPr>
        <w:widowControl/>
        <w:autoSpaceDE w:val="0"/>
        <w:autoSpaceDN w:val="0"/>
        <w:adjustRightInd w:val="0"/>
        <w:rPr>
          <w:sz w:val="16"/>
          <w:szCs w:val="16"/>
        </w:rPr>
      </w:pPr>
      <w:r w:rsidRPr="00780C24">
        <w:rPr>
          <w:b/>
          <w:sz w:val="16"/>
          <w:szCs w:val="16"/>
        </w:rPr>
        <w:lastRenderedPageBreak/>
        <w:t xml:space="preserve">52.232-39 </w:t>
      </w:r>
      <w:r w:rsidRPr="00780C24">
        <w:rPr>
          <w:b/>
          <w:sz w:val="16"/>
          <w:szCs w:val="16"/>
        </w:rPr>
        <w:tab/>
      </w:r>
      <w:r w:rsidRPr="00780C24">
        <w:rPr>
          <w:b/>
          <w:caps/>
          <w:sz w:val="16"/>
          <w:szCs w:val="16"/>
        </w:rPr>
        <w:t>Unenforceability of Unauthorized Obligations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JUN 2013</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keepNext/>
        <w:widowControl/>
        <w:autoSpaceDE w:val="0"/>
        <w:autoSpaceDN w:val="0"/>
        <w:adjustRightInd w:val="0"/>
        <w:rPr>
          <w:i/>
          <w:sz w:val="16"/>
          <w:szCs w:val="16"/>
          <w:u w:val="single"/>
        </w:rPr>
      </w:pPr>
      <w:r w:rsidRPr="00780C24">
        <w:rPr>
          <w:b/>
          <w:sz w:val="16"/>
          <w:szCs w:val="16"/>
        </w:rPr>
        <w:t xml:space="preserve">52.232-40 </w:t>
      </w:r>
      <w:r w:rsidRPr="00780C24">
        <w:rPr>
          <w:b/>
          <w:sz w:val="16"/>
          <w:szCs w:val="16"/>
        </w:rPr>
        <w:tab/>
      </w:r>
      <w:r w:rsidRPr="00780C24">
        <w:rPr>
          <w:b/>
          <w:caps/>
          <w:sz w:val="16"/>
          <w:szCs w:val="16"/>
        </w:rPr>
        <w:t>Providing AcceleraTED PAYMENTS TO SMALL BUSINESS SUBCONTRACTORS</w:t>
      </w:r>
      <w:r w:rsidRPr="00780C24">
        <w:rPr>
          <w:caps/>
          <w:sz w:val="16"/>
          <w:szCs w:val="16"/>
        </w:rPr>
        <w:tab/>
      </w:r>
      <w:r w:rsidRPr="00780C24">
        <w:rPr>
          <w:caps/>
          <w:sz w:val="16"/>
          <w:szCs w:val="16"/>
        </w:rPr>
        <w:tab/>
      </w:r>
      <w:r w:rsidRPr="00780C24">
        <w:rPr>
          <w:caps/>
          <w:sz w:val="16"/>
          <w:szCs w:val="16"/>
        </w:rPr>
        <w:tab/>
        <w:t xml:space="preserve"> DEC 2013</w:t>
      </w:r>
      <w:r w:rsidRPr="00780C24">
        <w:rPr>
          <w:caps/>
          <w:sz w:val="16"/>
          <w:szCs w:val="16"/>
        </w:rPr>
        <w:br/>
      </w:r>
      <w:r w:rsidRPr="00780C24">
        <w:rPr>
          <w:i/>
          <w:sz w:val="16"/>
          <w:szCs w:val="16"/>
          <w:u w:val="single"/>
        </w:rPr>
        <w:t xml:space="preserve">This clause applies equally to Buyer and Seller with respect to accelerated payments to Seller (if Seller is a small business) </w:t>
      </w:r>
      <w:r w:rsidRPr="00780C24">
        <w:rPr>
          <w:i/>
          <w:sz w:val="16"/>
          <w:szCs w:val="16"/>
          <w:u w:val="single"/>
        </w:rPr>
        <w:br/>
        <w:t>and its small business subcontractors.</w:t>
      </w:r>
    </w:p>
    <w:p w:rsidR="00BE2627" w:rsidRPr="00780C24" w:rsidRDefault="00BE2627" w:rsidP="00BE2627">
      <w:pPr>
        <w:autoSpaceDE w:val="0"/>
        <w:autoSpaceDN w:val="0"/>
        <w:adjustRightInd w:val="0"/>
        <w:rPr>
          <w:i/>
          <w:sz w:val="16"/>
          <w:szCs w:val="16"/>
          <w:u w:val="single"/>
        </w:rPr>
      </w:pPr>
      <w:r w:rsidRPr="00780C24">
        <w:rPr>
          <w:b/>
          <w:sz w:val="16"/>
          <w:szCs w:val="16"/>
        </w:rPr>
        <w:t>52.233-3</w:t>
      </w:r>
      <w:r w:rsidRPr="00780C24">
        <w:rPr>
          <w:b/>
          <w:sz w:val="16"/>
          <w:szCs w:val="16"/>
        </w:rPr>
        <w:tab/>
        <w:t>PROTEST AFTER AWARD</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AUG 1996</w:t>
      </w:r>
      <w:r w:rsidRPr="00780C24">
        <w:rPr>
          <w:sz w:val="16"/>
          <w:szCs w:val="16"/>
        </w:rPr>
        <w:br/>
      </w:r>
      <w:r w:rsidRPr="00780C24">
        <w:rPr>
          <w:i/>
          <w:sz w:val="16"/>
          <w:szCs w:val="16"/>
          <w:u w:val="single"/>
        </w:rPr>
        <w:t>Note 2 applies except in (e) where Note 3 applies.</w:t>
      </w:r>
    </w:p>
    <w:p w:rsidR="00BE2627" w:rsidRPr="00780C24" w:rsidRDefault="00BE2627" w:rsidP="00BE2627">
      <w:pPr>
        <w:autoSpaceDE w:val="0"/>
        <w:autoSpaceDN w:val="0"/>
        <w:adjustRightInd w:val="0"/>
        <w:rPr>
          <w:i/>
          <w:sz w:val="16"/>
          <w:szCs w:val="16"/>
          <w:u w:val="single"/>
        </w:rPr>
      </w:pPr>
      <w:r w:rsidRPr="00780C24">
        <w:rPr>
          <w:b/>
          <w:sz w:val="16"/>
          <w:szCs w:val="16"/>
        </w:rPr>
        <w:t>52.233-4</w:t>
      </w:r>
      <w:r w:rsidRPr="00780C24">
        <w:rPr>
          <w:b/>
          <w:sz w:val="16"/>
          <w:szCs w:val="16"/>
        </w:rPr>
        <w:tab/>
        <w:t>APPLICABLE LAW FOR BREACH OF CONTRACT CLAIM</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2004</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 xml:space="preserve">52.234-1 </w:t>
      </w:r>
      <w:r w:rsidRPr="00780C24">
        <w:rPr>
          <w:b/>
          <w:sz w:val="16"/>
          <w:szCs w:val="16"/>
        </w:rPr>
        <w:tab/>
        <w:t>INDUSTRIAL RESOURCES DEVELOPED UNDER TITLE III DEFENSE PRODUCTION ACT</w:t>
      </w:r>
      <w:r w:rsidRPr="00780C24">
        <w:rPr>
          <w:sz w:val="16"/>
          <w:szCs w:val="16"/>
        </w:rPr>
        <w:tab/>
      </w:r>
      <w:r w:rsidRPr="00780C24">
        <w:rPr>
          <w:sz w:val="16"/>
          <w:szCs w:val="16"/>
        </w:rPr>
        <w:tab/>
        <w:t xml:space="preserve">  SEP 2016</w:t>
      </w:r>
      <w:r w:rsidRPr="00780C24">
        <w:rPr>
          <w:sz w:val="16"/>
          <w:szCs w:val="16"/>
        </w:rPr>
        <w:br/>
      </w:r>
      <w:r w:rsidRPr="00780C24">
        <w:rPr>
          <w:i/>
          <w:sz w:val="16"/>
          <w:szCs w:val="16"/>
          <w:u w:val="single"/>
        </w:rPr>
        <w:t>Note 5 applies to (b)</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52.242-1</w:t>
      </w:r>
      <w:r w:rsidRPr="00780C24">
        <w:rPr>
          <w:b/>
          <w:sz w:val="16"/>
          <w:szCs w:val="16"/>
        </w:rPr>
        <w:tab/>
        <w:t>NOTICE OF INTENT TO DISALLOW COSTS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5 applies to (a)(2).</w:t>
      </w:r>
    </w:p>
    <w:p w:rsidR="00BE2627" w:rsidRPr="00780C24" w:rsidRDefault="00BE2627" w:rsidP="00BE2627">
      <w:pPr>
        <w:autoSpaceDE w:val="0"/>
        <w:autoSpaceDN w:val="0"/>
        <w:adjustRightInd w:val="0"/>
        <w:rPr>
          <w:i/>
          <w:sz w:val="16"/>
          <w:szCs w:val="16"/>
          <w:u w:val="single"/>
        </w:rPr>
      </w:pPr>
      <w:r w:rsidRPr="00780C24">
        <w:rPr>
          <w:b/>
          <w:sz w:val="16"/>
          <w:szCs w:val="16"/>
        </w:rPr>
        <w:t>52.242-3</w:t>
      </w:r>
      <w:r w:rsidRPr="00780C24">
        <w:rPr>
          <w:b/>
          <w:sz w:val="16"/>
          <w:szCs w:val="16"/>
        </w:rPr>
        <w:tab/>
        <w:t>PENALTIES FOR UNALLOWABLE COSTS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2014</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 xml:space="preserve">52.242-13 </w:t>
      </w:r>
      <w:r w:rsidRPr="00780C24">
        <w:rPr>
          <w:b/>
          <w:sz w:val="16"/>
          <w:szCs w:val="16"/>
        </w:rPr>
        <w:tab/>
        <w:t>BANKRUPTCY</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JUL 1995</w:t>
      </w:r>
      <w:r w:rsidRPr="00780C24">
        <w:rPr>
          <w:sz w:val="16"/>
          <w:szCs w:val="16"/>
        </w:rPr>
        <w:br/>
      </w:r>
      <w:r w:rsidRPr="00780C24">
        <w:rPr>
          <w:i/>
          <w:sz w:val="16"/>
          <w:szCs w:val="16"/>
          <w:u w:val="single"/>
        </w:rPr>
        <w:t>Note 2 applies.</w:t>
      </w:r>
    </w:p>
    <w:p w:rsidR="00BE2627" w:rsidRPr="00780C24" w:rsidRDefault="00BE2627" w:rsidP="00BE2627">
      <w:pPr>
        <w:autoSpaceDE w:val="0"/>
        <w:autoSpaceDN w:val="0"/>
        <w:adjustRightInd w:val="0"/>
        <w:rPr>
          <w:i/>
          <w:sz w:val="16"/>
          <w:szCs w:val="16"/>
          <w:u w:val="single"/>
        </w:rPr>
      </w:pPr>
      <w:r w:rsidRPr="00780C24">
        <w:rPr>
          <w:b/>
          <w:sz w:val="16"/>
          <w:szCs w:val="16"/>
        </w:rPr>
        <w:t>52.243-1</w:t>
      </w:r>
      <w:r w:rsidRPr="00780C24">
        <w:rPr>
          <w:b/>
          <w:sz w:val="16"/>
          <w:szCs w:val="16"/>
        </w:rPr>
        <w:tab/>
        <w:t>CHANGES—FIXED PRICE</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AUG 1987</w:t>
      </w:r>
      <w:r w:rsidRPr="00780C24">
        <w:rPr>
          <w:sz w:val="16"/>
          <w:szCs w:val="16"/>
        </w:rPr>
        <w:br/>
      </w:r>
      <w:r w:rsidRPr="00780C24">
        <w:rPr>
          <w:i/>
          <w:sz w:val="16"/>
          <w:szCs w:val="16"/>
          <w:u w:val="single"/>
        </w:rPr>
        <w:t>Note 2 applies.</w:t>
      </w:r>
    </w:p>
    <w:p w:rsidR="00BE2627" w:rsidRPr="00780C24" w:rsidRDefault="00BE2627" w:rsidP="00BE2627">
      <w:pPr>
        <w:autoSpaceDE w:val="0"/>
        <w:autoSpaceDN w:val="0"/>
        <w:adjustRightInd w:val="0"/>
        <w:rPr>
          <w:sz w:val="16"/>
          <w:szCs w:val="16"/>
        </w:rPr>
      </w:pPr>
      <w:r w:rsidRPr="00780C24">
        <w:rPr>
          <w:b/>
          <w:sz w:val="16"/>
          <w:szCs w:val="16"/>
        </w:rPr>
        <w:t>52.243-1 ALT 1 CHANGES—FIXED PRICE (AUG 1987) ALT I</w:t>
      </w:r>
      <w:r w:rsidRPr="00780C24">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7 applies</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52.243-1 ALT II CHANGES – FIXED PRICE (AUG 1987) ALT II</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APR 1984</w:t>
      </w:r>
      <w:r w:rsidRPr="00780C24">
        <w:rPr>
          <w:sz w:val="16"/>
          <w:szCs w:val="16"/>
        </w:rPr>
        <w:br/>
      </w:r>
      <w:r w:rsidRPr="00780C24">
        <w:rPr>
          <w:i/>
          <w:sz w:val="16"/>
          <w:szCs w:val="16"/>
          <w:u w:val="single"/>
        </w:rPr>
        <w:t>Note 7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52.243-2 CHANGES – COST-REIMBURSEMENT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AUG 1987</w:t>
      </w:r>
      <w:r w:rsidRPr="00780C24">
        <w:rPr>
          <w:sz w:val="16"/>
          <w:szCs w:val="16"/>
        </w:rPr>
        <w:br/>
      </w:r>
      <w:r w:rsidRPr="00780C24">
        <w:rPr>
          <w:i/>
          <w:sz w:val="16"/>
          <w:szCs w:val="16"/>
          <w:u w:val="single"/>
        </w:rPr>
        <w:t>Note 2 applies.</w:t>
      </w:r>
    </w:p>
    <w:p w:rsidR="00BE2627" w:rsidRPr="00780C24" w:rsidRDefault="00BE2627" w:rsidP="00BE2627">
      <w:pPr>
        <w:autoSpaceDE w:val="0"/>
        <w:autoSpaceDN w:val="0"/>
        <w:adjustRightInd w:val="0"/>
        <w:rPr>
          <w:sz w:val="16"/>
          <w:szCs w:val="16"/>
        </w:rPr>
      </w:pPr>
      <w:r w:rsidRPr="00780C24">
        <w:rPr>
          <w:b/>
          <w:sz w:val="16"/>
          <w:szCs w:val="16"/>
        </w:rPr>
        <w:t>52.243-2 ALT I CHANGES- COST REIMBURSEMENT (AUG 1987) – ALT I</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7 applies</w:t>
      </w:r>
      <w:r w:rsidRPr="00780C24">
        <w:rPr>
          <w:sz w:val="16"/>
          <w:szCs w:val="16"/>
        </w:rPr>
        <w:t>.</w:t>
      </w:r>
    </w:p>
    <w:p w:rsidR="00BE2627" w:rsidRPr="00780C24" w:rsidRDefault="00BE2627" w:rsidP="00BE2627">
      <w:pPr>
        <w:keepNext/>
        <w:widowControl/>
        <w:autoSpaceDE w:val="0"/>
        <w:autoSpaceDN w:val="0"/>
        <w:adjustRightInd w:val="0"/>
        <w:rPr>
          <w:sz w:val="16"/>
          <w:szCs w:val="16"/>
        </w:rPr>
      </w:pPr>
      <w:r w:rsidRPr="00780C24">
        <w:rPr>
          <w:b/>
          <w:sz w:val="16"/>
          <w:szCs w:val="16"/>
        </w:rPr>
        <w:t>52.243-2 ALT II CHANGES—COST REIMBURSEMENT (AUG 1987) ALT II</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7 applies</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 xml:space="preserve">52.243-6 </w:t>
      </w:r>
      <w:r w:rsidRPr="00780C24">
        <w:rPr>
          <w:b/>
          <w:sz w:val="16"/>
          <w:szCs w:val="16"/>
        </w:rPr>
        <w:tab/>
        <w:t>CHANGE ORDER ACCOUNTING</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 Note applies.  The Contracting Officer remains unchanged and refers to the Government’s Contracting Officer</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 xml:space="preserve">52.244-2 </w:t>
      </w:r>
      <w:r w:rsidRPr="00780C24">
        <w:rPr>
          <w:b/>
          <w:sz w:val="16"/>
          <w:szCs w:val="16"/>
        </w:rPr>
        <w:tab/>
        <w:t>SUBCONTRACTS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Note 5 applies.  Buyer acts as the intermediary for the Government</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52.244-5</w:t>
      </w:r>
      <w:r w:rsidRPr="00780C24">
        <w:rPr>
          <w:b/>
          <w:sz w:val="16"/>
          <w:szCs w:val="16"/>
        </w:rPr>
        <w:tab/>
        <w:t>COMPETITION IN SUBCONTRACTING</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1996</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52.244-6</w:t>
      </w:r>
      <w:r w:rsidRPr="00780C24">
        <w:rPr>
          <w:b/>
          <w:sz w:val="16"/>
          <w:szCs w:val="16"/>
        </w:rPr>
        <w:tab/>
        <w:t>SUBCONTRACTS FOR COMMERCIAL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NOV 2017</w:t>
      </w:r>
      <w:r w:rsidRPr="00780C24">
        <w:rPr>
          <w:sz w:val="16"/>
          <w:szCs w:val="16"/>
        </w:rPr>
        <w:br/>
      </w:r>
      <w:r w:rsidRPr="00780C24">
        <w:rPr>
          <w:i/>
          <w:sz w:val="16"/>
          <w:szCs w:val="16"/>
          <w:u w:val="single"/>
        </w:rPr>
        <w:t>Note 2 applies.</w:t>
      </w:r>
    </w:p>
    <w:p w:rsidR="00BE2627" w:rsidRPr="00780C24" w:rsidRDefault="00BE2627" w:rsidP="00BE2627">
      <w:pPr>
        <w:widowControl/>
        <w:autoSpaceDE w:val="0"/>
        <w:autoSpaceDN w:val="0"/>
        <w:adjustRightInd w:val="0"/>
        <w:rPr>
          <w:i/>
          <w:sz w:val="16"/>
          <w:szCs w:val="16"/>
          <w:u w:val="single"/>
        </w:rPr>
      </w:pPr>
      <w:r w:rsidRPr="00780C24">
        <w:rPr>
          <w:b/>
          <w:sz w:val="16"/>
          <w:szCs w:val="16"/>
        </w:rPr>
        <w:t>52.245-1</w:t>
      </w:r>
      <w:r w:rsidRPr="00780C24">
        <w:rPr>
          <w:b/>
          <w:sz w:val="16"/>
          <w:szCs w:val="16"/>
        </w:rPr>
        <w:tab/>
        <w:t xml:space="preserve">GOVERNMENT PROPERTY </w:t>
      </w:r>
      <w:r w:rsidRPr="00780C24">
        <w:rPr>
          <w:b/>
          <w:sz w:val="16"/>
          <w:szCs w:val="16"/>
        </w:rPr>
        <w:tab/>
      </w:r>
      <w:r w:rsidRPr="00780C24">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JAN 2017</w:t>
      </w:r>
      <w:r w:rsidRPr="00780C24">
        <w:rPr>
          <w:sz w:val="16"/>
          <w:szCs w:val="16"/>
        </w:rPr>
        <w:br/>
      </w:r>
      <w:r w:rsidRPr="00780C24">
        <w:rPr>
          <w:i/>
          <w:sz w:val="16"/>
          <w:szCs w:val="16"/>
          <w:u w:val="single"/>
        </w:rPr>
        <w:t xml:space="preserve">Note 5 applies.  </w:t>
      </w:r>
    </w:p>
    <w:p w:rsidR="00BE2627" w:rsidRPr="00780C24" w:rsidRDefault="00BE2627" w:rsidP="00BE2627">
      <w:pPr>
        <w:autoSpaceDE w:val="0"/>
        <w:autoSpaceDN w:val="0"/>
        <w:adjustRightInd w:val="0"/>
        <w:rPr>
          <w:sz w:val="16"/>
          <w:szCs w:val="16"/>
        </w:rPr>
      </w:pPr>
      <w:r w:rsidRPr="00780C24">
        <w:rPr>
          <w:b/>
          <w:sz w:val="16"/>
          <w:szCs w:val="16"/>
        </w:rPr>
        <w:t>52.245-9</w:t>
      </w:r>
      <w:r w:rsidRPr="00780C24">
        <w:rPr>
          <w:b/>
          <w:sz w:val="16"/>
          <w:szCs w:val="16"/>
        </w:rPr>
        <w:tab/>
        <w:t>USE AND CHARGES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52.247-63</w:t>
      </w:r>
      <w:r w:rsidRPr="00780C24">
        <w:rPr>
          <w:b/>
          <w:sz w:val="16"/>
          <w:szCs w:val="16"/>
        </w:rPr>
        <w:tab/>
        <w:t>PREFERENCE FOR U.S. FLAG AIR CARRIERS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2003</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52.247-64</w:t>
      </w:r>
      <w:r w:rsidRPr="00780C24">
        <w:rPr>
          <w:b/>
          <w:sz w:val="16"/>
          <w:szCs w:val="16"/>
        </w:rPr>
        <w:tab/>
        <w:t>PREFERENCE FOR PRIVATELY OWNED U.S. - FLAG COMMERCIAL VESSELS</w:t>
      </w:r>
      <w:r w:rsidRPr="00780C24">
        <w:rPr>
          <w:sz w:val="16"/>
          <w:szCs w:val="16"/>
        </w:rPr>
        <w:tab/>
      </w:r>
      <w:r w:rsidRPr="00780C24">
        <w:rPr>
          <w:sz w:val="16"/>
          <w:szCs w:val="16"/>
        </w:rPr>
        <w:tab/>
      </w:r>
      <w:r w:rsidRPr="00780C24">
        <w:rPr>
          <w:sz w:val="16"/>
          <w:szCs w:val="16"/>
        </w:rPr>
        <w:tab/>
        <w:t>FEB 2006</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52.247-68</w:t>
      </w:r>
      <w:r w:rsidRPr="00780C24">
        <w:rPr>
          <w:b/>
          <w:sz w:val="16"/>
          <w:szCs w:val="16"/>
        </w:rPr>
        <w:tab/>
        <w:t>REPORT OF SHIPMENT (REPSHIP)</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FEB 2006</w:t>
      </w:r>
      <w:r w:rsidRPr="00780C24">
        <w:rPr>
          <w:sz w:val="16"/>
          <w:szCs w:val="16"/>
        </w:rPr>
        <w:br/>
      </w:r>
      <w:r w:rsidRPr="00780C24">
        <w:rPr>
          <w:i/>
          <w:sz w:val="16"/>
          <w:szCs w:val="16"/>
          <w:u w:val="single"/>
        </w:rPr>
        <w:t>Note 5 applies.</w:t>
      </w:r>
    </w:p>
    <w:p w:rsidR="00BE2627" w:rsidRPr="00780C24" w:rsidRDefault="00BE2627" w:rsidP="00BE2627">
      <w:pPr>
        <w:autoSpaceDE w:val="0"/>
        <w:autoSpaceDN w:val="0"/>
        <w:adjustRightInd w:val="0"/>
        <w:rPr>
          <w:i/>
          <w:sz w:val="16"/>
          <w:szCs w:val="16"/>
          <w:u w:val="single"/>
        </w:rPr>
      </w:pPr>
      <w:r w:rsidRPr="00780C24">
        <w:rPr>
          <w:b/>
          <w:sz w:val="16"/>
          <w:szCs w:val="16"/>
        </w:rPr>
        <w:t>52.248-1</w:t>
      </w:r>
      <w:r w:rsidRPr="00780C24">
        <w:rPr>
          <w:b/>
          <w:sz w:val="16"/>
          <w:szCs w:val="16"/>
        </w:rPr>
        <w:tab/>
        <w:t>VALUE ENGINEERING</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2010</w:t>
      </w:r>
      <w:r w:rsidRPr="00780C24">
        <w:rPr>
          <w:sz w:val="16"/>
          <w:szCs w:val="16"/>
        </w:rPr>
        <w:br/>
      </w:r>
      <w:r w:rsidRPr="00780C24">
        <w:rPr>
          <w:i/>
          <w:sz w:val="16"/>
          <w:szCs w:val="16"/>
          <w:u w:val="single"/>
        </w:rPr>
        <w:t>Applies if the Contract value exceeds $150,000; Note 5 applies.</w:t>
      </w:r>
    </w:p>
    <w:p w:rsidR="00BE2627" w:rsidRPr="00780C24" w:rsidRDefault="00BE2627" w:rsidP="00471431">
      <w:pPr>
        <w:keepNext/>
        <w:keepLines/>
        <w:widowControl/>
        <w:autoSpaceDE w:val="0"/>
        <w:autoSpaceDN w:val="0"/>
        <w:adjustRightInd w:val="0"/>
        <w:rPr>
          <w:sz w:val="16"/>
          <w:szCs w:val="16"/>
        </w:rPr>
      </w:pPr>
      <w:r w:rsidRPr="00780C24">
        <w:rPr>
          <w:b/>
          <w:sz w:val="16"/>
          <w:szCs w:val="16"/>
        </w:rPr>
        <w:t>52.249-2</w:t>
      </w:r>
      <w:r w:rsidRPr="00780C24">
        <w:rPr>
          <w:b/>
          <w:sz w:val="16"/>
          <w:szCs w:val="16"/>
        </w:rPr>
        <w:tab/>
        <w:t>TERMINATION FOR CONVENIENCE OF THE GOVERNMENT (FIXED-PRICE)</w:t>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Clause is applicable when Government terminates the Prime Contract.</w:t>
      </w:r>
    </w:p>
    <w:p w:rsidR="00BE2627" w:rsidRPr="00780C24" w:rsidRDefault="00BE2627" w:rsidP="00BE2627">
      <w:pPr>
        <w:autoSpaceDE w:val="0"/>
        <w:autoSpaceDN w:val="0"/>
        <w:adjustRightInd w:val="0"/>
        <w:rPr>
          <w:i/>
          <w:sz w:val="16"/>
          <w:szCs w:val="16"/>
          <w:u w:val="single"/>
        </w:rPr>
      </w:pPr>
      <w:r w:rsidRPr="00780C24">
        <w:rPr>
          <w:b/>
          <w:sz w:val="16"/>
          <w:szCs w:val="16"/>
        </w:rPr>
        <w:t>52.249-6</w:t>
      </w:r>
      <w:r w:rsidRPr="00780C24">
        <w:rPr>
          <w:b/>
          <w:sz w:val="16"/>
          <w:szCs w:val="16"/>
        </w:rPr>
        <w:tab/>
        <w:t>TERMINATION (COST-REIMBURSEMENT)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2004</w:t>
      </w:r>
      <w:r w:rsidRPr="00780C24">
        <w:rPr>
          <w:sz w:val="16"/>
          <w:szCs w:val="16"/>
        </w:rPr>
        <w:br/>
      </w:r>
      <w:r w:rsidRPr="00780C24">
        <w:rPr>
          <w:i/>
          <w:sz w:val="16"/>
          <w:szCs w:val="16"/>
          <w:u w:val="single"/>
        </w:rPr>
        <w:t>Clause is applicable when Government terminates the Prime Contract.</w:t>
      </w:r>
    </w:p>
    <w:p w:rsidR="00BE2627" w:rsidRPr="00780C24" w:rsidRDefault="00BE2627" w:rsidP="00BE2627">
      <w:pPr>
        <w:autoSpaceDE w:val="0"/>
        <w:autoSpaceDN w:val="0"/>
        <w:adjustRightInd w:val="0"/>
        <w:rPr>
          <w:i/>
          <w:sz w:val="16"/>
          <w:szCs w:val="16"/>
          <w:u w:val="single"/>
        </w:rPr>
      </w:pPr>
      <w:r w:rsidRPr="00780C24">
        <w:rPr>
          <w:b/>
          <w:sz w:val="16"/>
          <w:szCs w:val="16"/>
        </w:rPr>
        <w:t>52.249-8</w:t>
      </w:r>
      <w:r w:rsidRPr="00780C24">
        <w:rPr>
          <w:b/>
          <w:sz w:val="16"/>
          <w:szCs w:val="16"/>
        </w:rPr>
        <w:tab/>
        <w:t>DEFAULT (FIXED-PRICE SUPPLY AND SERVICE)</w:t>
      </w:r>
      <w:r w:rsidRPr="00780C24">
        <w:rPr>
          <w:b/>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Clause is applicable when Government terminates the Prime Contract.</w:t>
      </w:r>
    </w:p>
    <w:p w:rsidR="00BE2627" w:rsidRPr="00780C24" w:rsidRDefault="00BE2627" w:rsidP="00BE2627">
      <w:pPr>
        <w:autoSpaceDE w:val="0"/>
        <w:autoSpaceDN w:val="0"/>
        <w:adjustRightInd w:val="0"/>
        <w:rPr>
          <w:i/>
          <w:sz w:val="16"/>
          <w:szCs w:val="16"/>
          <w:u w:val="single"/>
        </w:rPr>
      </w:pPr>
      <w:r w:rsidRPr="00780C24">
        <w:rPr>
          <w:b/>
          <w:sz w:val="16"/>
          <w:szCs w:val="16"/>
        </w:rPr>
        <w:t>52.249-14</w:t>
      </w:r>
      <w:r w:rsidRPr="00780C24">
        <w:rPr>
          <w:b/>
          <w:sz w:val="16"/>
          <w:szCs w:val="16"/>
        </w:rPr>
        <w:tab/>
        <w:t xml:space="preserve"> EXCUSABLE DELAYS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Note 2 applies to (b)(2) and Note 7 applies to (c).</w:t>
      </w:r>
    </w:p>
    <w:p w:rsidR="00BE2627" w:rsidRPr="00780C24" w:rsidRDefault="00BE2627" w:rsidP="00BE2627">
      <w:pPr>
        <w:keepNext/>
        <w:widowControl/>
        <w:autoSpaceDE w:val="0"/>
        <w:autoSpaceDN w:val="0"/>
        <w:adjustRightInd w:val="0"/>
        <w:rPr>
          <w:i/>
          <w:sz w:val="16"/>
          <w:szCs w:val="16"/>
          <w:u w:val="single"/>
        </w:rPr>
      </w:pPr>
      <w:r w:rsidRPr="00780C24">
        <w:rPr>
          <w:b/>
          <w:sz w:val="16"/>
          <w:szCs w:val="16"/>
        </w:rPr>
        <w:lastRenderedPageBreak/>
        <w:t>52.251-1</w:t>
      </w:r>
      <w:r w:rsidRPr="00780C24">
        <w:rPr>
          <w:b/>
          <w:sz w:val="16"/>
          <w:szCs w:val="16"/>
        </w:rPr>
        <w:tab/>
        <w:t>GOVERNMENT SUPPLY SOURCES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2012</w:t>
      </w:r>
      <w:r w:rsidRPr="00780C24">
        <w:rPr>
          <w:sz w:val="16"/>
          <w:szCs w:val="16"/>
        </w:rPr>
        <w:br/>
      </w:r>
      <w:r w:rsidRPr="00780C24">
        <w:rPr>
          <w:i/>
          <w:sz w:val="16"/>
          <w:szCs w:val="16"/>
          <w:u w:val="single"/>
        </w:rPr>
        <w:t>No Note applies.</w:t>
      </w:r>
    </w:p>
    <w:p w:rsidR="00BE2627" w:rsidRPr="00780C24" w:rsidRDefault="00BE2627" w:rsidP="00BE2627">
      <w:pPr>
        <w:keepNext/>
        <w:widowControl/>
        <w:autoSpaceDE w:val="0"/>
        <w:autoSpaceDN w:val="0"/>
        <w:adjustRightInd w:val="0"/>
        <w:rPr>
          <w:sz w:val="16"/>
          <w:szCs w:val="16"/>
        </w:rPr>
      </w:pPr>
      <w:r w:rsidRPr="00780C24">
        <w:rPr>
          <w:b/>
          <w:sz w:val="16"/>
          <w:szCs w:val="16"/>
        </w:rPr>
        <w:t xml:space="preserve">52.252-6 </w:t>
      </w:r>
      <w:r w:rsidRPr="00780C24">
        <w:rPr>
          <w:b/>
          <w:sz w:val="16"/>
          <w:szCs w:val="16"/>
        </w:rPr>
        <w:tab/>
        <w:t>AUTHORIZED DEVIATIONS IN CLAUSES</w:t>
      </w:r>
      <w:r w:rsidRPr="00780C24">
        <w:rPr>
          <w:sz w:val="16"/>
          <w:szCs w:val="16"/>
        </w:rPr>
        <w:t xml:space="preserve"> </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1984</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i/>
          <w:sz w:val="16"/>
          <w:szCs w:val="16"/>
          <w:u w:val="single"/>
        </w:rPr>
      </w:pPr>
      <w:r w:rsidRPr="00780C24">
        <w:rPr>
          <w:b/>
          <w:sz w:val="16"/>
          <w:szCs w:val="16"/>
        </w:rPr>
        <w:t>52.253-1</w:t>
      </w:r>
      <w:r w:rsidRPr="00780C24">
        <w:rPr>
          <w:b/>
          <w:sz w:val="16"/>
          <w:szCs w:val="16"/>
        </w:rPr>
        <w:tab/>
        <w:t>COMPUTER GENERATED FORMS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JAN 1991</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252.201-7000 CONTRACTING OFFICER’S REPRESENTATIVE</w:t>
      </w:r>
      <w:r w:rsidRPr="00780C24">
        <w:rPr>
          <w:sz w:val="16"/>
          <w:szCs w:val="16"/>
        </w:rPr>
        <w:t xml:space="preserve"> </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1991</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252.203-7000 REQUIREMENTS RELATING TO COMPENSATION OF FORMER DOD OFFICIALS</w:t>
      </w:r>
      <w:r w:rsidRPr="00780C24">
        <w:rPr>
          <w:sz w:val="16"/>
          <w:szCs w:val="16"/>
        </w:rPr>
        <w:tab/>
      </w:r>
      <w:r w:rsidRPr="00780C24">
        <w:rPr>
          <w:sz w:val="16"/>
          <w:szCs w:val="16"/>
        </w:rPr>
        <w:tab/>
        <w:t xml:space="preserve">                 SEPT 2011</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252.203-7001 PROHIBITION ON PERSONS CONVICTED OF FRAUD OR OTHER DEFENSE</w:t>
      </w:r>
      <w:r w:rsidRPr="00780C24">
        <w:rPr>
          <w:sz w:val="16"/>
          <w:szCs w:val="16"/>
        </w:rPr>
        <w:t xml:space="preserve"> </w:t>
      </w:r>
      <w:r w:rsidRPr="00780C24">
        <w:rPr>
          <w:sz w:val="16"/>
          <w:szCs w:val="16"/>
        </w:rPr>
        <w:tab/>
      </w:r>
      <w:r w:rsidRPr="00780C24">
        <w:rPr>
          <w:sz w:val="16"/>
          <w:szCs w:val="16"/>
        </w:rPr>
        <w:tab/>
      </w:r>
      <w:r w:rsidRPr="00780C24">
        <w:rPr>
          <w:sz w:val="16"/>
          <w:szCs w:val="16"/>
        </w:rPr>
        <w:tab/>
        <w:t>DEC 2008</w:t>
      </w:r>
      <w:r w:rsidRPr="00780C24">
        <w:rPr>
          <w:sz w:val="16"/>
          <w:szCs w:val="16"/>
        </w:rPr>
        <w:br/>
      </w:r>
      <w:r w:rsidRPr="00780C24">
        <w:rPr>
          <w:b/>
          <w:sz w:val="16"/>
          <w:szCs w:val="16"/>
        </w:rPr>
        <w:t>CONTRACT-RELATED FELONIES</w:t>
      </w:r>
      <w:r w:rsidRPr="00780C24">
        <w:rPr>
          <w:sz w:val="16"/>
          <w:szCs w:val="16"/>
        </w:rPr>
        <w:t xml:space="preserve"> </w:t>
      </w:r>
      <w:r w:rsidRPr="00780C24">
        <w:rPr>
          <w:sz w:val="16"/>
          <w:szCs w:val="16"/>
        </w:rPr>
        <w:br/>
      </w:r>
      <w:r w:rsidRPr="00780C24">
        <w:rPr>
          <w:i/>
          <w:sz w:val="16"/>
          <w:szCs w:val="16"/>
          <w:u w:val="single"/>
        </w:rPr>
        <w:t>Applies if this Contract exceeds $150,000.  Note 5 applies</w:t>
      </w:r>
      <w:r w:rsidRPr="00780C24">
        <w:rPr>
          <w:sz w:val="16"/>
          <w:szCs w:val="16"/>
        </w:rPr>
        <w:t>.</w:t>
      </w:r>
    </w:p>
    <w:p w:rsidR="00BE2627" w:rsidRPr="00780C24" w:rsidRDefault="00BE2627" w:rsidP="00BE2627">
      <w:pPr>
        <w:autoSpaceDE w:val="0"/>
        <w:autoSpaceDN w:val="0"/>
        <w:adjustRightInd w:val="0"/>
        <w:rPr>
          <w:i/>
          <w:sz w:val="16"/>
          <w:szCs w:val="16"/>
          <w:u w:val="single"/>
        </w:rPr>
      </w:pPr>
      <w:r w:rsidRPr="00780C24">
        <w:rPr>
          <w:b/>
          <w:sz w:val="16"/>
          <w:szCs w:val="16"/>
        </w:rPr>
        <w:t>252.203-7002 REQUIREMENT TO INFORM EMPLOYEES OF WHISTLEBLOWER RIGHTS</w:t>
      </w:r>
      <w:r w:rsidRPr="00780C24">
        <w:rPr>
          <w:sz w:val="16"/>
          <w:szCs w:val="16"/>
        </w:rPr>
        <w:tab/>
      </w:r>
      <w:r w:rsidRPr="00780C24">
        <w:rPr>
          <w:sz w:val="16"/>
          <w:szCs w:val="16"/>
        </w:rPr>
        <w:tab/>
      </w:r>
      <w:r w:rsidRPr="00780C24">
        <w:rPr>
          <w:sz w:val="16"/>
          <w:szCs w:val="16"/>
        </w:rPr>
        <w:tab/>
        <w:t>SEP 2013</w:t>
      </w:r>
      <w:r w:rsidRPr="00780C24">
        <w:rPr>
          <w:sz w:val="16"/>
          <w:szCs w:val="16"/>
        </w:rPr>
        <w:br/>
      </w:r>
      <w:r w:rsidRPr="00780C24">
        <w:rPr>
          <w:i/>
          <w:sz w:val="16"/>
          <w:szCs w:val="16"/>
          <w:u w:val="single"/>
        </w:rPr>
        <w:t>No Note applies.</w:t>
      </w:r>
    </w:p>
    <w:p w:rsidR="00BE2627" w:rsidRPr="00780C24" w:rsidRDefault="00BE2627" w:rsidP="00BE2627">
      <w:pPr>
        <w:keepNext/>
        <w:widowControl/>
        <w:autoSpaceDE w:val="0"/>
        <w:autoSpaceDN w:val="0"/>
        <w:adjustRightInd w:val="0"/>
        <w:rPr>
          <w:sz w:val="16"/>
          <w:szCs w:val="16"/>
        </w:rPr>
      </w:pPr>
      <w:r w:rsidRPr="00780C24">
        <w:rPr>
          <w:b/>
          <w:sz w:val="16"/>
          <w:szCs w:val="16"/>
        </w:rPr>
        <w:t>252.203-7003 AGENCY OFFICE OF THE INSPECTOR GENERAL</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2012</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252.203-7004 DISPLAY OF HOTLINE POSTERS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2016</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spacing w:before="0" w:after="0"/>
        <w:rPr>
          <w:sz w:val="16"/>
          <w:szCs w:val="16"/>
        </w:rPr>
      </w:pPr>
      <w:r w:rsidRPr="00F00706">
        <w:rPr>
          <w:b/>
          <w:sz w:val="16"/>
          <w:szCs w:val="16"/>
        </w:rPr>
        <w:t>252.203-7005 REPRESENTATION RELATING TO COMPENSATION OF FORMER DOD OFFICIALS</w:t>
      </w:r>
      <w:r w:rsidRPr="00780C24">
        <w:rPr>
          <w:b/>
          <w:sz w:val="16"/>
          <w:szCs w:val="16"/>
        </w:rPr>
        <w:tab/>
      </w:r>
      <w:r w:rsidRPr="00780C24">
        <w:rPr>
          <w:b/>
          <w:sz w:val="16"/>
          <w:szCs w:val="16"/>
        </w:rPr>
        <w:tab/>
      </w:r>
      <w:r w:rsidRPr="00780C24">
        <w:rPr>
          <w:sz w:val="16"/>
          <w:szCs w:val="16"/>
        </w:rPr>
        <w:t>NOV 2011</w:t>
      </w:r>
    </w:p>
    <w:p w:rsidR="00BE2627" w:rsidRPr="00780C24" w:rsidRDefault="00BE2627" w:rsidP="00BE2627">
      <w:pPr>
        <w:autoSpaceDE w:val="0"/>
        <w:autoSpaceDN w:val="0"/>
        <w:adjustRightInd w:val="0"/>
        <w:spacing w:before="0" w:after="0"/>
        <w:rPr>
          <w:b/>
          <w:sz w:val="16"/>
          <w:szCs w:val="16"/>
        </w:rPr>
      </w:pPr>
      <w:r w:rsidRPr="00780C24">
        <w:rPr>
          <w:i/>
          <w:sz w:val="16"/>
          <w:szCs w:val="16"/>
          <w:u w:val="single"/>
        </w:rPr>
        <w:t>Note 5 applies.</w:t>
      </w:r>
    </w:p>
    <w:p w:rsidR="00BE2627" w:rsidRPr="00780C24" w:rsidRDefault="00BE2627" w:rsidP="00BE2627">
      <w:pPr>
        <w:autoSpaceDE w:val="0"/>
        <w:autoSpaceDN w:val="0"/>
        <w:adjustRightInd w:val="0"/>
        <w:rPr>
          <w:i/>
          <w:sz w:val="16"/>
          <w:szCs w:val="16"/>
          <w:u w:val="single"/>
        </w:rPr>
      </w:pPr>
      <w:r w:rsidRPr="00780C24">
        <w:rPr>
          <w:b/>
          <w:sz w:val="16"/>
          <w:szCs w:val="16"/>
        </w:rPr>
        <w:t>252.204-7000 DISCLOSURE OF INFORMATION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2016</w:t>
      </w:r>
      <w:r w:rsidRPr="00780C24">
        <w:rPr>
          <w:sz w:val="16"/>
          <w:szCs w:val="16"/>
        </w:rPr>
        <w:br/>
      </w:r>
      <w:r w:rsidRPr="00780C24">
        <w:rPr>
          <w:i/>
          <w:sz w:val="16"/>
          <w:szCs w:val="16"/>
          <w:u w:val="single"/>
        </w:rPr>
        <w:t>Note 5 applies.</w:t>
      </w:r>
    </w:p>
    <w:p w:rsidR="00BE2627" w:rsidRPr="00780C24" w:rsidRDefault="00BE2627" w:rsidP="00BE2627">
      <w:pPr>
        <w:autoSpaceDE w:val="0"/>
        <w:autoSpaceDN w:val="0"/>
        <w:adjustRightInd w:val="0"/>
        <w:rPr>
          <w:i/>
          <w:sz w:val="16"/>
          <w:szCs w:val="16"/>
          <w:u w:val="single"/>
        </w:rPr>
      </w:pPr>
      <w:r w:rsidRPr="00780C24">
        <w:rPr>
          <w:b/>
          <w:sz w:val="16"/>
          <w:szCs w:val="16"/>
        </w:rPr>
        <w:t>252.204-7003 CONTROL OF GOVERNMENT PERSONNEL WORK PRODUCT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1992</w:t>
      </w:r>
      <w:r w:rsidRPr="00780C24">
        <w:rPr>
          <w:sz w:val="16"/>
          <w:szCs w:val="16"/>
        </w:rPr>
        <w:br/>
      </w:r>
      <w:r w:rsidRPr="00780C24">
        <w:rPr>
          <w:i/>
          <w:sz w:val="16"/>
          <w:szCs w:val="16"/>
          <w:u w:val="single"/>
        </w:rPr>
        <w:t>No Note applies.</w:t>
      </w:r>
    </w:p>
    <w:p w:rsidR="00BE2627" w:rsidRPr="00780C24" w:rsidRDefault="00BE2627" w:rsidP="00BE2627">
      <w:pPr>
        <w:autoSpaceDE w:val="0"/>
        <w:autoSpaceDN w:val="0"/>
        <w:adjustRightInd w:val="0"/>
        <w:rPr>
          <w:sz w:val="16"/>
          <w:szCs w:val="16"/>
        </w:rPr>
      </w:pPr>
      <w:r w:rsidRPr="00780C24">
        <w:rPr>
          <w:b/>
          <w:sz w:val="16"/>
          <w:szCs w:val="16"/>
        </w:rPr>
        <w:t>252.204-7005 ORAL ATTESTATION OF SECURITY RESPONSIBILITIES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NOV 2001</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autoSpaceDE w:val="0"/>
        <w:autoSpaceDN w:val="0"/>
        <w:adjustRightInd w:val="0"/>
        <w:rPr>
          <w:b/>
          <w:sz w:val="16"/>
          <w:szCs w:val="16"/>
        </w:rPr>
      </w:pPr>
      <w:r w:rsidRPr="00780C24">
        <w:rPr>
          <w:b/>
          <w:sz w:val="16"/>
          <w:szCs w:val="16"/>
        </w:rPr>
        <w:t>252.204-7008 COMPLIANCE WITH SAFEGUARDING COVERED DEFENSE INFORMATION CONTROLS</w:t>
      </w:r>
      <w:r w:rsidRPr="00780C24">
        <w:rPr>
          <w:b/>
          <w:sz w:val="16"/>
          <w:szCs w:val="16"/>
        </w:rPr>
        <w:tab/>
      </w:r>
      <w:r w:rsidRPr="00780C24">
        <w:rPr>
          <w:b/>
          <w:sz w:val="16"/>
          <w:szCs w:val="16"/>
        </w:rPr>
        <w:tab/>
      </w:r>
      <w:r w:rsidRPr="00780C24">
        <w:rPr>
          <w:sz w:val="16"/>
          <w:szCs w:val="16"/>
        </w:rPr>
        <w:t>OCT 2016</w:t>
      </w:r>
      <w:r w:rsidRPr="00780C24">
        <w:rPr>
          <w:b/>
          <w:sz w:val="16"/>
          <w:szCs w:val="16"/>
        </w:rPr>
        <w:tab/>
      </w:r>
    </w:p>
    <w:p w:rsidR="00BE2627" w:rsidRPr="00780C24" w:rsidRDefault="00BE2627" w:rsidP="00BE2627">
      <w:pPr>
        <w:autoSpaceDE w:val="0"/>
        <w:autoSpaceDN w:val="0"/>
        <w:adjustRightInd w:val="0"/>
        <w:rPr>
          <w:sz w:val="16"/>
          <w:szCs w:val="16"/>
        </w:rPr>
      </w:pPr>
      <w:r w:rsidRPr="00780C24">
        <w:rPr>
          <w:b/>
          <w:sz w:val="16"/>
          <w:szCs w:val="16"/>
        </w:rPr>
        <w:t>252.204-7012 SAFEGUARDING COVERED DEFENSE INFORMATION AND CYBER INCIDENT</w:t>
      </w:r>
      <w:r w:rsidRPr="00780C24">
        <w:rPr>
          <w:sz w:val="16"/>
          <w:szCs w:val="16"/>
        </w:rPr>
        <w:tab/>
      </w:r>
      <w:r w:rsidRPr="00780C24">
        <w:rPr>
          <w:sz w:val="16"/>
          <w:szCs w:val="16"/>
        </w:rPr>
        <w:tab/>
      </w:r>
      <w:r w:rsidRPr="00780C24">
        <w:rPr>
          <w:sz w:val="16"/>
          <w:szCs w:val="16"/>
        </w:rPr>
        <w:tab/>
        <w:t>OCT 2016</w:t>
      </w:r>
      <w:r w:rsidRPr="00780C24">
        <w:rPr>
          <w:sz w:val="16"/>
          <w:szCs w:val="16"/>
        </w:rPr>
        <w:br/>
      </w:r>
      <w:r w:rsidRPr="00780C24">
        <w:rPr>
          <w:i/>
          <w:sz w:val="16"/>
          <w:szCs w:val="16"/>
          <w:u w:val="single"/>
        </w:rPr>
        <w:t>Note 7 applies</w:t>
      </w:r>
      <w:r w:rsidRPr="00780C24">
        <w:rPr>
          <w:sz w:val="16"/>
          <w:szCs w:val="16"/>
        </w:rPr>
        <w:t>.</w:t>
      </w:r>
    </w:p>
    <w:p w:rsidR="00BE2627" w:rsidRPr="00780C24" w:rsidRDefault="00BE2627" w:rsidP="00BE2627">
      <w:pPr>
        <w:autoSpaceDE w:val="0"/>
        <w:autoSpaceDN w:val="0"/>
        <w:adjustRightInd w:val="0"/>
        <w:rPr>
          <w:sz w:val="16"/>
          <w:szCs w:val="16"/>
        </w:rPr>
      </w:pPr>
      <w:r w:rsidRPr="00780C24">
        <w:rPr>
          <w:b/>
          <w:sz w:val="16"/>
          <w:szCs w:val="16"/>
        </w:rPr>
        <w:t>252.205-7000 PROVISION OF INFORMATION TO COOPERATIVE AGREEMENT HOLDERS</w:t>
      </w:r>
      <w:r w:rsidRPr="00780C24">
        <w:rPr>
          <w:sz w:val="16"/>
          <w:szCs w:val="16"/>
        </w:rPr>
        <w:tab/>
      </w:r>
      <w:r w:rsidRPr="00780C24">
        <w:rPr>
          <w:sz w:val="16"/>
          <w:szCs w:val="16"/>
        </w:rPr>
        <w:tab/>
      </w:r>
      <w:r w:rsidRPr="00780C24">
        <w:rPr>
          <w:sz w:val="16"/>
          <w:szCs w:val="16"/>
        </w:rPr>
        <w:tab/>
        <w:t>DEC 1991</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keepNext/>
        <w:widowControl/>
        <w:autoSpaceDE w:val="0"/>
        <w:autoSpaceDN w:val="0"/>
        <w:adjustRightInd w:val="0"/>
        <w:rPr>
          <w:sz w:val="16"/>
          <w:szCs w:val="16"/>
        </w:rPr>
      </w:pPr>
      <w:r w:rsidRPr="00780C24">
        <w:rPr>
          <w:b/>
          <w:sz w:val="16"/>
          <w:szCs w:val="16"/>
        </w:rPr>
        <w:t xml:space="preserve">252.209-7004 SUBCONTRACTING WITH FIRMS THAT ARE OWNED OR CONTROLLED BY THE </w:t>
      </w:r>
      <w:r w:rsidRPr="00780C24">
        <w:rPr>
          <w:b/>
          <w:sz w:val="16"/>
          <w:szCs w:val="16"/>
        </w:rPr>
        <w:br/>
        <w:t>GOVERNMENT OF A TERRORIST COUNTRY</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OCT 2015</w:t>
      </w:r>
      <w:r w:rsidRPr="00780C24">
        <w:rPr>
          <w:sz w:val="16"/>
          <w:szCs w:val="16"/>
        </w:rPr>
        <w:br/>
      </w:r>
      <w:r w:rsidRPr="00780C24">
        <w:rPr>
          <w:i/>
          <w:sz w:val="16"/>
          <w:szCs w:val="16"/>
          <w:u w:val="single"/>
        </w:rPr>
        <w:t>Note 5 applies for (b)</w:t>
      </w:r>
      <w:r w:rsidRPr="00780C24">
        <w:rPr>
          <w:sz w:val="16"/>
          <w:szCs w:val="16"/>
        </w:rPr>
        <w:t>.</w:t>
      </w:r>
    </w:p>
    <w:p w:rsidR="00BE2627" w:rsidRPr="007776CA" w:rsidRDefault="00BE2627" w:rsidP="00BE2627">
      <w:pPr>
        <w:pStyle w:val="ListParagraph"/>
        <w:widowControl/>
        <w:spacing w:before="0" w:after="0"/>
        <w:ind w:left="0"/>
        <w:rPr>
          <w:sz w:val="16"/>
          <w:szCs w:val="16"/>
        </w:rPr>
      </w:pPr>
      <w:r w:rsidRPr="007776CA">
        <w:rPr>
          <w:b/>
          <w:sz w:val="16"/>
          <w:szCs w:val="16"/>
        </w:rPr>
        <w:t>252.211-7001 AVAILABILITY OF SPECIFICATIONS, STANDARDS, AND DATA ITEM DESCRIPTIONS</w:t>
      </w:r>
      <w:r w:rsidRPr="007776CA">
        <w:rPr>
          <w:b/>
          <w:sz w:val="16"/>
          <w:szCs w:val="16"/>
        </w:rPr>
        <w:tab/>
      </w:r>
      <w:r w:rsidRPr="007776CA">
        <w:rPr>
          <w:sz w:val="16"/>
          <w:szCs w:val="16"/>
        </w:rPr>
        <w:t xml:space="preserve">                 MAY 2006</w:t>
      </w:r>
    </w:p>
    <w:p w:rsidR="00BE2627" w:rsidRPr="007776CA" w:rsidRDefault="00BE2627" w:rsidP="00BE2627">
      <w:pPr>
        <w:pStyle w:val="ListParagraph"/>
        <w:widowControl/>
        <w:spacing w:before="0" w:after="0"/>
        <w:ind w:left="0"/>
        <w:rPr>
          <w:b/>
          <w:sz w:val="16"/>
          <w:szCs w:val="16"/>
        </w:rPr>
      </w:pPr>
      <w:r w:rsidRPr="007776CA">
        <w:rPr>
          <w:b/>
          <w:sz w:val="16"/>
          <w:szCs w:val="16"/>
        </w:rPr>
        <w:t xml:space="preserve">NOT LISTED IN THE ACQUISITION STREAMLINING AND STANDARDIZATION INFORMATION </w:t>
      </w:r>
    </w:p>
    <w:p w:rsidR="00BE2627" w:rsidRPr="00780C24" w:rsidRDefault="00BE2627" w:rsidP="00BE2627">
      <w:pPr>
        <w:pStyle w:val="ListParagraph"/>
        <w:widowControl/>
        <w:spacing w:before="0" w:after="0"/>
        <w:ind w:left="0"/>
        <w:rPr>
          <w:b/>
          <w:sz w:val="16"/>
          <w:szCs w:val="16"/>
        </w:rPr>
      </w:pPr>
      <w:r w:rsidRPr="007776CA">
        <w:rPr>
          <w:b/>
          <w:sz w:val="16"/>
          <w:szCs w:val="16"/>
        </w:rPr>
        <w:t>SYSTEM (ASSIST), AND PLANS, DRAWINGS, AND OTHER PERTINENT DOCUMENTS</w:t>
      </w:r>
    </w:p>
    <w:p w:rsidR="00BE2627" w:rsidRPr="00D95B71" w:rsidRDefault="00BE2627" w:rsidP="00BE2627">
      <w:pPr>
        <w:pStyle w:val="ListParagraph"/>
        <w:widowControl/>
        <w:spacing w:before="0" w:after="0"/>
        <w:ind w:left="0"/>
        <w:rPr>
          <w:sz w:val="16"/>
          <w:szCs w:val="16"/>
        </w:rPr>
      </w:pPr>
      <w:r w:rsidRPr="00780C24">
        <w:rPr>
          <w:i/>
          <w:sz w:val="16"/>
          <w:szCs w:val="16"/>
          <w:u w:val="single"/>
        </w:rPr>
        <w:t>No Note applies</w:t>
      </w:r>
      <w:r w:rsidRPr="00780C24">
        <w:rPr>
          <w:sz w:val="16"/>
          <w:szCs w:val="16"/>
        </w:rPr>
        <w:t>.</w:t>
      </w:r>
    </w:p>
    <w:p w:rsidR="00BE2627" w:rsidRPr="00780C24" w:rsidRDefault="00BE2627" w:rsidP="00BE2627">
      <w:pPr>
        <w:pStyle w:val="ListParagraph"/>
        <w:widowControl/>
        <w:ind w:left="0"/>
        <w:rPr>
          <w:sz w:val="16"/>
          <w:szCs w:val="16"/>
        </w:rPr>
      </w:pPr>
      <w:r w:rsidRPr="00780C24">
        <w:rPr>
          <w:b/>
          <w:sz w:val="16"/>
          <w:szCs w:val="16"/>
        </w:rPr>
        <w:t>252.211-7003 ITEM UNIQUE IDENTIFICATION AND VALUATION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2013</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widowControl/>
        <w:ind w:left="0"/>
        <w:rPr>
          <w:sz w:val="16"/>
          <w:szCs w:val="16"/>
        </w:rPr>
      </w:pPr>
      <w:r w:rsidRPr="00780C24">
        <w:rPr>
          <w:b/>
          <w:sz w:val="16"/>
          <w:szCs w:val="16"/>
        </w:rPr>
        <w:t>252.215-7000 PRICING ADJUSTMENTS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2012</w:t>
      </w:r>
      <w:r w:rsidRPr="00780C24">
        <w:rPr>
          <w:sz w:val="16"/>
          <w:szCs w:val="16"/>
        </w:rPr>
        <w:br/>
      </w:r>
      <w:r w:rsidRPr="00780C24">
        <w:rPr>
          <w:i/>
          <w:sz w:val="16"/>
          <w:szCs w:val="16"/>
          <w:u w:val="single"/>
        </w:rPr>
        <w:t>No Note applies.</w:t>
      </w:r>
    </w:p>
    <w:p w:rsidR="00BE2627" w:rsidRPr="00780C24" w:rsidRDefault="00BE2627" w:rsidP="00BE2627">
      <w:pPr>
        <w:pStyle w:val="ListParagraph"/>
        <w:ind w:left="0"/>
        <w:rPr>
          <w:sz w:val="16"/>
          <w:szCs w:val="16"/>
        </w:rPr>
      </w:pPr>
      <w:r w:rsidRPr="00780C24">
        <w:rPr>
          <w:b/>
          <w:sz w:val="16"/>
          <w:szCs w:val="16"/>
        </w:rPr>
        <w:t>252.223-7004 DRUG FREE WORK FORCE</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SEP 1988</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252.223-7008 PROHIBITION OF HEXAVALENT CHROMIUM</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Note 2 applies for (b.)</w:t>
      </w:r>
    </w:p>
    <w:p w:rsidR="00BE2627" w:rsidRPr="00780C24" w:rsidRDefault="00BE2627" w:rsidP="00BE2627">
      <w:pPr>
        <w:pStyle w:val="ListParagraph"/>
        <w:ind w:left="0"/>
        <w:rPr>
          <w:sz w:val="16"/>
          <w:szCs w:val="16"/>
        </w:rPr>
      </w:pPr>
      <w:r w:rsidRPr="00780C24">
        <w:rPr>
          <w:b/>
          <w:sz w:val="16"/>
          <w:szCs w:val="16"/>
        </w:rPr>
        <w:t>252.225-7002 QUALIFYING COUNTRY SOURCES AS SUBCONTRACTORS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2016</w:t>
      </w:r>
      <w:r w:rsidRPr="00780C24">
        <w:rPr>
          <w:sz w:val="16"/>
          <w:szCs w:val="16"/>
        </w:rPr>
        <w:br/>
      </w:r>
      <w:r w:rsidRPr="00780C24">
        <w:rPr>
          <w:i/>
          <w:sz w:val="16"/>
          <w:szCs w:val="16"/>
          <w:u w:val="single"/>
        </w:rPr>
        <w:t>No Note applies.</w:t>
      </w:r>
    </w:p>
    <w:p w:rsidR="00BE2627" w:rsidRPr="00780C24" w:rsidRDefault="00BE2627" w:rsidP="00BE2627">
      <w:pPr>
        <w:pStyle w:val="ListParagraph"/>
        <w:spacing w:before="0" w:after="0"/>
        <w:ind w:left="0"/>
        <w:rPr>
          <w:sz w:val="16"/>
          <w:szCs w:val="16"/>
        </w:rPr>
      </w:pPr>
      <w:r w:rsidRPr="00780C24">
        <w:rPr>
          <w:b/>
          <w:sz w:val="16"/>
          <w:szCs w:val="16"/>
        </w:rPr>
        <w:t xml:space="preserve">252.225-7004 REPORT OF INTENDED PERFORMANCE OUTSIDE THE UNITED STATES AND </w:t>
      </w:r>
      <w:r w:rsidRPr="00780C24">
        <w:rPr>
          <w:b/>
          <w:sz w:val="16"/>
          <w:szCs w:val="16"/>
        </w:rPr>
        <w:tab/>
      </w:r>
      <w:r w:rsidRPr="00780C24">
        <w:rPr>
          <w:b/>
          <w:sz w:val="16"/>
          <w:szCs w:val="16"/>
        </w:rPr>
        <w:tab/>
      </w:r>
      <w:r w:rsidRPr="00780C24">
        <w:rPr>
          <w:b/>
          <w:sz w:val="16"/>
          <w:szCs w:val="16"/>
        </w:rPr>
        <w:tab/>
      </w:r>
      <w:r w:rsidRPr="00780C24">
        <w:rPr>
          <w:sz w:val="16"/>
          <w:szCs w:val="16"/>
        </w:rPr>
        <w:t>OCT 2015</w:t>
      </w:r>
      <w:r w:rsidRPr="00780C24">
        <w:rPr>
          <w:sz w:val="16"/>
          <w:szCs w:val="16"/>
        </w:rPr>
        <w:br/>
      </w:r>
      <w:r w:rsidRPr="00780C24">
        <w:rPr>
          <w:b/>
          <w:sz w:val="16"/>
          <w:szCs w:val="16"/>
        </w:rPr>
        <w:t>CANADA--SUBMISSION AFTER AWARD</w:t>
      </w:r>
      <w:r w:rsidRPr="00780C24">
        <w:rPr>
          <w:b/>
          <w:sz w:val="16"/>
          <w:szCs w:val="16"/>
        </w:rPr>
        <w:br/>
      </w:r>
      <w:r w:rsidRPr="00780C24">
        <w:rPr>
          <w:i/>
          <w:sz w:val="16"/>
          <w:szCs w:val="16"/>
          <w:u w:val="single"/>
        </w:rPr>
        <w:t>Note 5 applies</w:t>
      </w:r>
      <w:r w:rsidRPr="00780C24">
        <w:rPr>
          <w:sz w:val="16"/>
          <w:szCs w:val="16"/>
        </w:rPr>
        <w:t xml:space="preserve">. </w:t>
      </w:r>
    </w:p>
    <w:p w:rsidR="00BE2627" w:rsidRPr="00780C24" w:rsidRDefault="00BE2627" w:rsidP="00BE2627">
      <w:pPr>
        <w:pStyle w:val="ListParagraph"/>
        <w:spacing w:before="0" w:after="0"/>
        <w:ind w:left="0"/>
        <w:rPr>
          <w:i/>
          <w:sz w:val="16"/>
          <w:szCs w:val="16"/>
        </w:rPr>
      </w:pPr>
      <w:r w:rsidRPr="00780C24">
        <w:rPr>
          <w:i/>
          <w:sz w:val="16"/>
          <w:szCs w:val="16"/>
        </w:rPr>
        <w:t>Seller must also notify Buyer in its proposal whether it intends to perform outside of the US and Canada per 252.225-7003 (OCT 2015)</w:t>
      </w:r>
    </w:p>
    <w:p w:rsidR="00BE2627" w:rsidRPr="00780C24" w:rsidRDefault="00BE2627" w:rsidP="00BE2627">
      <w:pPr>
        <w:autoSpaceDE w:val="0"/>
        <w:autoSpaceDN w:val="0"/>
        <w:adjustRightInd w:val="0"/>
        <w:spacing w:before="0" w:after="0"/>
        <w:rPr>
          <w:b/>
          <w:sz w:val="16"/>
          <w:szCs w:val="16"/>
        </w:rPr>
      </w:pPr>
    </w:p>
    <w:p w:rsidR="00BE2627" w:rsidRPr="00780C24" w:rsidRDefault="00BE2627" w:rsidP="00BE2627">
      <w:pPr>
        <w:autoSpaceDE w:val="0"/>
        <w:autoSpaceDN w:val="0"/>
        <w:adjustRightInd w:val="0"/>
        <w:spacing w:before="0" w:after="0"/>
        <w:rPr>
          <w:b/>
          <w:sz w:val="16"/>
          <w:szCs w:val="16"/>
        </w:rPr>
      </w:pPr>
      <w:r w:rsidRPr="00780C24">
        <w:rPr>
          <w:b/>
          <w:sz w:val="16"/>
          <w:szCs w:val="16"/>
        </w:rPr>
        <w:t>252.225-7007 PROHIBITION ON ACQUISITION OF US MUNITIONS LIST ITEMS FROM COMMUNIST CHINESE</w:t>
      </w:r>
    </w:p>
    <w:p w:rsidR="00BE2627" w:rsidRPr="00780C24" w:rsidRDefault="00BE2627" w:rsidP="00BE2627">
      <w:pPr>
        <w:autoSpaceDE w:val="0"/>
        <w:autoSpaceDN w:val="0"/>
        <w:adjustRightInd w:val="0"/>
        <w:spacing w:before="0" w:after="0"/>
      </w:pPr>
      <w:r w:rsidRPr="00780C24">
        <w:rPr>
          <w:b/>
          <w:sz w:val="16"/>
          <w:szCs w:val="16"/>
        </w:rPr>
        <w:t>MILITARY COMPANIES</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SEP 2006</w:t>
      </w:r>
    </w:p>
    <w:p w:rsidR="00BE2627" w:rsidRPr="00780C24" w:rsidRDefault="00BE2627" w:rsidP="00BE2627">
      <w:pPr>
        <w:pStyle w:val="ListParagraph"/>
        <w:ind w:left="0"/>
        <w:rPr>
          <w:sz w:val="16"/>
          <w:szCs w:val="16"/>
        </w:rPr>
      </w:pPr>
      <w:r w:rsidRPr="00780C24">
        <w:rPr>
          <w:b/>
          <w:sz w:val="16"/>
          <w:szCs w:val="16"/>
        </w:rPr>
        <w:t>252.225-7009 RESTRICTION ON ACQUISITION OF CERTAIN ARTICLES CONTAINING</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OCT 2014</w:t>
      </w:r>
      <w:r w:rsidRPr="00780C24">
        <w:rPr>
          <w:sz w:val="16"/>
          <w:szCs w:val="16"/>
        </w:rPr>
        <w:br/>
      </w:r>
      <w:r w:rsidRPr="00780C24">
        <w:rPr>
          <w:b/>
          <w:sz w:val="16"/>
          <w:szCs w:val="16"/>
        </w:rPr>
        <w:t>SPECIALTY METALS</w:t>
      </w:r>
      <w:r w:rsidRPr="00780C24">
        <w:rPr>
          <w:sz w:val="16"/>
          <w:szCs w:val="16"/>
        </w:rPr>
        <w:br/>
      </w:r>
      <w:r w:rsidRPr="00780C24">
        <w:rPr>
          <w:i/>
          <w:sz w:val="16"/>
          <w:szCs w:val="16"/>
          <w:u w:val="single"/>
        </w:rPr>
        <w:t>Applies if the Contract Work to be furnished contains specialty metals.  Note 5 applies to (d)(i).</w:t>
      </w:r>
    </w:p>
    <w:p w:rsidR="00BE2627" w:rsidRPr="00780C24" w:rsidRDefault="00BE2627" w:rsidP="00BE2627">
      <w:pPr>
        <w:pStyle w:val="ListParagraph"/>
        <w:ind w:left="0"/>
        <w:rPr>
          <w:sz w:val="16"/>
          <w:szCs w:val="16"/>
        </w:rPr>
      </w:pPr>
      <w:r w:rsidRPr="00780C24">
        <w:rPr>
          <w:b/>
          <w:sz w:val="16"/>
          <w:szCs w:val="16"/>
        </w:rPr>
        <w:lastRenderedPageBreak/>
        <w:t>252.225-7012 PREFERENCE FOR CERTAIN DOMESTIC COMMODITIES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2016</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252.225-7013 DUTY-FREE ENTRY – BASIC (MAY 2016)</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MAY 2016</w:t>
      </w:r>
      <w:r w:rsidRPr="00780C24">
        <w:rPr>
          <w:sz w:val="16"/>
          <w:szCs w:val="16"/>
        </w:rPr>
        <w:br/>
      </w:r>
      <w:r w:rsidRPr="00780C24">
        <w:rPr>
          <w:i/>
          <w:sz w:val="16"/>
          <w:szCs w:val="16"/>
          <w:u w:val="single"/>
        </w:rPr>
        <w:t>Note 5 applies.</w:t>
      </w:r>
    </w:p>
    <w:p w:rsidR="00BE2627" w:rsidRPr="00780C24" w:rsidRDefault="00BE2627" w:rsidP="00BE2627">
      <w:pPr>
        <w:pStyle w:val="ListParagraph"/>
        <w:ind w:left="0"/>
        <w:rPr>
          <w:sz w:val="16"/>
          <w:szCs w:val="16"/>
        </w:rPr>
      </w:pPr>
      <w:r w:rsidRPr="00780C24">
        <w:rPr>
          <w:b/>
          <w:sz w:val="16"/>
          <w:szCs w:val="16"/>
        </w:rPr>
        <w:t>252.225-7016 RESTRICTION ON ACQUISITION OF BALL AND ROLLER BEARINGS</w:t>
      </w:r>
      <w:r w:rsidRPr="00780C24">
        <w:rPr>
          <w:sz w:val="16"/>
          <w:szCs w:val="16"/>
        </w:rPr>
        <w:tab/>
      </w:r>
      <w:r w:rsidRPr="00780C24">
        <w:rPr>
          <w:sz w:val="16"/>
          <w:szCs w:val="16"/>
        </w:rPr>
        <w:tab/>
      </w:r>
      <w:r w:rsidRPr="00780C24">
        <w:rPr>
          <w:sz w:val="16"/>
          <w:szCs w:val="16"/>
        </w:rPr>
        <w:tab/>
      </w:r>
      <w:r w:rsidRPr="00780C24">
        <w:rPr>
          <w:sz w:val="16"/>
          <w:szCs w:val="16"/>
        </w:rPr>
        <w:tab/>
        <w:t>JUN 2011</w:t>
      </w:r>
      <w:r w:rsidRPr="00780C24">
        <w:rPr>
          <w:sz w:val="16"/>
          <w:szCs w:val="16"/>
        </w:rPr>
        <w:br/>
      </w:r>
      <w:r w:rsidRPr="00780C24">
        <w:rPr>
          <w:i/>
          <w:sz w:val="16"/>
          <w:szCs w:val="16"/>
          <w:u w:val="single"/>
        </w:rPr>
        <w:t>No Note applies.</w:t>
      </w:r>
    </w:p>
    <w:p w:rsidR="00BE2627" w:rsidRPr="00780C24" w:rsidRDefault="00BE2627" w:rsidP="00BE2627">
      <w:pPr>
        <w:pStyle w:val="ListParagraph"/>
        <w:ind w:left="0"/>
        <w:rPr>
          <w:sz w:val="16"/>
          <w:szCs w:val="16"/>
        </w:rPr>
      </w:pPr>
      <w:r w:rsidRPr="00780C24">
        <w:rPr>
          <w:b/>
          <w:sz w:val="16"/>
          <w:szCs w:val="16"/>
        </w:rPr>
        <w:t>252.225-7019 RESTRICTION ON ACQUISITION OF ANCHOR AND MOORING CHAIN</w:t>
      </w:r>
      <w:r w:rsidRPr="00780C24">
        <w:rPr>
          <w:sz w:val="16"/>
          <w:szCs w:val="16"/>
        </w:rPr>
        <w:tab/>
      </w:r>
      <w:r w:rsidRPr="00780C24">
        <w:rPr>
          <w:sz w:val="16"/>
          <w:szCs w:val="16"/>
        </w:rPr>
        <w:tab/>
      </w:r>
      <w:r w:rsidRPr="00780C24">
        <w:rPr>
          <w:sz w:val="16"/>
          <w:szCs w:val="16"/>
        </w:rPr>
        <w:tab/>
      </w:r>
      <w:r w:rsidRPr="00780C24">
        <w:rPr>
          <w:sz w:val="16"/>
          <w:szCs w:val="16"/>
        </w:rPr>
        <w:tab/>
        <w:t>DEC 2009</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252.225-7021 TRADE AGREEMENTS—BASIC</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2016</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keepNext/>
        <w:widowControl/>
        <w:ind w:left="0"/>
        <w:rPr>
          <w:sz w:val="16"/>
          <w:szCs w:val="16"/>
        </w:rPr>
      </w:pPr>
      <w:r w:rsidRPr="00780C24">
        <w:rPr>
          <w:b/>
          <w:sz w:val="16"/>
          <w:szCs w:val="16"/>
        </w:rPr>
        <w:t>252.225-7025 RESTRICTION ON ACQUISITION OF FORGINGS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2009</w:t>
      </w:r>
      <w:r w:rsidRPr="00780C24">
        <w:rPr>
          <w:sz w:val="16"/>
          <w:szCs w:val="16"/>
        </w:rPr>
        <w:br/>
      </w:r>
      <w:r w:rsidRPr="00780C24">
        <w:rPr>
          <w:i/>
          <w:sz w:val="16"/>
          <w:szCs w:val="16"/>
          <w:u w:val="single"/>
        </w:rPr>
        <w:t>Note 5 applies for (d).</w:t>
      </w:r>
    </w:p>
    <w:p w:rsidR="00BE2627" w:rsidRPr="00780C24" w:rsidRDefault="00BE2627" w:rsidP="00BE2627">
      <w:pPr>
        <w:pStyle w:val="ListParagraph"/>
        <w:spacing w:before="0" w:after="0"/>
        <w:ind w:left="0"/>
        <w:rPr>
          <w:sz w:val="16"/>
          <w:szCs w:val="16"/>
        </w:rPr>
      </w:pPr>
      <w:r w:rsidRPr="007776CA">
        <w:rPr>
          <w:b/>
          <w:sz w:val="16"/>
          <w:szCs w:val="16"/>
        </w:rPr>
        <w:t>252.225-7032 WAIVER OF UNITED KINGDOM LEVIES – EVALUATION OF OFFERS</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APR 2003</w:t>
      </w:r>
    </w:p>
    <w:p w:rsidR="00BE2627" w:rsidRPr="00780C24" w:rsidRDefault="00BE2627" w:rsidP="00BE2627">
      <w:pPr>
        <w:pStyle w:val="ListParagraph"/>
        <w:spacing w:before="0" w:after="0"/>
        <w:ind w:left="0"/>
        <w:rPr>
          <w:b/>
          <w:sz w:val="16"/>
          <w:szCs w:val="16"/>
        </w:rPr>
      </w:pPr>
      <w:r w:rsidRPr="00780C24">
        <w:rPr>
          <w:i/>
          <w:sz w:val="16"/>
          <w:szCs w:val="16"/>
          <w:u w:val="single"/>
        </w:rPr>
        <w:t>No Note applies</w:t>
      </w:r>
      <w:r w:rsidRPr="00780C24">
        <w:rPr>
          <w:b/>
          <w:sz w:val="16"/>
          <w:szCs w:val="16"/>
        </w:rPr>
        <w:t>.</w:t>
      </w:r>
    </w:p>
    <w:p w:rsidR="00BE2627" w:rsidRPr="00780C24" w:rsidRDefault="00BE2627" w:rsidP="00BE2627">
      <w:pPr>
        <w:pStyle w:val="ListParagraph"/>
        <w:ind w:left="0"/>
        <w:rPr>
          <w:sz w:val="16"/>
          <w:szCs w:val="16"/>
        </w:rPr>
      </w:pPr>
      <w:r w:rsidRPr="00780C24">
        <w:rPr>
          <w:b/>
          <w:sz w:val="16"/>
          <w:szCs w:val="16"/>
        </w:rPr>
        <w:t>252.225-7036 BUY AMERICAN – FREE TRADE AGREEMENT- BALANCE OF PAYMENTS PROGRAM – BASIC</w:t>
      </w:r>
      <w:r w:rsidRPr="00780C24">
        <w:rPr>
          <w:sz w:val="16"/>
          <w:szCs w:val="16"/>
        </w:rPr>
        <w:tab/>
        <w:t>DEC 2016</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252.225-7038 RESTRICTION ON ACQUISITION OF AIR CIRCUIT BREAKERS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2005</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252.225-7048 EXPORT-CONTROLLED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252.226-7001 UTILIZATION OF INDIAN ORGANIZATIONS AND INDIAN-OWNED</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SEP 2004</w:t>
      </w:r>
      <w:r w:rsidRPr="00780C24">
        <w:rPr>
          <w:b/>
          <w:sz w:val="16"/>
          <w:szCs w:val="16"/>
        </w:rPr>
        <w:br/>
        <w:t>ECONOMIC ENTERPRISES, AND NATIVE HAWAIIAN SMALL BUSINESS CONCERNS</w:t>
      </w:r>
      <w:r w:rsidRPr="00780C24">
        <w:rPr>
          <w:sz w:val="16"/>
          <w:szCs w:val="16"/>
        </w:rPr>
        <w:br/>
      </w:r>
      <w:r w:rsidRPr="00780C24">
        <w:rPr>
          <w:i/>
          <w:sz w:val="16"/>
          <w:szCs w:val="16"/>
          <w:u w:val="single"/>
        </w:rPr>
        <w:t>Applies if this Contract exceeds $500,000.  Note 5 applies.</w:t>
      </w:r>
    </w:p>
    <w:p w:rsidR="00BE2627" w:rsidRPr="00780C24" w:rsidRDefault="00BE2627" w:rsidP="00BE2627">
      <w:pPr>
        <w:pStyle w:val="BodyText"/>
        <w:rPr>
          <w:i w:val="0"/>
          <w:sz w:val="16"/>
          <w:szCs w:val="16"/>
        </w:rPr>
      </w:pPr>
      <w:r w:rsidRPr="00780C24">
        <w:rPr>
          <w:i w:val="0"/>
          <w:sz w:val="16"/>
          <w:szCs w:val="16"/>
        </w:rPr>
        <w:t>252.227-7015 TECHNICAL DATA—COMMERCIAL ITEMS</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FEB 2014</w:t>
      </w:r>
      <w:r w:rsidRPr="00780C24">
        <w:rPr>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BE2627" w:rsidRPr="00780C24" w:rsidRDefault="00BE2627" w:rsidP="00BE2627">
      <w:pPr>
        <w:pStyle w:val="BodyText"/>
        <w:rPr>
          <w:i w:val="0"/>
          <w:sz w:val="16"/>
          <w:szCs w:val="16"/>
        </w:rPr>
      </w:pPr>
      <w:r w:rsidRPr="00780C24">
        <w:rPr>
          <w:i w:val="0"/>
          <w:sz w:val="16"/>
          <w:szCs w:val="16"/>
        </w:rPr>
        <w:t>252.227-7015 ALT I TECHNICAL DATA COMMERCIAL ITEMS (FEB 2014) ALT I</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DEC 2011</w:t>
      </w:r>
      <w:r w:rsidRPr="00780C24">
        <w:rPr>
          <w:sz w:val="16"/>
          <w:szCs w:val="16"/>
        </w:rPr>
        <w:br/>
      </w:r>
      <w:r w:rsidRPr="00780C24">
        <w:rPr>
          <w:b w:val="0"/>
          <w:sz w:val="16"/>
          <w:szCs w:val="16"/>
          <w:u w:val="single"/>
        </w:rPr>
        <w:t>No Note applies</w:t>
      </w:r>
      <w:r w:rsidRPr="00780C24">
        <w:rPr>
          <w:b w:val="0"/>
          <w:sz w:val="16"/>
          <w:szCs w:val="16"/>
        </w:rPr>
        <w:t>.</w:t>
      </w:r>
      <w:r w:rsidRPr="00780C24">
        <w:rPr>
          <w:b w:val="0"/>
          <w:i w:val="0"/>
          <w:sz w:val="16"/>
          <w:szCs w:val="16"/>
        </w:rPr>
        <w:t xml:space="preserve">  </w:t>
      </w:r>
      <w:r w:rsidRPr="00780C24">
        <w:rPr>
          <w:b w:val="0"/>
          <w:sz w:val="16"/>
          <w:szCs w:val="16"/>
          <w:u w:val="single"/>
        </w:rPr>
        <w:t xml:space="preserve">The Government desires Government Purpose Rights (“GPR”) or better for Technical Data and Computer </w:t>
      </w:r>
      <w:r w:rsidRPr="00780C24">
        <w:rPr>
          <w:b w:val="0"/>
          <w:sz w:val="16"/>
          <w:szCs w:val="16"/>
          <w:u w:val="single"/>
        </w:rPr>
        <w:br/>
        <w:t>Software to be delivered under the Contract</w:t>
      </w:r>
      <w:r w:rsidRPr="00780C24">
        <w:rPr>
          <w:b w:val="0"/>
          <w:i w:val="0"/>
          <w:sz w:val="16"/>
          <w:szCs w:val="16"/>
        </w:rPr>
        <w:t>.</w:t>
      </w:r>
    </w:p>
    <w:p w:rsidR="00BE2627" w:rsidRPr="00780C24" w:rsidRDefault="00BE2627" w:rsidP="00BE2627">
      <w:pPr>
        <w:pStyle w:val="BodyText"/>
        <w:rPr>
          <w:b w:val="0"/>
          <w:i w:val="0"/>
          <w:sz w:val="16"/>
          <w:szCs w:val="16"/>
        </w:rPr>
      </w:pPr>
      <w:r w:rsidRPr="00780C24">
        <w:rPr>
          <w:i w:val="0"/>
          <w:sz w:val="16"/>
          <w:szCs w:val="16"/>
        </w:rPr>
        <w:t>252.227-7016 RIGHTS IN BID OR PROPOSAL INFORMATION</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JAN 2011</w:t>
      </w:r>
      <w:r w:rsidRPr="00780C24">
        <w:rPr>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BE2627" w:rsidRPr="00780C24" w:rsidRDefault="00BE2627" w:rsidP="00BE2627">
      <w:pPr>
        <w:pStyle w:val="BodyText"/>
        <w:spacing w:before="0" w:after="0"/>
        <w:rPr>
          <w:i w:val="0"/>
          <w:sz w:val="16"/>
          <w:szCs w:val="16"/>
        </w:rPr>
      </w:pPr>
      <w:r w:rsidRPr="007776CA">
        <w:rPr>
          <w:i w:val="0"/>
          <w:sz w:val="16"/>
          <w:szCs w:val="16"/>
        </w:rPr>
        <w:t>252.227-7017 IDENTIFICATION AND ASSERTION OF USE, RELEASE, OR DISCLOSURE RESTRICTIONS</w:t>
      </w:r>
      <w:r w:rsidRPr="00780C24">
        <w:rPr>
          <w:i w:val="0"/>
          <w:sz w:val="16"/>
          <w:szCs w:val="16"/>
        </w:rPr>
        <w:tab/>
      </w:r>
      <w:r w:rsidRPr="00780C24">
        <w:rPr>
          <w:i w:val="0"/>
          <w:sz w:val="16"/>
          <w:szCs w:val="16"/>
        </w:rPr>
        <w:tab/>
      </w:r>
      <w:r w:rsidRPr="00780C24">
        <w:rPr>
          <w:b w:val="0"/>
          <w:i w:val="0"/>
          <w:sz w:val="16"/>
          <w:szCs w:val="16"/>
        </w:rPr>
        <w:t>JAN 2011</w:t>
      </w:r>
    </w:p>
    <w:p w:rsidR="00BE2627" w:rsidRPr="00780C24" w:rsidRDefault="00BE2627" w:rsidP="00650FC8">
      <w:pPr>
        <w:pStyle w:val="BodyText"/>
        <w:spacing w:before="0" w:after="0"/>
        <w:rPr>
          <w:i w:val="0"/>
          <w:sz w:val="16"/>
          <w:szCs w:val="16"/>
        </w:rPr>
      </w:pPr>
      <w:r w:rsidRPr="00780C24">
        <w:rPr>
          <w:b w:val="0"/>
          <w:sz w:val="16"/>
          <w:szCs w:val="16"/>
          <w:u w:val="single"/>
        </w:rPr>
        <w:t>Note 5 applies.</w:t>
      </w:r>
    </w:p>
    <w:p w:rsidR="00BE2627" w:rsidRPr="00780C24" w:rsidRDefault="00BE2627" w:rsidP="00BE2627">
      <w:pPr>
        <w:pStyle w:val="BodyText"/>
        <w:rPr>
          <w:b w:val="0"/>
          <w:i w:val="0"/>
          <w:sz w:val="16"/>
          <w:szCs w:val="16"/>
        </w:rPr>
      </w:pPr>
      <w:r w:rsidRPr="00780C24">
        <w:rPr>
          <w:i w:val="0"/>
          <w:sz w:val="16"/>
          <w:szCs w:val="16"/>
        </w:rPr>
        <w:t>252.227-7019 VALIDATION OF ASSERTED RESTRICTIONS--COMPUTER SOFTWARE</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b w:val="0"/>
          <w:i w:val="0"/>
          <w:sz w:val="16"/>
          <w:szCs w:val="16"/>
        </w:rPr>
        <w:t>SEP 2016</w:t>
      </w:r>
      <w:r w:rsidRPr="00780C24">
        <w:rPr>
          <w:b w:val="0"/>
          <w:i w:val="0"/>
          <w:sz w:val="16"/>
          <w:szCs w:val="16"/>
        </w:rPr>
        <w:br/>
      </w:r>
      <w:r w:rsidRPr="00780C24">
        <w:rPr>
          <w:b w:val="0"/>
          <w:sz w:val="16"/>
          <w:szCs w:val="16"/>
          <w:u w:val="single"/>
        </w:rPr>
        <w:t>Note 4 and Note 7 apply</w:t>
      </w:r>
      <w:r w:rsidRPr="00780C24">
        <w:rPr>
          <w:b w:val="0"/>
          <w:sz w:val="16"/>
          <w:szCs w:val="16"/>
        </w:rPr>
        <w:t>.</w:t>
      </w:r>
      <w:r w:rsidRPr="00780C24">
        <w:rPr>
          <w:b w:val="0"/>
          <w:sz w:val="16"/>
          <w:szCs w:val="16"/>
          <w:u w:val="single"/>
        </w:rPr>
        <w:t xml:space="preserve"> The Government desires Government Purpose Rights (“GPR”) or better for Technical Data </w:t>
      </w:r>
      <w:r w:rsidRPr="00780C24">
        <w:rPr>
          <w:b w:val="0"/>
          <w:sz w:val="16"/>
          <w:szCs w:val="16"/>
          <w:u w:val="single"/>
        </w:rPr>
        <w:br/>
        <w:t>and Computer Software to be delivered under the Contract</w:t>
      </w:r>
      <w:r w:rsidRPr="00780C24">
        <w:rPr>
          <w:b w:val="0"/>
          <w:i w:val="0"/>
          <w:sz w:val="16"/>
          <w:szCs w:val="16"/>
        </w:rPr>
        <w:t>.</w:t>
      </w:r>
    </w:p>
    <w:p w:rsidR="00BE2627" w:rsidRPr="00780C24" w:rsidRDefault="00BE2627" w:rsidP="00BE2627">
      <w:pPr>
        <w:pStyle w:val="BodyText"/>
        <w:rPr>
          <w:b w:val="0"/>
          <w:i w:val="0"/>
          <w:sz w:val="16"/>
          <w:szCs w:val="16"/>
        </w:rPr>
      </w:pPr>
      <w:r w:rsidRPr="00780C24">
        <w:rPr>
          <w:i w:val="0"/>
          <w:sz w:val="16"/>
          <w:szCs w:val="16"/>
        </w:rPr>
        <w:t>252.227-7025 LIMITATIONS ON THE USE OR DISCLOSURE OF GOVERNMENT-FURNISHED INFORMATION</w:t>
      </w:r>
      <w:r w:rsidRPr="00780C24">
        <w:rPr>
          <w:b w:val="0"/>
          <w:i w:val="0"/>
          <w:sz w:val="16"/>
          <w:szCs w:val="16"/>
        </w:rPr>
        <w:t xml:space="preserve">            MAY 2013</w:t>
      </w:r>
      <w:r w:rsidRPr="00780C24">
        <w:rPr>
          <w:b w:val="0"/>
          <w:i w:val="0"/>
          <w:sz w:val="16"/>
          <w:szCs w:val="16"/>
        </w:rPr>
        <w:br/>
      </w:r>
      <w:r w:rsidRPr="00780C24">
        <w:rPr>
          <w:i w:val="0"/>
          <w:sz w:val="16"/>
          <w:szCs w:val="16"/>
        </w:rPr>
        <w:t>MARKED WITH RESTRICTIVE LEGENDS</w:t>
      </w:r>
      <w:r w:rsidRPr="00780C24">
        <w:rPr>
          <w:i w:val="0"/>
          <w:sz w:val="16"/>
          <w:szCs w:val="16"/>
        </w:rPr>
        <w:br/>
      </w:r>
      <w:r w:rsidRPr="00780C24">
        <w:rPr>
          <w:b w:val="0"/>
          <w:sz w:val="16"/>
          <w:szCs w:val="16"/>
          <w:u w:val="single"/>
        </w:rPr>
        <w:t>No Note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BE2627" w:rsidRPr="00780C24" w:rsidRDefault="00BE2627" w:rsidP="00BE2627">
      <w:pPr>
        <w:pStyle w:val="ListParagraph"/>
        <w:keepNext/>
        <w:widowControl/>
        <w:ind w:left="0"/>
        <w:rPr>
          <w:i/>
          <w:sz w:val="16"/>
          <w:szCs w:val="16"/>
          <w:u w:val="single"/>
        </w:rPr>
      </w:pPr>
      <w:r w:rsidRPr="00780C24">
        <w:rPr>
          <w:b/>
          <w:sz w:val="16"/>
          <w:szCs w:val="16"/>
        </w:rPr>
        <w:t>252.227-7027 DEFERRED ORDERING OF TECHNICAL DATA OR COMPUTER SOFTWARE</w:t>
      </w:r>
      <w:r w:rsidRPr="00780C24">
        <w:rPr>
          <w:sz w:val="16"/>
          <w:szCs w:val="16"/>
        </w:rPr>
        <w:tab/>
      </w:r>
      <w:r w:rsidRPr="00780C24">
        <w:rPr>
          <w:sz w:val="16"/>
          <w:szCs w:val="16"/>
        </w:rPr>
        <w:tab/>
      </w:r>
      <w:r w:rsidRPr="00780C24">
        <w:rPr>
          <w:sz w:val="16"/>
          <w:szCs w:val="16"/>
        </w:rPr>
        <w:tab/>
        <w:t>APR 1988</w:t>
      </w:r>
      <w:r w:rsidRPr="00780C24">
        <w:rPr>
          <w:sz w:val="16"/>
          <w:szCs w:val="16"/>
        </w:rPr>
        <w:br/>
      </w:r>
      <w:r w:rsidRPr="00780C24">
        <w:rPr>
          <w:i/>
          <w:sz w:val="16"/>
          <w:szCs w:val="16"/>
          <w:u w:val="single"/>
        </w:rPr>
        <w:t>No Note applies.</w:t>
      </w:r>
    </w:p>
    <w:p w:rsidR="00BE2627" w:rsidRPr="00780C24" w:rsidRDefault="00BE2627" w:rsidP="00BE2627">
      <w:pPr>
        <w:pStyle w:val="BodyText"/>
        <w:rPr>
          <w:b w:val="0"/>
          <w:i w:val="0"/>
          <w:sz w:val="16"/>
          <w:szCs w:val="16"/>
        </w:rPr>
      </w:pPr>
      <w:r w:rsidRPr="00780C24">
        <w:rPr>
          <w:i w:val="0"/>
          <w:sz w:val="16"/>
          <w:szCs w:val="16"/>
        </w:rPr>
        <w:t>252.227-7030 TECHNICAL DATA--WITHHOLDING OF PAYMENT</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 xml:space="preserve">                 MAR 2000</w:t>
      </w:r>
      <w:r w:rsidRPr="00780C24">
        <w:rPr>
          <w:b w:val="0"/>
          <w:i w:val="0"/>
          <w:sz w:val="16"/>
          <w:szCs w:val="16"/>
        </w:rPr>
        <w:br/>
      </w:r>
      <w:r w:rsidRPr="00780C24">
        <w:rPr>
          <w:b w:val="0"/>
          <w:sz w:val="16"/>
          <w:szCs w:val="16"/>
          <w:u w:val="single"/>
        </w:rPr>
        <w:t xml:space="preserve">Note 5 applies.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BE2627" w:rsidRPr="00780C24" w:rsidRDefault="00BE2627" w:rsidP="00BE2627">
      <w:pPr>
        <w:pStyle w:val="BodyText"/>
        <w:rPr>
          <w:i w:val="0"/>
          <w:sz w:val="16"/>
          <w:szCs w:val="16"/>
        </w:rPr>
      </w:pPr>
      <w:r w:rsidRPr="00780C24">
        <w:rPr>
          <w:i w:val="0"/>
          <w:sz w:val="16"/>
          <w:szCs w:val="16"/>
        </w:rPr>
        <w:t>252.227-7037 VALIDATION OF RESTRICTIVE MARKINGS ON TECHNICAL DATA</w:t>
      </w:r>
      <w:r w:rsidRPr="00780C24">
        <w:rPr>
          <w:i w:val="0"/>
          <w:sz w:val="16"/>
          <w:szCs w:val="16"/>
        </w:rPr>
        <w:tab/>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SEP 2016</w:t>
      </w:r>
      <w:r w:rsidRPr="00780C24">
        <w:rPr>
          <w:i w:val="0"/>
          <w:sz w:val="16"/>
          <w:szCs w:val="16"/>
        </w:rPr>
        <w:br/>
      </w:r>
      <w:r w:rsidRPr="00780C24">
        <w:rPr>
          <w:b w:val="0"/>
          <w:sz w:val="16"/>
          <w:szCs w:val="16"/>
          <w:u w:val="single"/>
        </w:rPr>
        <w:t>Note 5 applies</w:t>
      </w:r>
      <w:r w:rsidRPr="00780C24">
        <w:rPr>
          <w:b w:val="0"/>
          <w:sz w:val="16"/>
          <w:szCs w:val="16"/>
        </w:rPr>
        <w:t>.</w:t>
      </w:r>
      <w:r w:rsidRPr="00780C24">
        <w:rPr>
          <w:b w:val="0"/>
          <w:sz w:val="16"/>
          <w:szCs w:val="16"/>
          <w:u w:val="single"/>
        </w:rPr>
        <w:t xml:space="preserve"> The Government desires Government Purpose Rights (“GPR”) or better for Technical Data and </w:t>
      </w:r>
      <w:r w:rsidRPr="00780C24">
        <w:rPr>
          <w:b w:val="0"/>
          <w:sz w:val="16"/>
          <w:szCs w:val="16"/>
          <w:u w:val="single"/>
        </w:rPr>
        <w:br/>
        <w:t>Computer Software to be delivered under the Contract</w:t>
      </w:r>
      <w:r w:rsidRPr="00780C24">
        <w:rPr>
          <w:b w:val="0"/>
          <w:i w:val="0"/>
          <w:sz w:val="16"/>
          <w:szCs w:val="16"/>
        </w:rPr>
        <w:t>.</w:t>
      </w:r>
    </w:p>
    <w:p w:rsidR="00BE2627" w:rsidRPr="00780C24" w:rsidRDefault="00BE2627" w:rsidP="00BE2627">
      <w:pPr>
        <w:pStyle w:val="BodyText"/>
        <w:rPr>
          <w:i w:val="0"/>
          <w:sz w:val="16"/>
          <w:szCs w:val="16"/>
        </w:rPr>
      </w:pPr>
      <w:r w:rsidRPr="007776CA">
        <w:rPr>
          <w:i w:val="0"/>
          <w:sz w:val="16"/>
          <w:szCs w:val="16"/>
        </w:rPr>
        <w:t>252.227-7038 PATENT RIGHTS--OWNERSHIP BY THE CONTRACTOR (LARGE BUSINESS)</w:t>
      </w:r>
      <w:r w:rsidRPr="00780C24">
        <w:rPr>
          <w:i w:val="0"/>
          <w:sz w:val="16"/>
          <w:szCs w:val="16"/>
        </w:rPr>
        <w:tab/>
      </w:r>
      <w:r w:rsidRPr="00780C24">
        <w:rPr>
          <w:i w:val="0"/>
          <w:sz w:val="16"/>
          <w:szCs w:val="16"/>
        </w:rPr>
        <w:tab/>
      </w:r>
      <w:r w:rsidRPr="00780C24">
        <w:rPr>
          <w:i w:val="0"/>
          <w:sz w:val="16"/>
          <w:szCs w:val="16"/>
        </w:rPr>
        <w:tab/>
      </w:r>
      <w:r w:rsidRPr="00780C24">
        <w:rPr>
          <w:b w:val="0"/>
          <w:i w:val="0"/>
          <w:sz w:val="16"/>
          <w:szCs w:val="16"/>
        </w:rPr>
        <w:t>JUN 2012</w:t>
      </w:r>
    </w:p>
    <w:p w:rsidR="00BE2627" w:rsidRPr="00780C24" w:rsidRDefault="00BE2627" w:rsidP="00BE2627">
      <w:pPr>
        <w:pStyle w:val="ListParagraph"/>
        <w:ind w:left="0"/>
        <w:rPr>
          <w:sz w:val="16"/>
          <w:szCs w:val="16"/>
        </w:rPr>
      </w:pPr>
      <w:r w:rsidRPr="00780C24">
        <w:rPr>
          <w:b/>
          <w:sz w:val="16"/>
          <w:szCs w:val="16"/>
        </w:rPr>
        <w:t>252.232-7010 LEVIES ON CONTRACT PAYMENTS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2006</w:t>
      </w:r>
      <w:r w:rsidRPr="00780C24">
        <w:rPr>
          <w:sz w:val="16"/>
          <w:szCs w:val="16"/>
        </w:rPr>
        <w:br/>
      </w:r>
      <w:r w:rsidRPr="00780C24">
        <w:rPr>
          <w:i/>
          <w:sz w:val="16"/>
          <w:szCs w:val="16"/>
          <w:u w:val="single"/>
        </w:rPr>
        <w:t>Note 2 applies</w:t>
      </w:r>
      <w:r w:rsidRPr="00780C24">
        <w:rPr>
          <w:sz w:val="16"/>
          <w:szCs w:val="16"/>
        </w:rPr>
        <w:t>.</w:t>
      </w:r>
    </w:p>
    <w:p w:rsidR="00BE2627" w:rsidRPr="00780C24" w:rsidRDefault="00BE2627" w:rsidP="00BE2627">
      <w:pPr>
        <w:pStyle w:val="ListParagraph"/>
        <w:spacing w:before="0" w:after="0"/>
        <w:ind w:left="0"/>
        <w:rPr>
          <w:sz w:val="16"/>
          <w:szCs w:val="16"/>
        </w:rPr>
      </w:pPr>
      <w:r w:rsidRPr="007776CA">
        <w:rPr>
          <w:b/>
          <w:sz w:val="16"/>
          <w:szCs w:val="16"/>
        </w:rPr>
        <w:t>252.234-7003 NOTICE OF COST AND SOFTWARE DATA REPORTING SYSTEM</w:t>
      </w:r>
      <w:r w:rsidRPr="00780C24">
        <w:rPr>
          <w:b/>
          <w:sz w:val="16"/>
          <w:szCs w:val="16"/>
        </w:rPr>
        <w:tab/>
      </w:r>
      <w:r w:rsidRPr="00780C24">
        <w:rPr>
          <w:b/>
          <w:sz w:val="16"/>
          <w:szCs w:val="16"/>
        </w:rPr>
        <w:tab/>
      </w:r>
      <w:r w:rsidRPr="00780C24">
        <w:rPr>
          <w:b/>
          <w:sz w:val="16"/>
          <w:szCs w:val="16"/>
        </w:rPr>
        <w:tab/>
      </w:r>
      <w:r w:rsidRPr="00780C24">
        <w:rPr>
          <w:b/>
          <w:sz w:val="16"/>
          <w:szCs w:val="16"/>
        </w:rPr>
        <w:tab/>
      </w:r>
      <w:r w:rsidRPr="00780C24">
        <w:rPr>
          <w:sz w:val="16"/>
          <w:szCs w:val="16"/>
        </w:rPr>
        <w:t>NOV 2014</w:t>
      </w:r>
    </w:p>
    <w:p w:rsidR="00BE2627" w:rsidRPr="00780C24" w:rsidRDefault="00BE2627" w:rsidP="00BE2627">
      <w:pPr>
        <w:pStyle w:val="ListParagraph"/>
        <w:spacing w:before="0" w:after="0"/>
        <w:ind w:left="0"/>
        <w:rPr>
          <w:sz w:val="16"/>
          <w:szCs w:val="16"/>
        </w:rPr>
      </w:pP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252.239-7001 INFORMATION ASSURANCE CONTRACTOR TRAINING AND CERTIFICATION</w:t>
      </w:r>
      <w:r w:rsidRPr="00780C24">
        <w:rPr>
          <w:sz w:val="16"/>
          <w:szCs w:val="16"/>
        </w:rPr>
        <w:tab/>
      </w:r>
      <w:r w:rsidRPr="00780C24">
        <w:rPr>
          <w:sz w:val="16"/>
          <w:szCs w:val="16"/>
        </w:rPr>
        <w:tab/>
      </w:r>
      <w:r w:rsidRPr="00780C24">
        <w:rPr>
          <w:sz w:val="16"/>
          <w:szCs w:val="16"/>
        </w:rPr>
        <w:tab/>
        <w:t>JAN 2008</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252.242-7004 MATERIAL MANAGEMENT AND ACCOUNTING SYSTEM</w:t>
      </w:r>
      <w:r w:rsidRPr="00780C24">
        <w:rPr>
          <w:sz w:val="16"/>
          <w:szCs w:val="16"/>
        </w:rPr>
        <w:tab/>
      </w:r>
      <w:r w:rsidRPr="00780C24">
        <w:rPr>
          <w:sz w:val="16"/>
          <w:szCs w:val="16"/>
        </w:rPr>
        <w:tab/>
      </w:r>
      <w:r w:rsidRPr="00780C24">
        <w:rPr>
          <w:sz w:val="16"/>
          <w:szCs w:val="16"/>
        </w:rPr>
        <w:tab/>
      </w:r>
      <w:r w:rsidRPr="00780C24">
        <w:rPr>
          <w:sz w:val="16"/>
          <w:szCs w:val="16"/>
        </w:rPr>
        <w:tab/>
        <w:t xml:space="preserve">                 MAY 2011</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252.242-7005 CONTRACTOR BUSINESS SYSTEMS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FEB 2012</w:t>
      </w:r>
      <w:r w:rsidRPr="00780C24">
        <w:rPr>
          <w:sz w:val="16"/>
          <w:szCs w:val="16"/>
        </w:rPr>
        <w:br/>
      </w:r>
      <w:r w:rsidRPr="00780C24">
        <w:rPr>
          <w:i/>
          <w:sz w:val="16"/>
          <w:szCs w:val="16"/>
          <w:u w:val="single"/>
        </w:rPr>
        <w:lastRenderedPageBreak/>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252.242-7006 ACCOUNTING SYSTEM ADMINISTRATION</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FEB 2012</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252.243-7001 PRICING OF CONTRACT MODIFICATIONS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1991</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252.243-7002 REQUESTS FOR EQUITABLE ADJUSTMENT</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2012</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252.244-7000 SUBCONTRACTORS FOR COMMERCIAL ITEMS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252.245-7001 TAGGING, LABELING, AND MARKING OF GOVERNMENT-FURNISHED PROPERTY</w:t>
      </w:r>
      <w:r w:rsidRPr="00780C24">
        <w:rPr>
          <w:sz w:val="16"/>
          <w:szCs w:val="16"/>
        </w:rPr>
        <w:tab/>
      </w:r>
      <w:r w:rsidRPr="00780C24">
        <w:rPr>
          <w:sz w:val="16"/>
          <w:szCs w:val="16"/>
        </w:rPr>
        <w:tab/>
        <w:t>APR 2012</w:t>
      </w:r>
      <w:r w:rsidRPr="00780C24">
        <w:rPr>
          <w:sz w:val="16"/>
          <w:szCs w:val="16"/>
        </w:rPr>
        <w:br/>
      </w:r>
      <w:r w:rsidRPr="00780C24">
        <w:rPr>
          <w:i/>
          <w:sz w:val="16"/>
          <w:szCs w:val="16"/>
          <w:u w:val="single"/>
        </w:rPr>
        <w:t>No Note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252.245-7002 REPORTING LOSS OF GOVERNMENT PROPERTY</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2017</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widowControl/>
        <w:tabs>
          <w:tab w:val="left" w:pos="8550"/>
        </w:tabs>
        <w:ind w:left="0"/>
        <w:rPr>
          <w:sz w:val="16"/>
          <w:szCs w:val="16"/>
        </w:rPr>
      </w:pPr>
      <w:r w:rsidRPr="00780C24">
        <w:rPr>
          <w:b/>
          <w:sz w:val="16"/>
          <w:szCs w:val="16"/>
        </w:rPr>
        <w:t>252.245-7004 REPORTING, REUTILIZATION, AND DISPOSAL</w:t>
      </w:r>
      <w:r w:rsidRPr="00780C24">
        <w:rPr>
          <w:sz w:val="16"/>
          <w:szCs w:val="16"/>
        </w:rPr>
        <w:tab/>
        <w:t xml:space="preserve">   DEC 2017</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252.246-7001 WARRANTY OF DATA</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MAR 2014</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252.246-7001 ALT 1 WARRANTY OF DATA (MAR 2014) (ALT I)</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                 MAR 2014</w:t>
      </w:r>
      <w:r w:rsidRPr="00780C24">
        <w:rPr>
          <w:sz w:val="16"/>
          <w:szCs w:val="16"/>
        </w:rPr>
        <w:br/>
      </w:r>
      <w:r w:rsidRPr="00780C24">
        <w:rPr>
          <w:i/>
          <w:sz w:val="16"/>
          <w:szCs w:val="16"/>
          <w:u w:val="single"/>
        </w:rPr>
        <w:t>Note 5 applies</w:t>
      </w:r>
      <w:r w:rsidRPr="00780C24">
        <w:rPr>
          <w:sz w:val="16"/>
          <w:szCs w:val="16"/>
        </w:rPr>
        <w:t>.</w:t>
      </w:r>
    </w:p>
    <w:p w:rsidR="00BE2627" w:rsidRPr="00780C24" w:rsidRDefault="00BE2627" w:rsidP="00BE2627">
      <w:pPr>
        <w:pStyle w:val="ListParagraph"/>
        <w:ind w:left="0"/>
        <w:rPr>
          <w:sz w:val="16"/>
          <w:szCs w:val="16"/>
        </w:rPr>
      </w:pPr>
      <w:r w:rsidRPr="00780C24">
        <w:rPr>
          <w:b/>
          <w:sz w:val="16"/>
          <w:szCs w:val="16"/>
        </w:rPr>
        <w:t>252.246-7003 NOTIFICATION OF POTENTIAL SAFETY ISSUES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JUN 2013</w:t>
      </w:r>
      <w:r w:rsidRPr="00780C24">
        <w:rPr>
          <w:sz w:val="16"/>
          <w:szCs w:val="16"/>
        </w:rPr>
        <w:br/>
      </w:r>
      <w:r w:rsidRPr="00780C24">
        <w:rPr>
          <w:i/>
          <w:sz w:val="16"/>
          <w:szCs w:val="16"/>
          <w:u w:val="single"/>
        </w:rPr>
        <w:t>Note 5 applies.</w:t>
      </w:r>
    </w:p>
    <w:p w:rsidR="00BE2627" w:rsidRPr="00780C24" w:rsidRDefault="00BE2627" w:rsidP="00BE2627">
      <w:pPr>
        <w:pStyle w:val="ListParagraph"/>
        <w:ind w:left="0"/>
        <w:rPr>
          <w:sz w:val="16"/>
          <w:szCs w:val="16"/>
        </w:rPr>
      </w:pPr>
      <w:r w:rsidRPr="00780C24">
        <w:rPr>
          <w:b/>
          <w:sz w:val="16"/>
          <w:szCs w:val="16"/>
        </w:rPr>
        <w:t>252.246-7007 CONTRACTOR COUNTERFEIT ELECTRONIC PART DETECTION AND AVOIDANCE SYSTEM</w:t>
      </w:r>
      <w:r w:rsidRPr="00780C24">
        <w:rPr>
          <w:sz w:val="16"/>
          <w:szCs w:val="16"/>
        </w:rPr>
        <w:tab/>
        <w:t>AUG 2016</w:t>
      </w:r>
    </w:p>
    <w:p w:rsidR="00BE2627" w:rsidRPr="00780C24" w:rsidRDefault="00BE2627" w:rsidP="00BE2627">
      <w:pPr>
        <w:pStyle w:val="ListParagraph"/>
        <w:ind w:left="0"/>
        <w:rPr>
          <w:sz w:val="16"/>
          <w:szCs w:val="16"/>
        </w:rPr>
      </w:pPr>
      <w:r w:rsidRPr="00780C24">
        <w:rPr>
          <w:b/>
          <w:sz w:val="16"/>
          <w:szCs w:val="16"/>
        </w:rPr>
        <w:t>252.246-7008 SOURCES OF ELECTRONIC PARTS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DEC 2017</w:t>
      </w:r>
    </w:p>
    <w:p w:rsidR="00BE2627" w:rsidRPr="00780C24" w:rsidRDefault="00BE2627" w:rsidP="00BE2627">
      <w:pPr>
        <w:pStyle w:val="ListParagraph"/>
        <w:ind w:left="0"/>
        <w:rPr>
          <w:sz w:val="16"/>
          <w:szCs w:val="16"/>
        </w:rPr>
      </w:pPr>
      <w:r w:rsidRPr="00780C24">
        <w:rPr>
          <w:b/>
          <w:sz w:val="16"/>
          <w:szCs w:val="16"/>
        </w:rPr>
        <w:t>252.247-7023 TRANSPORTATION OF SUPPLIES BY SEA</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APR 2014</w:t>
      </w:r>
      <w:r w:rsidRPr="00780C24">
        <w:rPr>
          <w:sz w:val="16"/>
          <w:szCs w:val="16"/>
        </w:rPr>
        <w:br/>
      </w:r>
      <w:r w:rsidRPr="00780C24">
        <w:rPr>
          <w:i/>
          <w:sz w:val="16"/>
          <w:szCs w:val="16"/>
          <w:u w:val="single"/>
        </w:rPr>
        <w:t>Note 5 applies.</w:t>
      </w:r>
    </w:p>
    <w:p w:rsidR="00BE2627" w:rsidRPr="00780C24" w:rsidRDefault="00BE2627" w:rsidP="00BE2627">
      <w:pPr>
        <w:pStyle w:val="ListParagraph"/>
        <w:ind w:left="0"/>
        <w:rPr>
          <w:sz w:val="16"/>
          <w:szCs w:val="16"/>
        </w:rPr>
      </w:pPr>
      <w:r w:rsidRPr="00780C24">
        <w:rPr>
          <w:b/>
          <w:sz w:val="16"/>
          <w:szCs w:val="16"/>
        </w:rPr>
        <w:t>252.247-7024 NOTIFICATION OF TRANSPORTATION OF SUPPLIES BY SEA</w:t>
      </w:r>
      <w:r w:rsidRPr="00780C24">
        <w:rPr>
          <w:sz w:val="16"/>
          <w:szCs w:val="16"/>
        </w:rPr>
        <w:tab/>
      </w:r>
      <w:r w:rsidRPr="00780C24">
        <w:rPr>
          <w:sz w:val="16"/>
          <w:szCs w:val="16"/>
        </w:rPr>
        <w:tab/>
      </w:r>
      <w:r w:rsidRPr="00780C24">
        <w:rPr>
          <w:sz w:val="16"/>
          <w:szCs w:val="16"/>
        </w:rPr>
        <w:tab/>
      </w:r>
      <w:r w:rsidRPr="00780C24">
        <w:rPr>
          <w:sz w:val="16"/>
          <w:szCs w:val="16"/>
        </w:rPr>
        <w:tab/>
        <w:t xml:space="preserve">                 MAR 2000</w:t>
      </w:r>
      <w:r w:rsidRPr="00780C24">
        <w:rPr>
          <w:sz w:val="16"/>
          <w:szCs w:val="16"/>
        </w:rPr>
        <w:br/>
      </w:r>
      <w:r w:rsidRPr="00780C24">
        <w:rPr>
          <w:i/>
          <w:sz w:val="16"/>
          <w:szCs w:val="16"/>
          <w:u w:val="single"/>
        </w:rPr>
        <w:t>Note 5 applies.</w:t>
      </w:r>
    </w:p>
    <w:p w:rsidR="00BE2627" w:rsidRPr="00780C24" w:rsidRDefault="00BE2627" w:rsidP="00BE2627">
      <w:pPr>
        <w:pStyle w:val="ListParagraph"/>
        <w:ind w:left="0"/>
        <w:rPr>
          <w:sz w:val="16"/>
          <w:szCs w:val="16"/>
        </w:rPr>
      </w:pPr>
      <w:r w:rsidRPr="00780C24">
        <w:rPr>
          <w:b/>
          <w:sz w:val="16"/>
          <w:szCs w:val="16"/>
        </w:rPr>
        <w:t>252.249-7002 NOTIFICATION OF ANTICIPATED CONTRACT TERMINATION OR REDUCTION</w:t>
      </w:r>
      <w:r w:rsidRPr="00780C24">
        <w:rPr>
          <w:sz w:val="16"/>
          <w:szCs w:val="16"/>
        </w:rPr>
        <w:tab/>
      </w:r>
      <w:r w:rsidRPr="00780C24">
        <w:rPr>
          <w:sz w:val="16"/>
          <w:szCs w:val="16"/>
        </w:rPr>
        <w:tab/>
      </w:r>
      <w:r w:rsidRPr="00780C24">
        <w:rPr>
          <w:sz w:val="16"/>
          <w:szCs w:val="16"/>
        </w:rPr>
        <w:tab/>
        <w:t>OCT 2015</w:t>
      </w:r>
      <w:r w:rsidRPr="00780C24">
        <w:rPr>
          <w:sz w:val="16"/>
          <w:szCs w:val="16"/>
        </w:rPr>
        <w:br/>
      </w:r>
      <w:r w:rsidRPr="00780C24">
        <w:rPr>
          <w:i/>
          <w:sz w:val="16"/>
          <w:szCs w:val="16"/>
          <w:u w:val="single"/>
        </w:rPr>
        <w:t>Note 5 applies.</w:t>
      </w:r>
    </w:p>
    <w:p w:rsidR="00BE2627" w:rsidRPr="00780C24" w:rsidRDefault="00BE2627" w:rsidP="00BE2627">
      <w:pPr>
        <w:pStyle w:val="ListParagraph"/>
        <w:ind w:left="0"/>
        <w:rPr>
          <w:i/>
          <w:sz w:val="16"/>
          <w:szCs w:val="16"/>
          <w:u w:val="single"/>
        </w:rPr>
      </w:pPr>
      <w:r w:rsidRPr="00780C24">
        <w:rPr>
          <w:b/>
          <w:sz w:val="16"/>
          <w:szCs w:val="16"/>
        </w:rPr>
        <w:t>252.251-7000 ORDERING FROM GOVERNMENT SUPPLY SOURCES</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AUG 2012 </w:t>
      </w:r>
      <w:r w:rsidRPr="00780C24">
        <w:rPr>
          <w:sz w:val="16"/>
          <w:szCs w:val="16"/>
        </w:rPr>
        <w:br/>
      </w:r>
      <w:r w:rsidRPr="00780C24">
        <w:rPr>
          <w:i/>
          <w:sz w:val="16"/>
          <w:szCs w:val="16"/>
          <w:u w:val="single"/>
        </w:rPr>
        <w:t>Note 5 applies.</w:t>
      </w:r>
    </w:p>
    <w:p w:rsidR="00BE2627" w:rsidRPr="00780C24" w:rsidRDefault="00BE2627" w:rsidP="00BE2627">
      <w:pPr>
        <w:jc w:val="both"/>
        <w:textAlignment w:val="baseline"/>
        <w:rPr>
          <w:b/>
          <w:sz w:val="16"/>
          <w:szCs w:val="16"/>
        </w:rPr>
      </w:pPr>
    </w:p>
    <w:p w:rsidR="00BE2627" w:rsidRPr="00780C24" w:rsidRDefault="00BE2627" w:rsidP="00BE2627">
      <w:pPr>
        <w:jc w:val="both"/>
        <w:textAlignment w:val="baseline"/>
        <w:rPr>
          <w:b/>
          <w:sz w:val="16"/>
          <w:szCs w:val="16"/>
        </w:rPr>
      </w:pPr>
      <w:r w:rsidRPr="00780C24">
        <w:rPr>
          <w:b/>
          <w:sz w:val="16"/>
          <w:szCs w:val="16"/>
        </w:rPr>
        <w:t>CLAUSES INCORPORATED BY FULL TEXT</w:t>
      </w:r>
    </w:p>
    <w:p w:rsidR="00BE2627" w:rsidRPr="00780C24" w:rsidRDefault="00BE2627" w:rsidP="00BE2627">
      <w:pPr>
        <w:tabs>
          <w:tab w:val="left" w:pos="990"/>
        </w:tabs>
        <w:jc w:val="both"/>
        <w:textAlignment w:val="baseline"/>
        <w:rPr>
          <w:b/>
          <w:sz w:val="16"/>
          <w:szCs w:val="16"/>
        </w:rPr>
      </w:pPr>
      <w:r w:rsidRPr="00780C24">
        <w:rPr>
          <w:b/>
          <w:sz w:val="16"/>
          <w:szCs w:val="16"/>
        </w:rPr>
        <w:t>52.249-8</w:t>
      </w:r>
      <w:r w:rsidRPr="00780C24">
        <w:rPr>
          <w:b/>
          <w:sz w:val="16"/>
          <w:szCs w:val="16"/>
        </w:rPr>
        <w:tab/>
        <w:t xml:space="preserve">DEFAULT </w:t>
      </w:r>
      <w:r w:rsidRPr="00780C24">
        <w:rPr>
          <w:sz w:val="16"/>
          <w:szCs w:val="16"/>
        </w:rPr>
        <w:t xml:space="preserve"> </w:t>
      </w:r>
      <w:r w:rsidRPr="00780C24">
        <w:rPr>
          <w:b/>
          <w:sz w:val="16"/>
          <w:szCs w:val="16"/>
        </w:rPr>
        <w:t xml:space="preserve">(FIXED-PRICE SUPPLY AND SERVICE) (FT) (APR 1984) </w:t>
      </w:r>
      <w:r w:rsidRPr="00650FC8">
        <w:rPr>
          <w:b/>
          <w:sz w:val="16"/>
          <w:szCs w:val="16"/>
        </w:rPr>
        <w:t>ALTERNATE II (DEVIATION)</w:t>
      </w:r>
    </w:p>
    <w:p w:rsidR="00BE2627" w:rsidRPr="00780C24" w:rsidRDefault="00BE2627" w:rsidP="00BE2627">
      <w:pPr>
        <w:jc w:val="both"/>
        <w:textAlignment w:val="baseline"/>
        <w:rPr>
          <w:sz w:val="16"/>
          <w:szCs w:val="16"/>
        </w:rPr>
      </w:pPr>
      <w:r w:rsidRPr="00780C24">
        <w:rPr>
          <w:sz w:val="16"/>
          <w:szCs w:val="16"/>
        </w:rPr>
        <w:t>Modify the clause as follows:</w:t>
      </w:r>
    </w:p>
    <w:p w:rsidR="00BE2627" w:rsidRPr="00780C24" w:rsidRDefault="00BE2627" w:rsidP="00BE2627">
      <w:pPr>
        <w:widowControl/>
        <w:numPr>
          <w:ilvl w:val="0"/>
          <w:numId w:val="17"/>
        </w:numPr>
        <w:tabs>
          <w:tab w:val="clear" w:pos="288"/>
        </w:tabs>
        <w:ind w:left="0"/>
        <w:jc w:val="both"/>
        <w:textAlignment w:val="baseline"/>
        <w:rPr>
          <w:sz w:val="16"/>
          <w:szCs w:val="16"/>
        </w:rPr>
      </w:pPr>
      <w:r w:rsidRPr="00780C24">
        <w:rPr>
          <w:sz w:val="16"/>
          <w:szCs w:val="16"/>
        </w:rPr>
        <w:t>The word “Supplies” as used in this clause includes the term “Vessel(s)” and has the definition stated in the clause entitled “INSPECTION OF SUPPLIES--FIXED-PRICE.”</w:t>
      </w:r>
    </w:p>
    <w:p w:rsidR="00BE2627" w:rsidRPr="00780C24" w:rsidRDefault="00BE2627" w:rsidP="00BE2627">
      <w:pPr>
        <w:widowControl/>
        <w:numPr>
          <w:ilvl w:val="0"/>
          <w:numId w:val="17"/>
        </w:numPr>
        <w:tabs>
          <w:tab w:val="clear" w:pos="288"/>
        </w:tabs>
        <w:ind w:left="0"/>
        <w:jc w:val="both"/>
        <w:textAlignment w:val="baseline"/>
        <w:rPr>
          <w:sz w:val="16"/>
          <w:szCs w:val="16"/>
        </w:rPr>
      </w:pPr>
      <w:r w:rsidRPr="00780C24">
        <w:rPr>
          <w:sz w:val="16"/>
          <w:szCs w:val="16"/>
        </w:rPr>
        <w:t>At the end of paragraph (b), add the following:</w:t>
      </w:r>
    </w:p>
    <w:p w:rsidR="00BE2627" w:rsidRPr="00780C24" w:rsidRDefault="00BE2627" w:rsidP="00BE2627">
      <w:pPr>
        <w:jc w:val="both"/>
        <w:textAlignment w:val="baseline"/>
        <w:rPr>
          <w:sz w:val="16"/>
          <w:szCs w:val="16"/>
        </w:rPr>
      </w:pPr>
      <w:r w:rsidRPr="00780C24">
        <w:rPr>
          <w:sz w:val="16"/>
          <w:szCs w:val="16"/>
        </w:rPr>
        <w:t>“In addition to its other remedies, the Government or Buyer may, by contract or otherwise, with respect to work terminated as permitted in this clause, proceed with the completion of the Vessel(s) and Supplies at such plant or plants, including that of Seller, as may be designated by the Contracting Officer or Buyer.  If the Vessel(s) and other Supplies are to be completed at Seller’s plant, the Government or Buyer may use all tools, machinery, facilities and equipment of Seller determined by the Contracting Officer or Buyer to be necessary for that purpose.  The Government or Buyer shall also have the right, in the event performance is completed at Seller’s plant, to procure any additional Supplies, tools, machinery, facilities, and equipment that are necessary to complete the Vessel(s) and other Supplies.  If the cost to the Government or Buyer of completing the Vessel(s) and other Supplies or procuring Supplies similar to those terminated (after adjusting such cost to exclude the effect of changes in the plans and specifications made subsequent to the date of termination) exceeds the price fixed for such Vessel(s) and other Supplies under this contract (after adjusting such price on account of changes in the plans and specifications made prior to the date of termination), Seller, or its surety, if any, shall be liable for such excess.”</w:t>
      </w:r>
    </w:p>
    <w:p w:rsidR="00BE2627" w:rsidRPr="00780C24" w:rsidRDefault="00BE2627" w:rsidP="00BE2627">
      <w:pPr>
        <w:widowControl/>
        <w:numPr>
          <w:ilvl w:val="0"/>
          <w:numId w:val="17"/>
        </w:numPr>
        <w:tabs>
          <w:tab w:val="clear" w:pos="288"/>
        </w:tabs>
        <w:ind w:left="0"/>
        <w:jc w:val="both"/>
        <w:textAlignment w:val="baseline"/>
        <w:rPr>
          <w:sz w:val="16"/>
          <w:szCs w:val="16"/>
        </w:rPr>
      </w:pPr>
      <w:r w:rsidRPr="00780C24">
        <w:rPr>
          <w:sz w:val="16"/>
          <w:szCs w:val="16"/>
        </w:rPr>
        <w:t>In the first sentence of paragraph (c), after the word “costs”, insert the phrase “or other damages.”</w:t>
      </w:r>
    </w:p>
    <w:p w:rsidR="00BE2627" w:rsidRPr="00780C24" w:rsidRDefault="00BE2627" w:rsidP="00BE2627">
      <w:pPr>
        <w:widowControl/>
        <w:numPr>
          <w:ilvl w:val="0"/>
          <w:numId w:val="17"/>
        </w:numPr>
        <w:tabs>
          <w:tab w:val="clear" w:pos="288"/>
        </w:tabs>
        <w:ind w:left="0"/>
        <w:jc w:val="both"/>
        <w:textAlignment w:val="baseline"/>
        <w:rPr>
          <w:sz w:val="16"/>
          <w:szCs w:val="16"/>
        </w:rPr>
      </w:pPr>
      <w:r w:rsidRPr="00780C24">
        <w:rPr>
          <w:sz w:val="16"/>
          <w:szCs w:val="16"/>
        </w:rPr>
        <w:t>In the first sentence of paragraph (e), after the word “title”, insert the phrase “(insofar as not previously transferred).”</w:t>
      </w:r>
    </w:p>
    <w:p w:rsidR="00BE2627" w:rsidRPr="00780C24" w:rsidRDefault="00BE2627" w:rsidP="00BE2627">
      <w:pPr>
        <w:widowControl/>
        <w:tabs>
          <w:tab w:val="left" w:pos="990"/>
        </w:tabs>
        <w:jc w:val="both"/>
        <w:textAlignment w:val="baseline"/>
        <w:rPr>
          <w:b/>
          <w:sz w:val="16"/>
          <w:szCs w:val="16"/>
        </w:rPr>
      </w:pPr>
      <w:r w:rsidRPr="00780C24">
        <w:rPr>
          <w:b/>
          <w:sz w:val="16"/>
          <w:szCs w:val="16"/>
        </w:rPr>
        <w:t>52.223-15</w:t>
      </w:r>
      <w:r w:rsidRPr="00780C24">
        <w:rPr>
          <w:b/>
          <w:sz w:val="16"/>
          <w:szCs w:val="16"/>
        </w:rPr>
        <w:tab/>
        <w:t>ENERGY EFFICIENCY IN ENERGY-CONSUMING PRODUCTS (DEC 2007)</w:t>
      </w:r>
    </w:p>
    <w:p w:rsidR="00BE2627" w:rsidRPr="00780C24" w:rsidRDefault="00BE2627" w:rsidP="00BE2627">
      <w:pPr>
        <w:widowControl/>
        <w:tabs>
          <w:tab w:val="left" w:pos="288"/>
        </w:tabs>
        <w:jc w:val="both"/>
        <w:textAlignment w:val="baseline"/>
        <w:rPr>
          <w:sz w:val="16"/>
          <w:szCs w:val="16"/>
        </w:rPr>
      </w:pPr>
      <w:r w:rsidRPr="00780C24">
        <w:rPr>
          <w:sz w:val="16"/>
          <w:szCs w:val="16"/>
        </w:rPr>
        <w:t>(a) Definition. As used in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Energy-efficient product—</w:t>
      </w:r>
    </w:p>
    <w:p w:rsidR="00BE2627" w:rsidRPr="00780C24" w:rsidRDefault="00BE2627" w:rsidP="00BE2627">
      <w:pPr>
        <w:widowControl/>
        <w:tabs>
          <w:tab w:val="left" w:pos="288"/>
        </w:tabs>
        <w:jc w:val="both"/>
        <w:textAlignment w:val="baseline"/>
        <w:rPr>
          <w:sz w:val="16"/>
          <w:szCs w:val="16"/>
        </w:rPr>
      </w:pPr>
      <w:r w:rsidRPr="00780C24">
        <w:rPr>
          <w:sz w:val="16"/>
          <w:szCs w:val="16"/>
        </w:rPr>
        <w:t>(1) Means a product that--</w:t>
      </w:r>
    </w:p>
    <w:p w:rsidR="00BE2627" w:rsidRPr="00780C24" w:rsidRDefault="00BE2627" w:rsidP="00BE2627">
      <w:pPr>
        <w:widowControl/>
        <w:tabs>
          <w:tab w:val="left" w:pos="288"/>
        </w:tabs>
        <w:jc w:val="both"/>
        <w:textAlignment w:val="baseline"/>
        <w:rPr>
          <w:sz w:val="16"/>
          <w:szCs w:val="16"/>
        </w:rPr>
      </w:pPr>
      <w:r w:rsidRPr="00780C24">
        <w:rPr>
          <w:sz w:val="16"/>
          <w:szCs w:val="16"/>
        </w:rPr>
        <w:t>(i) Meets Department of Energy and Environmental Protection Agency criteria for use of the Energy Star trademark label; or</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(ii) Is in the upper 25 percent of efficiency for all similar products as designated by the Department of Energy's Federal Energy Management Program.</w:t>
      </w:r>
    </w:p>
    <w:p w:rsidR="00BE2627" w:rsidRPr="00780C24" w:rsidRDefault="00BE2627" w:rsidP="00BE2627">
      <w:pPr>
        <w:widowControl/>
        <w:tabs>
          <w:tab w:val="left" w:pos="288"/>
        </w:tabs>
        <w:jc w:val="both"/>
        <w:textAlignment w:val="baseline"/>
        <w:rPr>
          <w:sz w:val="16"/>
          <w:szCs w:val="16"/>
        </w:rPr>
      </w:pPr>
      <w:r w:rsidRPr="00780C24">
        <w:rPr>
          <w:sz w:val="16"/>
          <w:szCs w:val="16"/>
        </w:rPr>
        <w:t>(2) The term ``product'' does not include any energy-consuming product or system designed or procured for combat or combat-related missions (42 U.S.C. 8259b).</w:t>
      </w:r>
    </w:p>
    <w:p w:rsidR="00BE2627" w:rsidRPr="00780C24" w:rsidRDefault="00BE2627" w:rsidP="00BE2627">
      <w:pPr>
        <w:widowControl/>
        <w:tabs>
          <w:tab w:val="left" w:pos="288"/>
        </w:tabs>
        <w:jc w:val="both"/>
        <w:textAlignment w:val="baseline"/>
        <w:rPr>
          <w:sz w:val="16"/>
          <w:szCs w:val="16"/>
        </w:rPr>
      </w:pPr>
      <w:r w:rsidRPr="00780C24">
        <w:rPr>
          <w:sz w:val="16"/>
          <w:szCs w:val="16"/>
        </w:rPr>
        <w:t>(b) The Contractor shall ensure that energy-consuming products are energy efficient products (i.e., ENERGY STAR products or FEMP-designated products) at the time of contract award, for products that are--</w:t>
      </w:r>
    </w:p>
    <w:p w:rsidR="00BE2627" w:rsidRPr="00780C24" w:rsidRDefault="00BE2627" w:rsidP="00BE2627">
      <w:pPr>
        <w:widowControl/>
        <w:tabs>
          <w:tab w:val="left" w:pos="288"/>
        </w:tabs>
        <w:jc w:val="both"/>
        <w:textAlignment w:val="baseline"/>
        <w:rPr>
          <w:sz w:val="16"/>
          <w:szCs w:val="16"/>
        </w:rPr>
      </w:pPr>
      <w:r w:rsidRPr="00780C24">
        <w:rPr>
          <w:sz w:val="16"/>
          <w:szCs w:val="16"/>
        </w:rPr>
        <w:t>(1) Delivered;</w:t>
      </w:r>
    </w:p>
    <w:p w:rsidR="00BE2627" w:rsidRPr="00780C24" w:rsidRDefault="00BE2627" w:rsidP="00BE2627">
      <w:pPr>
        <w:widowControl/>
        <w:tabs>
          <w:tab w:val="left" w:pos="288"/>
        </w:tabs>
        <w:jc w:val="both"/>
        <w:textAlignment w:val="baseline"/>
        <w:rPr>
          <w:sz w:val="16"/>
          <w:szCs w:val="16"/>
        </w:rPr>
      </w:pPr>
      <w:r w:rsidRPr="00780C24">
        <w:rPr>
          <w:sz w:val="16"/>
          <w:szCs w:val="16"/>
        </w:rPr>
        <w:t>(2) Acquired by the Contractor for use in performing services at a Federally-controlled facility;</w:t>
      </w:r>
    </w:p>
    <w:p w:rsidR="00BE2627" w:rsidRPr="00780C24" w:rsidRDefault="00BE2627" w:rsidP="00BE2627">
      <w:pPr>
        <w:widowControl/>
        <w:tabs>
          <w:tab w:val="left" w:pos="288"/>
        </w:tabs>
        <w:jc w:val="both"/>
        <w:textAlignment w:val="baseline"/>
        <w:rPr>
          <w:sz w:val="16"/>
          <w:szCs w:val="16"/>
        </w:rPr>
      </w:pPr>
      <w:r w:rsidRPr="00780C24">
        <w:rPr>
          <w:sz w:val="16"/>
          <w:szCs w:val="16"/>
        </w:rPr>
        <w:t>(3) Furnished by the Contractor for use by the Government; or</w:t>
      </w:r>
    </w:p>
    <w:p w:rsidR="00BE2627" w:rsidRPr="00780C24" w:rsidRDefault="00BE2627" w:rsidP="00BE2627">
      <w:pPr>
        <w:widowControl/>
        <w:tabs>
          <w:tab w:val="left" w:pos="288"/>
        </w:tabs>
        <w:jc w:val="both"/>
        <w:textAlignment w:val="baseline"/>
        <w:rPr>
          <w:sz w:val="16"/>
          <w:szCs w:val="16"/>
        </w:rPr>
      </w:pPr>
      <w:r w:rsidRPr="00780C24">
        <w:rPr>
          <w:sz w:val="16"/>
          <w:szCs w:val="16"/>
        </w:rPr>
        <w:t>(4) Specified in the design of a building or work, or incorporated during its construction, renovation, or maintenance.</w:t>
      </w:r>
    </w:p>
    <w:p w:rsidR="00BE2627" w:rsidRPr="00780C24" w:rsidRDefault="00BE2627" w:rsidP="00BE2627">
      <w:pPr>
        <w:widowControl/>
        <w:tabs>
          <w:tab w:val="left" w:pos="288"/>
        </w:tabs>
        <w:jc w:val="both"/>
        <w:textAlignment w:val="baseline"/>
        <w:rPr>
          <w:sz w:val="16"/>
          <w:szCs w:val="16"/>
        </w:rPr>
      </w:pPr>
      <w:r w:rsidRPr="00780C24">
        <w:rPr>
          <w:sz w:val="16"/>
          <w:szCs w:val="16"/>
        </w:rPr>
        <w:t>(c) The requirements of paragraph (b) apply to the Contractor (including any subcontractor) unless--</w:t>
      </w:r>
    </w:p>
    <w:p w:rsidR="00BE2627" w:rsidRPr="00780C24" w:rsidRDefault="00BE2627" w:rsidP="00BE2627">
      <w:pPr>
        <w:widowControl/>
        <w:tabs>
          <w:tab w:val="left" w:pos="288"/>
        </w:tabs>
        <w:jc w:val="both"/>
        <w:textAlignment w:val="baseline"/>
        <w:rPr>
          <w:sz w:val="16"/>
          <w:szCs w:val="16"/>
        </w:rPr>
      </w:pPr>
      <w:r w:rsidRPr="00780C24">
        <w:rPr>
          <w:sz w:val="16"/>
          <w:szCs w:val="16"/>
        </w:rPr>
        <w:t>(1) The energy-consuming product is not listed in the ENERGY STAR Program or FEMP; or</w:t>
      </w:r>
    </w:p>
    <w:p w:rsidR="00BE2627" w:rsidRPr="00780C24" w:rsidRDefault="00BE2627" w:rsidP="00BE2627">
      <w:pPr>
        <w:widowControl/>
        <w:tabs>
          <w:tab w:val="left" w:pos="288"/>
        </w:tabs>
        <w:jc w:val="both"/>
        <w:textAlignment w:val="baseline"/>
        <w:rPr>
          <w:sz w:val="16"/>
          <w:szCs w:val="16"/>
        </w:rPr>
      </w:pPr>
      <w:r w:rsidRPr="00780C24">
        <w:rPr>
          <w:sz w:val="16"/>
          <w:szCs w:val="16"/>
        </w:rPr>
        <w:t>(2) Otherwise approved in writing by the Contracting Officer.</w:t>
      </w:r>
    </w:p>
    <w:p w:rsidR="00BE2627" w:rsidRPr="00780C24" w:rsidRDefault="00BE2627" w:rsidP="00BE2627">
      <w:pPr>
        <w:widowControl/>
        <w:tabs>
          <w:tab w:val="left" w:pos="288"/>
        </w:tabs>
        <w:jc w:val="both"/>
        <w:textAlignment w:val="baseline"/>
        <w:rPr>
          <w:sz w:val="16"/>
          <w:szCs w:val="16"/>
        </w:rPr>
      </w:pPr>
      <w:r w:rsidRPr="00780C24">
        <w:rPr>
          <w:sz w:val="16"/>
          <w:szCs w:val="16"/>
        </w:rPr>
        <w:t>(d) Information about these products is available for--</w:t>
      </w:r>
    </w:p>
    <w:p w:rsidR="00BE2627" w:rsidRPr="00780C24" w:rsidRDefault="00BE2627" w:rsidP="00BE2627">
      <w:pPr>
        <w:widowControl/>
        <w:tabs>
          <w:tab w:val="left" w:pos="288"/>
        </w:tabs>
        <w:jc w:val="both"/>
        <w:textAlignment w:val="baseline"/>
        <w:rPr>
          <w:sz w:val="16"/>
          <w:szCs w:val="16"/>
        </w:rPr>
      </w:pPr>
      <w:r w:rsidRPr="00780C24">
        <w:rPr>
          <w:sz w:val="16"/>
          <w:szCs w:val="16"/>
        </w:rPr>
        <w:t>(1) ENERGY STAR at http://www.energystar.gov/products; and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FEMP at </w:t>
      </w:r>
      <w:hyperlink r:id="rId13" w:history="1">
        <w:r w:rsidRPr="00780C24">
          <w:rPr>
            <w:rStyle w:val="Hyperlink"/>
            <w:sz w:val="16"/>
            <w:szCs w:val="16"/>
          </w:rPr>
          <w:t>http://www1.eere.energy.gov/femp/procurement/eep_requirements.html</w:t>
        </w:r>
      </w:hyperlink>
      <w:r w:rsidRPr="00780C24">
        <w:rPr>
          <w:sz w:val="16"/>
          <w:szCs w:val="16"/>
        </w:rPr>
        <w:t>.</w:t>
      </w:r>
    </w:p>
    <w:p w:rsidR="00BE2627" w:rsidRPr="00780C24" w:rsidRDefault="00BE2627" w:rsidP="00BE2627">
      <w:pPr>
        <w:widowControl/>
        <w:tabs>
          <w:tab w:val="left" w:pos="990"/>
        </w:tabs>
        <w:jc w:val="both"/>
        <w:textAlignment w:val="baseline"/>
        <w:rPr>
          <w:b/>
          <w:sz w:val="16"/>
          <w:szCs w:val="16"/>
        </w:rPr>
      </w:pPr>
      <w:r w:rsidRPr="00780C24">
        <w:rPr>
          <w:b/>
          <w:sz w:val="16"/>
          <w:szCs w:val="16"/>
        </w:rPr>
        <w:t>252.219-7003</w:t>
      </w:r>
      <w:r w:rsidRPr="00780C24">
        <w:rPr>
          <w:b/>
          <w:sz w:val="16"/>
          <w:szCs w:val="16"/>
        </w:rPr>
        <w:tab/>
        <w:t>SMALL BUSINESS SUBCONTRACTING PLAN (DOD CONTRACTS)--BASIC (DEVIATION 2016-O0009) (AUG 2016)</w:t>
      </w:r>
    </w:p>
    <w:p w:rsidR="00BE2627" w:rsidRPr="00780C24" w:rsidRDefault="00BE2627" w:rsidP="00BE2627">
      <w:pPr>
        <w:widowControl/>
        <w:tabs>
          <w:tab w:val="left" w:pos="288"/>
        </w:tabs>
        <w:jc w:val="both"/>
        <w:textAlignment w:val="baseline"/>
        <w:rPr>
          <w:sz w:val="16"/>
          <w:szCs w:val="16"/>
        </w:rPr>
      </w:pPr>
      <w:r w:rsidRPr="00780C24">
        <w:rPr>
          <w:sz w:val="16"/>
          <w:szCs w:val="16"/>
        </w:rPr>
        <w:t>This clause supplements the Federal Acquisition Regulation 52.219-9, Small Business Subcontracting Plan, clause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(a)  </w:t>
      </w:r>
      <w:r w:rsidRPr="00780C24">
        <w:rPr>
          <w:i/>
          <w:sz w:val="16"/>
          <w:szCs w:val="16"/>
        </w:rPr>
        <w:t xml:space="preserve">Definitions.  </w:t>
      </w:r>
      <w:r w:rsidRPr="00780C24">
        <w:rPr>
          <w:sz w:val="16"/>
          <w:szCs w:val="16"/>
        </w:rPr>
        <w:t>“Summary Subcontract Report (SSR) Coordinator,” as used in this clause, means the individual who is registered in the Electronic Subcontracting Reporting System (eSRS) at the Department of Defense (9700) and is responsible for acknowledging receipt or rejecting SSRs in eSRS for the Department of Defense.</w:t>
      </w:r>
    </w:p>
    <w:p w:rsidR="00BE2627" w:rsidRPr="00780C24" w:rsidRDefault="00BE2627" w:rsidP="00BE2627">
      <w:pPr>
        <w:widowControl/>
        <w:tabs>
          <w:tab w:val="left" w:pos="288"/>
        </w:tabs>
        <w:jc w:val="both"/>
        <w:textAlignment w:val="baseline"/>
        <w:rPr>
          <w:sz w:val="16"/>
          <w:szCs w:val="16"/>
        </w:rPr>
      </w:pPr>
      <w:r w:rsidRPr="00780C24">
        <w:rPr>
          <w:sz w:val="16"/>
          <w:szCs w:val="16"/>
        </w:rPr>
        <w:t>(b)  Subcontracts awarded to workshops approved by the Committee for Purchase from People Who are Blind or Severely Disabled (41 U.S.C. 8502-8504), may be counted toward the Contractor’s small business subcontracting goal.</w:t>
      </w:r>
    </w:p>
    <w:p w:rsidR="00BE2627" w:rsidRPr="00780C24" w:rsidRDefault="00BE2627" w:rsidP="00BE2627">
      <w:pPr>
        <w:widowControl/>
        <w:tabs>
          <w:tab w:val="left" w:pos="288"/>
        </w:tabs>
        <w:jc w:val="both"/>
        <w:textAlignment w:val="baseline"/>
        <w:rPr>
          <w:sz w:val="16"/>
          <w:szCs w:val="16"/>
        </w:rPr>
      </w:pPr>
      <w:r w:rsidRPr="00780C24">
        <w:rPr>
          <w:sz w:val="16"/>
          <w:szCs w:val="16"/>
        </w:rPr>
        <w:t>(c)  A mentor firm, under the Pilot Mentor-Protege Program established under section 831 of Public Law 101-510, as amended, may count toward its small disadvantaged business goal, subcontracts awarded to—</w:t>
      </w:r>
    </w:p>
    <w:p w:rsidR="00BE2627" w:rsidRPr="00780C24" w:rsidRDefault="00BE2627" w:rsidP="00BE2627">
      <w:pPr>
        <w:widowControl/>
        <w:tabs>
          <w:tab w:val="left" w:pos="288"/>
        </w:tabs>
        <w:jc w:val="both"/>
        <w:textAlignment w:val="baseline"/>
        <w:rPr>
          <w:sz w:val="16"/>
          <w:szCs w:val="16"/>
        </w:rPr>
      </w:pPr>
      <w:r w:rsidRPr="00780C24">
        <w:rPr>
          <w:sz w:val="16"/>
          <w:szCs w:val="16"/>
        </w:rPr>
        <w:t>(1)  Protege firms which are qualified organizations employing the severely disabled; and</w:t>
      </w:r>
    </w:p>
    <w:p w:rsidR="00BE2627" w:rsidRPr="00780C24" w:rsidRDefault="00BE2627" w:rsidP="00BE2627">
      <w:pPr>
        <w:widowControl/>
        <w:tabs>
          <w:tab w:val="left" w:pos="288"/>
        </w:tabs>
        <w:jc w:val="both"/>
        <w:textAlignment w:val="baseline"/>
        <w:rPr>
          <w:sz w:val="16"/>
          <w:szCs w:val="16"/>
        </w:rPr>
      </w:pPr>
      <w:r w:rsidRPr="00780C24">
        <w:rPr>
          <w:sz w:val="16"/>
          <w:szCs w:val="16"/>
        </w:rPr>
        <w:t>(2)  Former protege firms that meet the criteria in section 831(g)(4) of Public Law 101-510.</w:t>
      </w:r>
    </w:p>
    <w:p w:rsidR="00BE2627" w:rsidRPr="00780C24" w:rsidRDefault="00BE2627" w:rsidP="00BE2627">
      <w:pPr>
        <w:widowControl/>
        <w:tabs>
          <w:tab w:val="left" w:pos="288"/>
        </w:tabs>
        <w:jc w:val="both"/>
        <w:textAlignment w:val="baseline"/>
        <w:rPr>
          <w:sz w:val="16"/>
          <w:szCs w:val="16"/>
        </w:rPr>
      </w:pPr>
      <w:r w:rsidRPr="00780C24">
        <w:rPr>
          <w:sz w:val="16"/>
          <w:szCs w:val="16"/>
        </w:rPr>
        <w:t>(d)  The master plan is approved by the Contractor's cognizant contract administration activity.</w:t>
      </w:r>
    </w:p>
    <w:p w:rsidR="00BE2627" w:rsidRPr="00780C24" w:rsidRDefault="00BE2627" w:rsidP="00BE2627">
      <w:pPr>
        <w:widowControl/>
        <w:tabs>
          <w:tab w:val="left" w:pos="288"/>
        </w:tabs>
        <w:jc w:val="both"/>
        <w:textAlignment w:val="baseline"/>
        <w:rPr>
          <w:sz w:val="16"/>
          <w:szCs w:val="16"/>
        </w:rPr>
      </w:pPr>
      <w:r w:rsidRPr="00780C24">
        <w:rPr>
          <w:sz w:val="16"/>
          <w:szCs w:val="16"/>
        </w:rP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(f)(1)  For DoD, the Contractor shall submit reports in eSRS as follows: </w:t>
      </w:r>
    </w:p>
    <w:p w:rsidR="00BE2627" w:rsidRPr="00780C24" w:rsidRDefault="00BE2627" w:rsidP="00BE2627">
      <w:pPr>
        <w:widowControl/>
        <w:tabs>
          <w:tab w:val="left" w:pos="288"/>
        </w:tabs>
        <w:jc w:val="both"/>
        <w:textAlignment w:val="baseline"/>
        <w:rPr>
          <w:sz w:val="16"/>
          <w:szCs w:val="16"/>
        </w:rPr>
      </w:pPr>
      <w:r w:rsidRPr="00780C24">
        <w:rPr>
          <w:sz w:val="16"/>
          <w:szCs w:val="16"/>
        </w:rPr>
        <w:t>(i)  The Individual Subcontract Report (ISR) shall be submitted to the contracting officer at the procuring contracting office, even when contract administration has been delegated to the Defense Contract Management Agency.</w:t>
      </w:r>
    </w:p>
    <w:p w:rsidR="00BE2627" w:rsidRPr="00780C24" w:rsidRDefault="00BE2627" w:rsidP="00BE2627">
      <w:pPr>
        <w:widowControl/>
        <w:tabs>
          <w:tab w:val="left" w:pos="288"/>
        </w:tabs>
        <w:jc w:val="both"/>
        <w:textAlignment w:val="baseline"/>
        <w:rPr>
          <w:sz w:val="16"/>
          <w:szCs w:val="16"/>
        </w:rPr>
      </w:pPr>
      <w:r w:rsidRPr="00780C24">
        <w:rPr>
          <w:sz w:val="16"/>
          <w:szCs w:val="16"/>
        </w:rPr>
        <w:t>(ii)  To submit the consolidated SSR for an individual subcontracting plan in eSRS, the contractor shall identify the Government agency in Block 7 (“Agency to which the report is being submitted”) by selecting “Department of Defense (DoD) (9700)” from the top of the second dropdown menu.  The contractor shall not select anything lower.</w:t>
      </w:r>
    </w:p>
    <w:p w:rsidR="00BE2627" w:rsidRPr="00780C24" w:rsidRDefault="00BE2627" w:rsidP="00BE2627">
      <w:pPr>
        <w:widowControl/>
        <w:tabs>
          <w:tab w:val="left" w:pos="288"/>
        </w:tabs>
        <w:jc w:val="both"/>
        <w:textAlignment w:val="baseline"/>
        <w:rPr>
          <w:sz w:val="16"/>
          <w:szCs w:val="16"/>
        </w:rPr>
      </w:pPr>
      <w:r w:rsidRPr="00780C24">
        <w:rPr>
          <w:sz w:val="16"/>
          <w:szCs w:val="16"/>
        </w:rPr>
        <w:t>(2)  For DoD, the authority to acknowledge receipt or reject reports in eSRS is as follows:</w:t>
      </w:r>
    </w:p>
    <w:p w:rsidR="00BE2627" w:rsidRPr="00780C24" w:rsidRDefault="00BE2627" w:rsidP="00BE2627">
      <w:pPr>
        <w:widowControl/>
        <w:tabs>
          <w:tab w:val="left" w:pos="288"/>
        </w:tabs>
        <w:jc w:val="both"/>
        <w:textAlignment w:val="baseline"/>
        <w:rPr>
          <w:sz w:val="16"/>
          <w:szCs w:val="16"/>
        </w:rPr>
      </w:pPr>
      <w:r w:rsidRPr="00780C24">
        <w:rPr>
          <w:sz w:val="16"/>
          <w:szCs w:val="16"/>
        </w:rPr>
        <w:t>(i)  The authority to acknowledge receipt or reject the ISR resides with the contracting officer who receives it, as described in paragraph (f)(1)(i)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(ii)  The authority to acknowledge receipt or reject SSRs resides with the SSR Coordinator.</w:t>
      </w:r>
    </w:p>
    <w:p w:rsidR="00BE2627" w:rsidRPr="00780C24" w:rsidRDefault="00BE2627" w:rsidP="00BE2627">
      <w:pPr>
        <w:widowControl/>
        <w:tabs>
          <w:tab w:val="left" w:pos="1170"/>
        </w:tabs>
        <w:jc w:val="both"/>
        <w:textAlignment w:val="baseline"/>
        <w:rPr>
          <w:b/>
          <w:sz w:val="16"/>
          <w:szCs w:val="16"/>
        </w:rPr>
      </w:pPr>
      <w:r w:rsidRPr="00780C24">
        <w:rPr>
          <w:b/>
          <w:sz w:val="16"/>
          <w:szCs w:val="16"/>
        </w:rPr>
        <w:t>252.227-7013</w:t>
      </w:r>
      <w:r w:rsidRPr="00780C24">
        <w:rPr>
          <w:b/>
          <w:sz w:val="16"/>
          <w:szCs w:val="16"/>
        </w:rPr>
        <w:tab/>
        <w:t>RIGHTS IN TECHNICAL DATA--NONCOMMERCIAL ITEMS (FEB 2014)</w:t>
      </w:r>
    </w:p>
    <w:p w:rsidR="00BE2627" w:rsidRPr="00780C24" w:rsidRDefault="00BE2627" w:rsidP="00BE2627">
      <w:pPr>
        <w:widowControl/>
        <w:tabs>
          <w:tab w:val="left" w:pos="288"/>
        </w:tabs>
        <w:jc w:val="both"/>
        <w:textAlignment w:val="baseline"/>
        <w:rPr>
          <w:sz w:val="16"/>
          <w:szCs w:val="16"/>
        </w:rPr>
      </w:pPr>
      <w:r w:rsidRPr="00780C24">
        <w:rPr>
          <w:sz w:val="16"/>
          <w:szCs w:val="16"/>
        </w:rPr>
        <w:t>(a) Definitions. As used in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(1) Computer data base means a collection of data recorded in a form capable of being processed by a computer. The term does not include computer software.</w:t>
      </w:r>
    </w:p>
    <w:p w:rsidR="00BE2627" w:rsidRPr="00780C24" w:rsidRDefault="00BE2627" w:rsidP="00BE2627">
      <w:pPr>
        <w:widowControl/>
        <w:tabs>
          <w:tab w:val="left" w:pos="288"/>
        </w:tabs>
        <w:jc w:val="both"/>
        <w:textAlignment w:val="baseline"/>
        <w:rPr>
          <w:sz w:val="16"/>
          <w:szCs w:val="16"/>
        </w:rPr>
      </w:pPr>
      <w:r w:rsidRPr="00780C24">
        <w:rPr>
          <w:sz w:val="16"/>
          <w:szCs w:val="16"/>
        </w:rPr>
        <w:t>(2) Computer program means a set of instructions, rules, or routines recorded in a form that is capable of causing a computer to perform a specific operation or series of operations.</w:t>
      </w:r>
    </w:p>
    <w:p w:rsidR="00BE2627" w:rsidRPr="00780C24" w:rsidRDefault="00BE2627" w:rsidP="00BE2627">
      <w:pPr>
        <w:widowControl/>
        <w:tabs>
          <w:tab w:val="left" w:pos="288"/>
        </w:tabs>
        <w:jc w:val="both"/>
        <w:textAlignment w:val="baseline"/>
        <w:rPr>
          <w:sz w:val="16"/>
          <w:szCs w:val="16"/>
        </w:rPr>
      </w:pPr>
      <w:r w:rsidRPr="00780C24">
        <w:rPr>
          <w:sz w:val="16"/>
          <w:szCs w:val="16"/>
        </w:rP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rsidR="00BE2627" w:rsidRPr="00780C24" w:rsidRDefault="00BE2627" w:rsidP="00BE2627">
      <w:pPr>
        <w:widowControl/>
        <w:tabs>
          <w:tab w:val="left" w:pos="288"/>
        </w:tabs>
        <w:jc w:val="both"/>
        <w:textAlignment w:val="baseline"/>
        <w:rPr>
          <w:sz w:val="16"/>
          <w:szCs w:val="16"/>
        </w:rPr>
      </w:pPr>
      <w:r w:rsidRPr="00780C24">
        <w:rPr>
          <w:sz w:val="16"/>
          <w:szCs w:val="16"/>
        </w:rP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(5) Covered Government support contractor means a contractor (other than a litigation support contractor covered by 252.204-7014)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rsidR="00BE2627" w:rsidRPr="00780C24" w:rsidRDefault="00BE2627" w:rsidP="00BE2627">
      <w:pPr>
        <w:widowControl/>
        <w:tabs>
          <w:tab w:val="left" w:pos="288"/>
        </w:tabs>
        <w:jc w:val="both"/>
        <w:textAlignment w:val="baseline"/>
        <w:rPr>
          <w:sz w:val="16"/>
          <w:szCs w:val="16"/>
        </w:rPr>
      </w:pPr>
      <w:r w:rsidRPr="00780C24">
        <w:rPr>
          <w:sz w:val="16"/>
          <w:szCs w:val="16"/>
        </w:rPr>
        <w:t>(ii) Receives access to technical data or computer software for performance of a Government contract that contains the clause at 252.227-7025, Limitations on the Use or Disclosure of Government-Furnished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(6) Detailed manufacturing or process data means technical data that describe the steps, sequences, and conditions of manufacturing, processing or assembly used by the manufacturer to produce an item or component or to perform a process.</w:t>
      </w:r>
    </w:p>
    <w:p w:rsidR="00BE2627" w:rsidRPr="00780C24" w:rsidRDefault="00BE2627" w:rsidP="00BE2627">
      <w:pPr>
        <w:widowControl/>
        <w:tabs>
          <w:tab w:val="left" w:pos="288"/>
        </w:tabs>
        <w:jc w:val="both"/>
        <w:textAlignment w:val="baseline"/>
        <w:rPr>
          <w:sz w:val="16"/>
          <w:szCs w:val="16"/>
        </w:rPr>
      </w:pPr>
      <w:r w:rsidRPr="00780C24">
        <w:rPr>
          <w:sz w:val="16"/>
          <w:szCs w:val="16"/>
        </w:rP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rsidR="00BE2627" w:rsidRPr="00780C24" w:rsidRDefault="00BE2627" w:rsidP="00BE2627">
      <w:pPr>
        <w:widowControl/>
        <w:tabs>
          <w:tab w:val="left" w:pos="288"/>
        </w:tabs>
        <w:jc w:val="both"/>
        <w:textAlignment w:val="baseline"/>
        <w:rPr>
          <w:sz w:val="16"/>
          <w:szCs w:val="16"/>
        </w:rPr>
      </w:pPr>
      <w:r w:rsidRPr="00780C24">
        <w:rPr>
          <w:sz w:val="16"/>
          <w:szCs w:val="16"/>
        </w:rPr>
        <w:t>(8) Developed exclusively at private expense means development was accomplished entirely with costs charged to indirect cost pools, costs not allocated to a government contract, or any combination thereof.</w:t>
      </w:r>
    </w:p>
    <w:p w:rsidR="00BE2627" w:rsidRPr="00780C24" w:rsidRDefault="00BE2627" w:rsidP="00BE2627">
      <w:pPr>
        <w:widowControl/>
        <w:tabs>
          <w:tab w:val="left" w:pos="288"/>
        </w:tabs>
        <w:jc w:val="both"/>
        <w:textAlignment w:val="baseline"/>
        <w:rPr>
          <w:sz w:val="16"/>
          <w:szCs w:val="16"/>
        </w:rPr>
      </w:pPr>
      <w:r w:rsidRPr="00780C24">
        <w:rPr>
          <w:sz w:val="16"/>
          <w:szCs w:val="16"/>
        </w:rPr>
        <w:t>(i) Private expense determinations should be made at the lowest practicable level.</w:t>
      </w:r>
    </w:p>
    <w:p w:rsidR="00BE2627" w:rsidRPr="00780C24" w:rsidRDefault="00BE2627" w:rsidP="00BE2627">
      <w:pPr>
        <w:widowControl/>
        <w:tabs>
          <w:tab w:val="left" w:pos="288"/>
        </w:tabs>
        <w:jc w:val="both"/>
        <w:textAlignment w:val="baseline"/>
        <w:rPr>
          <w:sz w:val="16"/>
          <w:szCs w:val="16"/>
        </w:rPr>
      </w:pPr>
      <w:r w:rsidRPr="00780C24">
        <w:rPr>
          <w:sz w:val="16"/>
          <w:szCs w:val="16"/>
        </w:rP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(9) Developed exclusively with government funds means development was not accomplished exclusively or partially at private expense.  </w:t>
      </w:r>
    </w:p>
    <w:p w:rsidR="00BE2627" w:rsidRPr="00780C24" w:rsidRDefault="00BE2627" w:rsidP="00BE2627">
      <w:pPr>
        <w:widowControl/>
        <w:tabs>
          <w:tab w:val="left" w:pos="288"/>
        </w:tabs>
        <w:jc w:val="both"/>
        <w:textAlignment w:val="baseline"/>
        <w:rPr>
          <w:sz w:val="16"/>
          <w:szCs w:val="16"/>
        </w:rPr>
      </w:pPr>
      <w:r w:rsidRPr="00780C24">
        <w:rPr>
          <w:sz w:val="16"/>
          <w:szCs w:val="16"/>
        </w:rPr>
        <w:t>(10) Developed with mixed funding means development was accomplished partially with costs charged to indirect cost pools and/or costs not allocated to a government contract, and partially with costs charged directly to a government contract.</w:t>
      </w:r>
    </w:p>
    <w:p w:rsidR="00BE2627" w:rsidRPr="00780C24" w:rsidRDefault="00BE2627" w:rsidP="00BE2627">
      <w:pPr>
        <w:widowControl/>
        <w:tabs>
          <w:tab w:val="left" w:pos="288"/>
        </w:tabs>
        <w:jc w:val="both"/>
        <w:textAlignment w:val="baseline"/>
        <w:rPr>
          <w:sz w:val="16"/>
          <w:szCs w:val="16"/>
        </w:rPr>
      </w:pPr>
      <w:r w:rsidRPr="00780C24">
        <w:rPr>
          <w:sz w:val="16"/>
          <w:szCs w:val="16"/>
        </w:rP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 </w:t>
      </w:r>
    </w:p>
    <w:p w:rsidR="00BE2627" w:rsidRPr="00780C24" w:rsidRDefault="00BE2627" w:rsidP="00BE2627">
      <w:pPr>
        <w:widowControl/>
        <w:tabs>
          <w:tab w:val="left" w:pos="288"/>
        </w:tabs>
        <w:jc w:val="both"/>
        <w:textAlignment w:val="baseline"/>
        <w:rPr>
          <w:sz w:val="16"/>
          <w:szCs w:val="16"/>
        </w:rPr>
      </w:pPr>
      <w:r w:rsidRPr="00780C24">
        <w:rPr>
          <w:sz w:val="16"/>
          <w:szCs w:val="16"/>
        </w:rPr>
        <w:t>(13) Government purpose rights means the rights to--</w:t>
      </w:r>
    </w:p>
    <w:p w:rsidR="00BE2627" w:rsidRPr="00780C24" w:rsidRDefault="00BE2627" w:rsidP="00BE2627">
      <w:pPr>
        <w:widowControl/>
        <w:tabs>
          <w:tab w:val="left" w:pos="288"/>
        </w:tabs>
        <w:jc w:val="both"/>
        <w:textAlignment w:val="baseline"/>
        <w:rPr>
          <w:sz w:val="16"/>
          <w:szCs w:val="16"/>
        </w:rPr>
      </w:pPr>
      <w:r w:rsidRPr="00780C24">
        <w:rPr>
          <w:sz w:val="16"/>
          <w:szCs w:val="16"/>
        </w:rPr>
        <w:t>(i) Use, modify, reproduce, release, perform, display, or disclose technical data within the Government without restriction; and</w:t>
      </w:r>
    </w:p>
    <w:p w:rsidR="00BE2627" w:rsidRPr="00780C24" w:rsidRDefault="00BE2627" w:rsidP="00BE2627">
      <w:pPr>
        <w:widowControl/>
        <w:tabs>
          <w:tab w:val="left" w:pos="288"/>
        </w:tabs>
        <w:jc w:val="both"/>
        <w:textAlignment w:val="baseline"/>
        <w:rPr>
          <w:sz w:val="16"/>
          <w:szCs w:val="16"/>
        </w:rPr>
      </w:pPr>
      <w:r w:rsidRPr="00780C24">
        <w:rPr>
          <w:sz w:val="16"/>
          <w:szCs w:val="16"/>
        </w:rPr>
        <w:t>(ii) Release or disclose technical data outside the Government and authorize persons to whom release or disclosure has been made to use, modify, reproduce, release, perform, display, or disclose that data for United States government purposes.</w:t>
      </w:r>
    </w:p>
    <w:p w:rsidR="00BE2627" w:rsidRPr="00780C24" w:rsidRDefault="00BE2627" w:rsidP="00BE2627">
      <w:pPr>
        <w:widowControl/>
        <w:tabs>
          <w:tab w:val="left" w:pos="288"/>
        </w:tabs>
        <w:jc w:val="both"/>
        <w:textAlignment w:val="baseline"/>
        <w:rPr>
          <w:sz w:val="16"/>
          <w:szCs w:val="16"/>
        </w:rPr>
      </w:pPr>
      <w:r w:rsidRPr="00780C24">
        <w:rPr>
          <w:sz w:val="16"/>
          <w:szCs w:val="16"/>
        </w:rP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rsidR="00BE2627" w:rsidRPr="00780C24" w:rsidRDefault="00BE2627" w:rsidP="00BE2627">
      <w:pPr>
        <w:widowControl/>
        <w:tabs>
          <w:tab w:val="left" w:pos="288"/>
        </w:tabs>
        <w:jc w:val="both"/>
        <w:textAlignment w:val="baseline"/>
        <w:rPr>
          <w:sz w:val="16"/>
          <w:szCs w:val="16"/>
        </w:rPr>
      </w:pPr>
      <w:r w:rsidRPr="00780C24">
        <w:rPr>
          <w:sz w:val="16"/>
          <w:szCs w:val="16"/>
        </w:rPr>
        <w:t>(i) The reproduction, release, disclosure, or use is--</w:t>
      </w:r>
    </w:p>
    <w:p w:rsidR="00BE2627" w:rsidRPr="00780C24" w:rsidRDefault="00BE2627" w:rsidP="00BE2627">
      <w:pPr>
        <w:widowControl/>
        <w:tabs>
          <w:tab w:val="left" w:pos="288"/>
        </w:tabs>
        <w:jc w:val="both"/>
        <w:textAlignment w:val="baseline"/>
        <w:rPr>
          <w:sz w:val="16"/>
          <w:szCs w:val="16"/>
        </w:rPr>
      </w:pPr>
      <w:r w:rsidRPr="00780C24">
        <w:rPr>
          <w:sz w:val="16"/>
          <w:szCs w:val="16"/>
        </w:rPr>
        <w:t>(A) Necessary for emergency repair and overhaul; or</w:t>
      </w:r>
    </w:p>
    <w:p w:rsidR="00BE2627" w:rsidRPr="00780C24" w:rsidRDefault="00BE2627" w:rsidP="00BE2627">
      <w:pPr>
        <w:widowControl/>
        <w:tabs>
          <w:tab w:val="left" w:pos="288"/>
        </w:tabs>
        <w:jc w:val="both"/>
        <w:textAlignment w:val="baseline"/>
        <w:rPr>
          <w:sz w:val="16"/>
          <w:szCs w:val="16"/>
        </w:rPr>
      </w:pPr>
      <w:r w:rsidRPr="00780C24">
        <w:rPr>
          <w:sz w:val="16"/>
          <w:szCs w:val="16"/>
        </w:rPr>
        <w:t>(B) A release or disclosure to--</w:t>
      </w:r>
    </w:p>
    <w:p w:rsidR="00BE2627" w:rsidRPr="00780C24" w:rsidRDefault="00BE2627" w:rsidP="00BE2627">
      <w:pPr>
        <w:widowControl/>
        <w:tabs>
          <w:tab w:val="left" w:pos="288"/>
        </w:tabs>
        <w:jc w:val="both"/>
        <w:textAlignment w:val="baseline"/>
        <w:rPr>
          <w:sz w:val="16"/>
          <w:szCs w:val="16"/>
        </w:rPr>
      </w:pPr>
      <w:r w:rsidRPr="00780C24">
        <w:rPr>
          <w:sz w:val="16"/>
          <w:szCs w:val="16"/>
        </w:rPr>
        <w:t>(1) A covered Government support contractor in performance of its covered Government support contract for use, modification, reproduction, performance, display, or release or disclosure to a person authorized to receive limited rights technical data; or</w:t>
      </w:r>
    </w:p>
    <w:p w:rsidR="00BE2627" w:rsidRPr="00780C24" w:rsidRDefault="00BE2627" w:rsidP="00BE2627">
      <w:pPr>
        <w:widowControl/>
        <w:tabs>
          <w:tab w:val="left" w:pos="288"/>
        </w:tabs>
        <w:jc w:val="both"/>
        <w:textAlignment w:val="baseline"/>
        <w:rPr>
          <w:sz w:val="16"/>
          <w:szCs w:val="16"/>
        </w:rPr>
      </w:pPr>
      <w:r w:rsidRPr="00780C24">
        <w:rPr>
          <w:sz w:val="16"/>
          <w:szCs w:val="16"/>
        </w:rPr>
        <w:t>(2) A foreign government, of technical data other than detailed manufacturing or process data, when use of such databy the foreign government is in the interest of the Government and is required for evaluational or informational purposes;</w:t>
      </w:r>
    </w:p>
    <w:p w:rsidR="00BE2627" w:rsidRPr="00780C24" w:rsidRDefault="00BE2627" w:rsidP="00BE2627">
      <w:pPr>
        <w:widowControl/>
        <w:tabs>
          <w:tab w:val="left" w:pos="288"/>
        </w:tabs>
        <w:jc w:val="both"/>
        <w:textAlignment w:val="baseline"/>
        <w:rPr>
          <w:sz w:val="16"/>
          <w:szCs w:val="16"/>
        </w:rPr>
      </w:pPr>
      <w:r w:rsidRPr="00780C24">
        <w:rPr>
          <w:sz w:val="16"/>
          <w:szCs w:val="16"/>
        </w:rPr>
        <w:t>(ii) The recipient of the technical data is subject to a prohibition on the further reproduction, release, disclosure, or use of the technical data; and</w:t>
      </w:r>
    </w:p>
    <w:p w:rsidR="00BE2627" w:rsidRPr="00780C24" w:rsidRDefault="00BE2627" w:rsidP="00BE2627">
      <w:pPr>
        <w:widowControl/>
        <w:tabs>
          <w:tab w:val="left" w:pos="288"/>
        </w:tabs>
        <w:jc w:val="both"/>
        <w:textAlignment w:val="baseline"/>
        <w:rPr>
          <w:sz w:val="16"/>
          <w:szCs w:val="16"/>
        </w:rPr>
      </w:pPr>
      <w:r w:rsidRPr="00780C24">
        <w:rPr>
          <w:sz w:val="16"/>
          <w:szCs w:val="16"/>
        </w:rPr>
        <w:t>(iii) The contractor or subcontractor asserting the restriction is notified of such reproduction, release, disclosure, or use.</w:t>
      </w:r>
    </w:p>
    <w:p w:rsidR="00BE2627" w:rsidRPr="00780C24" w:rsidRDefault="00BE2627" w:rsidP="00BE2627">
      <w:pPr>
        <w:widowControl/>
        <w:tabs>
          <w:tab w:val="left" w:pos="288"/>
        </w:tabs>
        <w:jc w:val="both"/>
        <w:textAlignment w:val="baseline"/>
        <w:rPr>
          <w:sz w:val="16"/>
          <w:szCs w:val="16"/>
        </w:rPr>
      </w:pPr>
      <w:r w:rsidRPr="00780C24">
        <w:rPr>
          <w:sz w:val="16"/>
          <w:szCs w:val="16"/>
        </w:rP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rsidR="00BE2627" w:rsidRPr="00780C24" w:rsidRDefault="00BE2627" w:rsidP="00BE2627">
      <w:pPr>
        <w:widowControl/>
        <w:tabs>
          <w:tab w:val="left" w:pos="288"/>
        </w:tabs>
        <w:jc w:val="both"/>
        <w:textAlignment w:val="baseline"/>
        <w:rPr>
          <w:sz w:val="16"/>
          <w:szCs w:val="16"/>
        </w:rPr>
      </w:pPr>
      <w:r w:rsidRPr="00780C24">
        <w:rPr>
          <w:sz w:val="16"/>
          <w:szCs w:val="16"/>
        </w:rPr>
        <w:t>(16) Unlimited rights means rights to use, modify, reproduce, perform, display, release, or disclose technical data in whole or in part, in any manner, and for any purpose whatsoever, and to have or authorize others to do so.</w:t>
      </w:r>
    </w:p>
    <w:p w:rsidR="00BE2627" w:rsidRPr="00780C24" w:rsidRDefault="00BE2627" w:rsidP="00BE2627">
      <w:pPr>
        <w:widowControl/>
        <w:tabs>
          <w:tab w:val="left" w:pos="288"/>
        </w:tabs>
        <w:jc w:val="both"/>
        <w:textAlignment w:val="baseline"/>
        <w:rPr>
          <w:sz w:val="16"/>
          <w:szCs w:val="16"/>
        </w:rPr>
      </w:pPr>
      <w:r w:rsidRPr="00780C24">
        <w:rPr>
          <w:sz w:val="16"/>
          <w:szCs w:val="16"/>
        </w:rPr>
        <w:t>(b) Rights in technical data.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rsidR="00BE2627" w:rsidRPr="00780C24" w:rsidRDefault="00BE2627" w:rsidP="00BE2627">
      <w:pPr>
        <w:widowControl/>
        <w:tabs>
          <w:tab w:val="left" w:pos="288"/>
        </w:tabs>
        <w:jc w:val="both"/>
        <w:textAlignment w:val="baseline"/>
        <w:rPr>
          <w:sz w:val="16"/>
          <w:szCs w:val="16"/>
        </w:rPr>
      </w:pPr>
      <w:r w:rsidRPr="00780C24">
        <w:rPr>
          <w:sz w:val="16"/>
          <w:szCs w:val="16"/>
        </w:rPr>
        <w:t>(1) Unlimited rights.</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The Government shall have unlimited rights in technical data that are--</w:t>
      </w:r>
    </w:p>
    <w:p w:rsidR="00BE2627" w:rsidRPr="00780C24" w:rsidRDefault="00BE2627" w:rsidP="00BE2627">
      <w:pPr>
        <w:widowControl/>
        <w:tabs>
          <w:tab w:val="left" w:pos="288"/>
        </w:tabs>
        <w:jc w:val="both"/>
        <w:textAlignment w:val="baseline"/>
        <w:rPr>
          <w:sz w:val="16"/>
          <w:szCs w:val="16"/>
        </w:rPr>
      </w:pPr>
      <w:r w:rsidRPr="00780C24">
        <w:rPr>
          <w:sz w:val="16"/>
          <w:szCs w:val="16"/>
        </w:rPr>
        <w:t>(i) Data pertaining to an item, component, or process which has been or will be developed exclusively with Government funds;</w:t>
      </w:r>
    </w:p>
    <w:p w:rsidR="00BE2627" w:rsidRPr="00780C24" w:rsidRDefault="00BE2627" w:rsidP="00BE2627">
      <w:pPr>
        <w:widowControl/>
        <w:tabs>
          <w:tab w:val="left" w:pos="288"/>
        </w:tabs>
        <w:jc w:val="both"/>
        <w:textAlignment w:val="baseline"/>
        <w:rPr>
          <w:sz w:val="16"/>
          <w:szCs w:val="16"/>
        </w:rPr>
      </w:pPr>
      <w:r w:rsidRPr="00780C24">
        <w:rPr>
          <w:sz w:val="16"/>
          <w:szCs w:val="16"/>
        </w:rPr>
        <w:t>(ii) Studies, analyses, test data, or similar data produced for this contract, when the study, analysis, test, or similar work was specified as an element of performance;</w:t>
      </w:r>
    </w:p>
    <w:p w:rsidR="00BE2627" w:rsidRPr="00780C24" w:rsidRDefault="00BE2627" w:rsidP="00BE2627">
      <w:pPr>
        <w:widowControl/>
        <w:tabs>
          <w:tab w:val="left" w:pos="288"/>
        </w:tabs>
        <w:jc w:val="both"/>
        <w:textAlignment w:val="baseline"/>
        <w:rPr>
          <w:sz w:val="16"/>
          <w:szCs w:val="16"/>
        </w:rPr>
      </w:pPr>
      <w:r w:rsidRPr="00780C24">
        <w:rPr>
          <w:sz w:val="16"/>
          <w:szCs w:val="16"/>
        </w:rPr>
        <w:t>(iii) Created exclusively with Government funds in the performance of a contract that does not require the development, manufacture, construction, or production of items, components, or processes;</w:t>
      </w:r>
    </w:p>
    <w:p w:rsidR="00BE2627" w:rsidRPr="00780C24" w:rsidRDefault="00BE2627" w:rsidP="00BE2627">
      <w:pPr>
        <w:widowControl/>
        <w:tabs>
          <w:tab w:val="left" w:pos="288"/>
        </w:tabs>
        <w:jc w:val="both"/>
        <w:textAlignment w:val="baseline"/>
        <w:rPr>
          <w:sz w:val="16"/>
          <w:szCs w:val="16"/>
        </w:rPr>
      </w:pPr>
      <w:r w:rsidRPr="00780C24">
        <w:rPr>
          <w:sz w:val="16"/>
          <w:szCs w:val="16"/>
        </w:rPr>
        <w:t>(iv) Form, fit, and function data;</w:t>
      </w:r>
    </w:p>
    <w:p w:rsidR="00BE2627" w:rsidRPr="00780C24" w:rsidRDefault="00BE2627" w:rsidP="00BE2627">
      <w:pPr>
        <w:widowControl/>
        <w:tabs>
          <w:tab w:val="left" w:pos="288"/>
        </w:tabs>
        <w:jc w:val="both"/>
        <w:textAlignment w:val="baseline"/>
        <w:rPr>
          <w:sz w:val="16"/>
          <w:szCs w:val="16"/>
        </w:rPr>
      </w:pPr>
      <w:r w:rsidRPr="00780C24">
        <w:rPr>
          <w:sz w:val="16"/>
          <w:szCs w:val="16"/>
        </w:rPr>
        <w:t>(v) Necessary for installation, operation, maintenance, or training purposes (other than detailed manufacturing or process data);</w:t>
      </w:r>
    </w:p>
    <w:p w:rsidR="00BE2627" w:rsidRPr="00780C24" w:rsidRDefault="00BE2627" w:rsidP="00BE2627">
      <w:pPr>
        <w:widowControl/>
        <w:tabs>
          <w:tab w:val="left" w:pos="288"/>
        </w:tabs>
        <w:jc w:val="both"/>
        <w:textAlignment w:val="baseline"/>
        <w:rPr>
          <w:sz w:val="16"/>
          <w:szCs w:val="16"/>
        </w:rPr>
      </w:pPr>
      <w:r w:rsidRPr="00780C24">
        <w:rPr>
          <w:sz w:val="16"/>
          <w:szCs w:val="16"/>
        </w:rPr>
        <w:t>(vi) Corrections or changes to technical data furnished to the Contractor by the Government;</w:t>
      </w:r>
    </w:p>
    <w:p w:rsidR="00BE2627" w:rsidRPr="00780C24" w:rsidRDefault="00BE2627" w:rsidP="00BE2627">
      <w:pPr>
        <w:widowControl/>
        <w:tabs>
          <w:tab w:val="left" w:pos="288"/>
        </w:tabs>
        <w:jc w:val="both"/>
        <w:textAlignment w:val="baseline"/>
        <w:rPr>
          <w:sz w:val="16"/>
          <w:szCs w:val="16"/>
        </w:rPr>
      </w:pPr>
      <w:r w:rsidRPr="00780C24">
        <w:rPr>
          <w:sz w:val="16"/>
          <w:szCs w:val="16"/>
        </w:rP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(viii) Data in which the Government has obtained unlimited rights under another Government contract or as a result of negotiations; or  </w:t>
      </w:r>
    </w:p>
    <w:p w:rsidR="00BE2627" w:rsidRPr="00780C24" w:rsidRDefault="00BE2627" w:rsidP="00BE2627">
      <w:pPr>
        <w:widowControl/>
        <w:tabs>
          <w:tab w:val="left" w:pos="288"/>
        </w:tabs>
        <w:jc w:val="both"/>
        <w:textAlignment w:val="baseline"/>
        <w:rPr>
          <w:sz w:val="16"/>
          <w:szCs w:val="16"/>
        </w:rPr>
      </w:pPr>
      <w:r w:rsidRPr="00780C24">
        <w:rPr>
          <w:sz w:val="16"/>
          <w:szCs w:val="16"/>
        </w:rPr>
        <w:t>(ix) Data furnished to the Government, under this or any other Government contract or subcontract thereunder, with--</w:t>
      </w:r>
    </w:p>
    <w:p w:rsidR="00BE2627" w:rsidRPr="00780C24" w:rsidRDefault="00BE2627" w:rsidP="00BE2627">
      <w:pPr>
        <w:widowControl/>
        <w:tabs>
          <w:tab w:val="left" w:pos="288"/>
        </w:tabs>
        <w:jc w:val="both"/>
        <w:textAlignment w:val="baseline"/>
        <w:rPr>
          <w:sz w:val="16"/>
          <w:szCs w:val="16"/>
        </w:rPr>
      </w:pPr>
      <w:r w:rsidRPr="00780C24">
        <w:rPr>
          <w:sz w:val="16"/>
          <w:szCs w:val="16"/>
        </w:rPr>
        <w:t>(A) Government purpose license rights or limited rights and the restrictive condition(s) has/have expired; or</w:t>
      </w:r>
    </w:p>
    <w:p w:rsidR="00BE2627" w:rsidRPr="00780C24" w:rsidRDefault="00BE2627" w:rsidP="00BE2627">
      <w:pPr>
        <w:widowControl/>
        <w:tabs>
          <w:tab w:val="left" w:pos="288"/>
        </w:tabs>
        <w:jc w:val="both"/>
        <w:textAlignment w:val="baseline"/>
        <w:rPr>
          <w:sz w:val="16"/>
          <w:szCs w:val="16"/>
        </w:rPr>
      </w:pPr>
      <w:r w:rsidRPr="00780C24">
        <w:rPr>
          <w:sz w:val="16"/>
          <w:szCs w:val="16"/>
        </w:rPr>
        <w:t>(B) Government purpose rights and the Contractor's exclusive right to use such data for commercial purposes has expired.</w:t>
      </w:r>
    </w:p>
    <w:p w:rsidR="00BE2627" w:rsidRPr="00780C24" w:rsidRDefault="00BE2627" w:rsidP="00BE2627">
      <w:pPr>
        <w:widowControl/>
        <w:tabs>
          <w:tab w:val="left" w:pos="288"/>
        </w:tabs>
        <w:jc w:val="both"/>
        <w:textAlignment w:val="baseline"/>
        <w:rPr>
          <w:sz w:val="16"/>
          <w:szCs w:val="16"/>
        </w:rPr>
      </w:pPr>
      <w:r w:rsidRPr="00780C24">
        <w:rPr>
          <w:sz w:val="16"/>
          <w:szCs w:val="16"/>
        </w:rPr>
        <w:t>(2) Government purpose rights.</w:t>
      </w:r>
    </w:p>
    <w:p w:rsidR="00BE2627" w:rsidRPr="00780C24" w:rsidRDefault="00BE2627" w:rsidP="00BE2627">
      <w:pPr>
        <w:widowControl/>
        <w:tabs>
          <w:tab w:val="left" w:pos="288"/>
        </w:tabs>
        <w:jc w:val="both"/>
        <w:textAlignment w:val="baseline"/>
        <w:rPr>
          <w:sz w:val="16"/>
          <w:szCs w:val="16"/>
        </w:rPr>
      </w:pPr>
      <w:r w:rsidRPr="00780C24">
        <w:rPr>
          <w:sz w:val="16"/>
          <w:szCs w:val="16"/>
        </w:rPr>
        <w:t>(i) The Government shall have government purpose rights for a five-year period, or such other period as may be negotiated, in technical data--</w:t>
      </w:r>
    </w:p>
    <w:p w:rsidR="00BE2627" w:rsidRPr="00780C24" w:rsidRDefault="00BE2627" w:rsidP="00BE2627">
      <w:pPr>
        <w:widowControl/>
        <w:tabs>
          <w:tab w:val="left" w:pos="288"/>
        </w:tabs>
        <w:jc w:val="both"/>
        <w:textAlignment w:val="baseline"/>
        <w:rPr>
          <w:sz w:val="16"/>
          <w:szCs w:val="16"/>
        </w:rPr>
      </w:pPr>
      <w:r w:rsidRPr="00780C24">
        <w:rPr>
          <w:sz w:val="16"/>
          <w:szCs w:val="16"/>
        </w:rPr>
        <w:t>(A) That pertain to items, components, or processes developed with mixed funding except when the Government is entitled to unlimited rights in such data as provided in paragraphs as provided in paragraphs (b)(1)(ii) and (b)(1)(iv) through (b)(1)(ix) of this clause; or</w:t>
      </w:r>
    </w:p>
    <w:p w:rsidR="00BE2627" w:rsidRPr="00780C24" w:rsidRDefault="00BE2627" w:rsidP="00BE2627">
      <w:pPr>
        <w:widowControl/>
        <w:tabs>
          <w:tab w:val="left" w:pos="288"/>
        </w:tabs>
        <w:jc w:val="both"/>
        <w:textAlignment w:val="baseline"/>
        <w:rPr>
          <w:sz w:val="16"/>
          <w:szCs w:val="16"/>
        </w:rPr>
      </w:pPr>
      <w:r w:rsidRPr="00780C24">
        <w:rPr>
          <w:sz w:val="16"/>
          <w:szCs w:val="16"/>
        </w:rPr>
        <w:t>(B) Created with mixed funding in the performance of a contract that does not require the development, manufacture, construction, or production of items, components, or processes.</w:t>
      </w:r>
    </w:p>
    <w:p w:rsidR="00BE2627" w:rsidRPr="00780C24" w:rsidRDefault="00BE2627" w:rsidP="00BE2627">
      <w:pPr>
        <w:widowControl/>
        <w:tabs>
          <w:tab w:val="left" w:pos="288"/>
        </w:tabs>
        <w:jc w:val="both"/>
        <w:textAlignment w:val="baseline"/>
        <w:rPr>
          <w:sz w:val="16"/>
          <w:szCs w:val="16"/>
        </w:rPr>
      </w:pPr>
      <w:r w:rsidRPr="00780C24">
        <w:rPr>
          <w:sz w:val="16"/>
          <w:szCs w:val="16"/>
        </w:rP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rsidR="00BE2627" w:rsidRPr="00780C24" w:rsidRDefault="00BE2627" w:rsidP="00BE2627">
      <w:pPr>
        <w:widowControl/>
        <w:tabs>
          <w:tab w:val="left" w:pos="288"/>
        </w:tabs>
        <w:jc w:val="both"/>
        <w:textAlignment w:val="baseline"/>
        <w:rPr>
          <w:sz w:val="16"/>
          <w:szCs w:val="16"/>
        </w:rPr>
      </w:pPr>
      <w:r w:rsidRPr="00780C24">
        <w:rPr>
          <w:sz w:val="16"/>
          <w:szCs w:val="16"/>
        </w:rPr>
        <w:t>(iii) The Government shall not release or disclose technical data in which it has government purpose rights unless-</w:t>
      </w:r>
    </w:p>
    <w:p w:rsidR="00BE2627" w:rsidRPr="00780C24" w:rsidRDefault="00BE2627" w:rsidP="00BE2627">
      <w:pPr>
        <w:widowControl/>
        <w:tabs>
          <w:tab w:val="left" w:pos="288"/>
        </w:tabs>
        <w:jc w:val="both"/>
        <w:textAlignment w:val="baseline"/>
        <w:rPr>
          <w:sz w:val="16"/>
          <w:szCs w:val="16"/>
        </w:rPr>
      </w:pPr>
      <w:r w:rsidRPr="00780C24">
        <w:rPr>
          <w:sz w:val="16"/>
          <w:szCs w:val="16"/>
        </w:rPr>
        <w:t>(A) Prior to release or disclosure, the intended recipient is subject to the non-disclosure agreement at 227.7103-7 of the Defense Federal Acquisition Regulation Supplement (DFARS); or</w:t>
      </w:r>
    </w:p>
    <w:p w:rsidR="00BE2627" w:rsidRPr="00780C24" w:rsidRDefault="00BE2627" w:rsidP="00BE2627">
      <w:pPr>
        <w:widowControl/>
        <w:tabs>
          <w:tab w:val="left" w:pos="288"/>
        </w:tabs>
        <w:jc w:val="both"/>
        <w:textAlignment w:val="baseline"/>
        <w:rPr>
          <w:sz w:val="16"/>
          <w:szCs w:val="16"/>
        </w:rPr>
      </w:pPr>
      <w:r w:rsidRPr="00780C24">
        <w:rPr>
          <w:sz w:val="16"/>
          <w:szCs w:val="16"/>
        </w:rPr>
        <w:t>(B) The recipient is a Government contractor receiving access to the data for performance of a Government contract that contains the clause at DFARS 252.227-7025, Limitations on the Use or Disclosure of Government-Furnished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(3) Limited rights.</w:t>
      </w:r>
    </w:p>
    <w:p w:rsidR="00BE2627" w:rsidRPr="00780C24" w:rsidRDefault="00BE2627" w:rsidP="00BE2627">
      <w:pPr>
        <w:widowControl/>
        <w:tabs>
          <w:tab w:val="left" w:pos="288"/>
        </w:tabs>
        <w:jc w:val="both"/>
        <w:textAlignment w:val="baseline"/>
        <w:rPr>
          <w:sz w:val="16"/>
          <w:szCs w:val="16"/>
        </w:rPr>
      </w:pPr>
      <w:r w:rsidRPr="00780C24">
        <w:rPr>
          <w:sz w:val="16"/>
          <w:szCs w:val="16"/>
        </w:rPr>
        <w:t>(i) Except as provided in paragraphs (b)(1)(ii) and (b)(1)(iv) through (b)(1)(ix) of this clause, the Government shall have limited rights in technical data--</w:t>
      </w:r>
    </w:p>
    <w:p w:rsidR="00BE2627" w:rsidRPr="00780C24" w:rsidRDefault="00BE2627" w:rsidP="00BE2627">
      <w:pPr>
        <w:widowControl/>
        <w:tabs>
          <w:tab w:val="left" w:pos="288"/>
        </w:tabs>
        <w:jc w:val="both"/>
        <w:textAlignment w:val="baseline"/>
        <w:rPr>
          <w:sz w:val="16"/>
          <w:szCs w:val="16"/>
        </w:rPr>
      </w:pPr>
      <w:r w:rsidRPr="00780C24">
        <w:rPr>
          <w:sz w:val="16"/>
          <w:szCs w:val="16"/>
        </w:rPr>
        <w:t>(A) Pertaining to items, components, or processes developed exclusively at private expense and marked with the limited rights legend prescribed in paragraph (f) of this clause; or</w:t>
      </w:r>
    </w:p>
    <w:p w:rsidR="00BE2627" w:rsidRPr="00780C24" w:rsidRDefault="00BE2627" w:rsidP="00BE2627">
      <w:pPr>
        <w:widowControl/>
        <w:tabs>
          <w:tab w:val="left" w:pos="288"/>
        </w:tabs>
        <w:jc w:val="both"/>
        <w:textAlignment w:val="baseline"/>
        <w:rPr>
          <w:sz w:val="16"/>
          <w:szCs w:val="16"/>
        </w:rPr>
      </w:pPr>
      <w:r w:rsidRPr="00780C24">
        <w:rPr>
          <w:sz w:val="16"/>
          <w:szCs w:val="16"/>
        </w:rPr>
        <w:t>(B) Created exclusively at private expense in the performance of a contract that does not require the development, manufacture, construction, or production of items, components, or processes.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The Government shall require a recipient of limited rights data for emergency repair or overhaul to destroy the data and all copies in its possession promptly following completion of the emergency repair/overhaul and to notify the Contractor that the data have been destroyed. </w:t>
      </w:r>
    </w:p>
    <w:p w:rsidR="00BE2627" w:rsidRPr="00780C24" w:rsidRDefault="00BE2627" w:rsidP="00BE2627">
      <w:pPr>
        <w:widowControl/>
        <w:tabs>
          <w:tab w:val="left" w:pos="288"/>
        </w:tabs>
        <w:jc w:val="both"/>
        <w:textAlignment w:val="baseline"/>
        <w:rPr>
          <w:sz w:val="16"/>
          <w:szCs w:val="16"/>
        </w:rPr>
      </w:pPr>
      <w:r w:rsidRPr="00780C24">
        <w:rPr>
          <w:sz w:val="16"/>
          <w:szCs w:val="16"/>
        </w:rP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rsidR="00BE2627" w:rsidRPr="00780C24" w:rsidRDefault="00BE2627" w:rsidP="00BE2627">
      <w:pPr>
        <w:widowControl/>
        <w:tabs>
          <w:tab w:val="left" w:pos="288"/>
        </w:tabs>
        <w:jc w:val="both"/>
        <w:textAlignment w:val="baseline"/>
        <w:rPr>
          <w:sz w:val="16"/>
          <w:szCs w:val="16"/>
        </w:rPr>
      </w:pPr>
      <w:r w:rsidRPr="00780C24">
        <w:rPr>
          <w:sz w:val="16"/>
          <w:szCs w:val="16"/>
        </w:rPr>
        <w:t>(iv) The Contractor acknowledges that--</w:t>
      </w:r>
    </w:p>
    <w:p w:rsidR="00BE2627" w:rsidRPr="00780C24" w:rsidRDefault="00BE2627" w:rsidP="00BE2627">
      <w:pPr>
        <w:widowControl/>
        <w:tabs>
          <w:tab w:val="left" w:pos="288"/>
        </w:tabs>
        <w:jc w:val="both"/>
        <w:textAlignment w:val="baseline"/>
        <w:rPr>
          <w:sz w:val="16"/>
          <w:szCs w:val="16"/>
        </w:rPr>
      </w:pPr>
      <w:r w:rsidRPr="00780C24">
        <w:rPr>
          <w:sz w:val="16"/>
          <w:szCs w:val="16"/>
        </w:rPr>
        <w:t>(A) Limited rights data are authorized to be released or disclosed to covered Government support contractors;</w:t>
      </w:r>
    </w:p>
    <w:p w:rsidR="00BE2627" w:rsidRPr="00780C24" w:rsidRDefault="00BE2627" w:rsidP="00BE2627">
      <w:pPr>
        <w:widowControl/>
        <w:tabs>
          <w:tab w:val="left" w:pos="288"/>
        </w:tabs>
        <w:jc w:val="both"/>
        <w:textAlignment w:val="baseline"/>
        <w:rPr>
          <w:sz w:val="16"/>
          <w:szCs w:val="16"/>
        </w:rPr>
      </w:pPr>
      <w:r w:rsidRPr="00780C24">
        <w:rPr>
          <w:sz w:val="16"/>
          <w:szCs w:val="16"/>
        </w:rPr>
        <w:t>(B) The Contractor will be notified of such release or disclosure;</w:t>
      </w:r>
    </w:p>
    <w:p w:rsidR="00BE2627" w:rsidRPr="00780C24" w:rsidRDefault="00BE2627" w:rsidP="00BE2627">
      <w:pPr>
        <w:widowControl/>
        <w:tabs>
          <w:tab w:val="left" w:pos="288"/>
        </w:tabs>
        <w:jc w:val="both"/>
        <w:textAlignment w:val="baseline"/>
        <w:rPr>
          <w:sz w:val="16"/>
          <w:szCs w:val="16"/>
        </w:rPr>
      </w:pPr>
      <w:r w:rsidRPr="00780C24">
        <w:rPr>
          <w:sz w:val="16"/>
          <w:szCs w:val="16"/>
        </w:rP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(D) Any such non-disclosure agreement shall address the restrictions on the covered Government support contractor's use of the limited rights data as set forth in the clause at 252.227-7025, Limitations on the Use or Disclosure of Government-Furnished Information Marked with Restrictive Legends. The non-disclosure agreement shall not include any additional terms and conditions unless mutually agreed to by the parties to the non-disclosure agreement.</w:t>
      </w:r>
    </w:p>
    <w:p w:rsidR="00BE2627" w:rsidRPr="00780C24" w:rsidRDefault="00BE2627" w:rsidP="00BE2627">
      <w:pPr>
        <w:widowControl/>
        <w:tabs>
          <w:tab w:val="left" w:pos="288"/>
        </w:tabs>
        <w:jc w:val="both"/>
        <w:textAlignment w:val="baseline"/>
        <w:rPr>
          <w:sz w:val="16"/>
          <w:szCs w:val="16"/>
        </w:rPr>
      </w:pPr>
      <w:r w:rsidRPr="00780C24">
        <w:rPr>
          <w:sz w:val="16"/>
          <w:szCs w:val="16"/>
        </w:rPr>
        <w:t>(E) The Contractor shall provide a copy of any such non-disclosure agreement or waiver to the Contracting Officer, upon request.</w:t>
      </w:r>
    </w:p>
    <w:p w:rsidR="00BE2627" w:rsidRPr="00780C24" w:rsidRDefault="00BE2627" w:rsidP="00BE2627">
      <w:pPr>
        <w:widowControl/>
        <w:tabs>
          <w:tab w:val="left" w:pos="288"/>
        </w:tabs>
        <w:jc w:val="both"/>
        <w:textAlignment w:val="baseline"/>
        <w:rPr>
          <w:sz w:val="16"/>
          <w:szCs w:val="16"/>
        </w:rPr>
      </w:pPr>
      <w:r w:rsidRPr="00780C24">
        <w:rPr>
          <w:sz w:val="16"/>
          <w:szCs w:val="16"/>
        </w:rPr>
        <w:t>(4) Specifically negotiated license rights.</w:t>
      </w:r>
    </w:p>
    <w:p w:rsidR="00BE2627" w:rsidRPr="00780C24" w:rsidRDefault="00BE2627" w:rsidP="00BE2627">
      <w:pPr>
        <w:widowControl/>
        <w:tabs>
          <w:tab w:val="left" w:pos="288"/>
        </w:tabs>
        <w:jc w:val="both"/>
        <w:textAlignment w:val="baseline"/>
        <w:rPr>
          <w:sz w:val="16"/>
          <w:szCs w:val="16"/>
        </w:rPr>
      </w:pPr>
      <w:r w:rsidRPr="00780C24">
        <w:rPr>
          <w:sz w:val="16"/>
          <w:szCs w:val="16"/>
        </w:rPr>
        <w:t>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(5) Prior government rights.</w:t>
      </w:r>
    </w:p>
    <w:p w:rsidR="00BE2627" w:rsidRPr="00780C24" w:rsidRDefault="00BE2627" w:rsidP="00BE2627">
      <w:pPr>
        <w:widowControl/>
        <w:tabs>
          <w:tab w:val="left" w:pos="288"/>
        </w:tabs>
        <w:jc w:val="both"/>
        <w:textAlignment w:val="baseline"/>
        <w:rPr>
          <w:sz w:val="16"/>
          <w:szCs w:val="16"/>
        </w:rPr>
      </w:pPr>
      <w:r w:rsidRPr="00780C24">
        <w:rPr>
          <w:sz w:val="16"/>
          <w:szCs w:val="16"/>
        </w:rPr>
        <w:t>Technical data that will be delivered, furnished, or otherwise provided to the Government under this contract, in which the Government has previously obtained rights shall be delivered, furnished, or provided with the pre-existing rights, unless--</w:t>
      </w:r>
    </w:p>
    <w:p w:rsidR="00BE2627" w:rsidRPr="00780C24" w:rsidRDefault="00BE2627" w:rsidP="00BE2627">
      <w:pPr>
        <w:widowControl/>
        <w:tabs>
          <w:tab w:val="left" w:pos="288"/>
        </w:tabs>
        <w:jc w:val="both"/>
        <w:textAlignment w:val="baseline"/>
        <w:rPr>
          <w:sz w:val="16"/>
          <w:szCs w:val="16"/>
        </w:rPr>
      </w:pPr>
      <w:r w:rsidRPr="00780C24">
        <w:rPr>
          <w:sz w:val="16"/>
          <w:szCs w:val="16"/>
        </w:rPr>
        <w:t>(i) The parties have agreed otherwise; or</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Any restrictions on the Government's rights to use, modify, reproduce, release, perform, display, or disclose the data have expired or no longer apply. </w:t>
      </w:r>
    </w:p>
    <w:p w:rsidR="00BE2627" w:rsidRPr="00780C24" w:rsidRDefault="00BE2627" w:rsidP="00BE2627">
      <w:pPr>
        <w:widowControl/>
        <w:tabs>
          <w:tab w:val="left" w:pos="288"/>
        </w:tabs>
        <w:jc w:val="both"/>
        <w:textAlignment w:val="baseline"/>
        <w:rPr>
          <w:sz w:val="16"/>
          <w:szCs w:val="16"/>
        </w:rPr>
      </w:pPr>
      <w:r w:rsidRPr="00780C24">
        <w:rPr>
          <w:sz w:val="16"/>
          <w:szCs w:val="16"/>
        </w:rPr>
        <w:t>(6) Release from liability.</w:t>
      </w:r>
    </w:p>
    <w:p w:rsidR="00BE2627" w:rsidRPr="00780C24" w:rsidRDefault="00BE2627" w:rsidP="00BE2627">
      <w:pPr>
        <w:widowControl/>
        <w:tabs>
          <w:tab w:val="left" w:pos="288"/>
        </w:tabs>
        <w:jc w:val="both"/>
        <w:textAlignment w:val="baseline"/>
        <w:rPr>
          <w:sz w:val="16"/>
          <w:szCs w:val="16"/>
        </w:rPr>
      </w:pPr>
      <w:r w:rsidRPr="00780C24">
        <w:rPr>
          <w:sz w:val="16"/>
          <w:szCs w:val="16"/>
        </w:rPr>
        <w:t>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(c) Contractor rights in technical data. All rights not granted to the Government are retained by the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(d) Third party copyrighted data.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rsidR="00BE2627" w:rsidRPr="00780C24" w:rsidRDefault="00BE2627" w:rsidP="00BE2627">
      <w:pPr>
        <w:widowControl/>
        <w:tabs>
          <w:tab w:val="left" w:pos="288"/>
        </w:tabs>
        <w:jc w:val="both"/>
        <w:textAlignment w:val="baseline"/>
        <w:rPr>
          <w:sz w:val="16"/>
          <w:szCs w:val="16"/>
        </w:rPr>
      </w:pPr>
      <w:r w:rsidRPr="00780C24">
        <w:rPr>
          <w:sz w:val="16"/>
          <w:szCs w:val="16"/>
        </w:rPr>
        <w:t>(e) Identification and delivery of data to be furnished with restrictions on use, release, or disclosure. (1) This paragraph does not apply to restrictions based solely on copyright.</w:t>
      </w:r>
    </w:p>
    <w:p w:rsidR="00BE2627" w:rsidRPr="00780C24" w:rsidRDefault="00BE2627" w:rsidP="00BE2627">
      <w:pPr>
        <w:widowControl/>
        <w:tabs>
          <w:tab w:val="left" w:pos="288"/>
        </w:tabs>
        <w:jc w:val="both"/>
        <w:textAlignment w:val="baseline"/>
        <w:rPr>
          <w:sz w:val="16"/>
          <w:szCs w:val="16"/>
        </w:rPr>
      </w:pPr>
      <w:r w:rsidRPr="00780C24">
        <w:rPr>
          <w:sz w:val="16"/>
          <w:szCs w:val="16"/>
        </w:rP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rsidR="00BE2627" w:rsidRPr="00780C24" w:rsidRDefault="00BE2627" w:rsidP="00BE2627">
      <w:pPr>
        <w:widowControl/>
        <w:tabs>
          <w:tab w:val="left" w:pos="288"/>
        </w:tabs>
        <w:jc w:val="both"/>
        <w:textAlignment w:val="baseline"/>
        <w:rPr>
          <w:sz w:val="16"/>
          <w:szCs w:val="16"/>
        </w:rPr>
      </w:pPr>
      <w:r w:rsidRPr="00780C24">
        <w:rPr>
          <w:sz w:val="16"/>
          <w:szCs w:val="16"/>
        </w:rP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 Identification and Assertion of Restrictions on the Government's Use, Release, or Disclosure of Technical Data.</w:t>
      </w:r>
    </w:p>
    <w:p w:rsidR="00BE2627" w:rsidRPr="00780C24" w:rsidRDefault="00BE2627" w:rsidP="00BE2627">
      <w:pPr>
        <w:widowControl/>
        <w:tabs>
          <w:tab w:val="left" w:pos="288"/>
        </w:tabs>
        <w:jc w:val="both"/>
        <w:textAlignment w:val="baseline"/>
        <w:rPr>
          <w:sz w:val="16"/>
          <w:szCs w:val="16"/>
        </w:rPr>
      </w:pPr>
      <w:r w:rsidRPr="00780C24">
        <w:rPr>
          <w:sz w:val="16"/>
          <w:szCs w:val="16"/>
        </w:rPr>
        <w:t>The Contractor asserts for itself, or the persons identified below, that the Government's rights to use, release, or disclose the following technical data should be restricted--</w:t>
      </w:r>
    </w:p>
    <w:p w:rsidR="00BE2627" w:rsidRPr="00780C24" w:rsidRDefault="00BE2627" w:rsidP="00BE2627">
      <w:pPr>
        <w:widowControl/>
        <w:tabs>
          <w:tab w:val="left" w:pos="288"/>
        </w:tabs>
        <w:jc w:val="both"/>
        <w:textAlignment w:val="baseline"/>
        <w:rPr>
          <w:sz w:val="16"/>
          <w:szCs w:val="16"/>
        </w:rPr>
      </w:pP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r>
    </w:p>
    <w:p w:rsidR="00BE2627" w:rsidRPr="00780C24" w:rsidRDefault="00BE2627" w:rsidP="00BE2627">
      <w:pPr>
        <w:widowControl/>
        <w:tabs>
          <w:tab w:val="left" w:pos="288"/>
        </w:tabs>
        <w:jc w:val="both"/>
        <w:textAlignment w:val="baseline"/>
        <w:rPr>
          <w:sz w:val="16"/>
          <w:szCs w:val="16"/>
        </w:rPr>
      </w:pPr>
      <w:r w:rsidRPr="00780C24">
        <w:rPr>
          <w:sz w:val="16"/>
          <w:szCs w:val="16"/>
        </w:rPr>
        <w:t>Technical data</w:t>
      </w:r>
      <w:r w:rsidRPr="00780C24">
        <w:rPr>
          <w:sz w:val="16"/>
          <w:szCs w:val="16"/>
        </w:rPr>
        <w:tab/>
      </w:r>
      <w:r w:rsidRPr="00780C24">
        <w:rPr>
          <w:sz w:val="16"/>
          <w:szCs w:val="16"/>
        </w:rPr>
        <w:tab/>
      </w:r>
      <w:r w:rsidRPr="00780C24">
        <w:rPr>
          <w:sz w:val="16"/>
          <w:szCs w:val="16"/>
        </w:rPr>
        <w:tab/>
      </w:r>
      <w:r w:rsidRPr="00780C24">
        <w:rPr>
          <w:sz w:val="16"/>
          <w:szCs w:val="16"/>
        </w:rPr>
        <w:tab/>
      </w:r>
      <w:r w:rsidRPr="00780C24">
        <w:rPr>
          <w:sz w:val="16"/>
          <w:szCs w:val="16"/>
        </w:rPr>
        <w:tab/>
        <w:t xml:space="preserve">Asserted    </w:t>
      </w:r>
      <w:r w:rsidRPr="00780C24">
        <w:rPr>
          <w:sz w:val="16"/>
          <w:szCs w:val="16"/>
        </w:rPr>
        <w:tab/>
      </w:r>
      <w:r w:rsidRPr="00780C24">
        <w:rPr>
          <w:sz w:val="16"/>
          <w:szCs w:val="16"/>
        </w:rPr>
        <w:tab/>
        <w:t>Name of Person</w:t>
      </w:r>
      <w:r w:rsidRPr="00780C24">
        <w:rPr>
          <w:sz w:val="16"/>
          <w:szCs w:val="16"/>
        </w:rPr>
        <w:tab/>
      </w:r>
      <w:r w:rsidRPr="00780C24">
        <w:rPr>
          <w:sz w:val="16"/>
          <w:szCs w:val="16"/>
        </w:rPr>
        <w:tab/>
      </w:r>
    </w:p>
    <w:p w:rsidR="00BE2627" w:rsidRPr="00780C24" w:rsidRDefault="00BE2627" w:rsidP="00BE2627">
      <w:pPr>
        <w:widowControl/>
        <w:tabs>
          <w:tab w:val="left" w:pos="288"/>
        </w:tabs>
        <w:jc w:val="both"/>
        <w:textAlignment w:val="baseline"/>
        <w:rPr>
          <w:sz w:val="16"/>
          <w:szCs w:val="16"/>
        </w:rPr>
      </w:pPr>
      <w:r w:rsidRPr="00780C24">
        <w:rPr>
          <w:sz w:val="16"/>
          <w:szCs w:val="16"/>
        </w:rPr>
        <w:t>to be Furnished</w:t>
      </w:r>
      <w:r w:rsidRPr="00780C24">
        <w:rPr>
          <w:sz w:val="16"/>
          <w:szCs w:val="16"/>
        </w:rPr>
        <w:tab/>
      </w:r>
      <w:r w:rsidRPr="00780C24">
        <w:rPr>
          <w:sz w:val="16"/>
          <w:szCs w:val="16"/>
        </w:rPr>
        <w:tab/>
        <w:t>Basis for</w:t>
      </w:r>
      <w:r w:rsidRPr="00780C24">
        <w:rPr>
          <w:sz w:val="16"/>
          <w:szCs w:val="16"/>
        </w:rPr>
        <w:tab/>
      </w:r>
      <w:r w:rsidRPr="00780C24">
        <w:rPr>
          <w:sz w:val="16"/>
          <w:szCs w:val="16"/>
        </w:rPr>
        <w:tab/>
      </w:r>
      <w:r w:rsidRPr="00780C24">
        <w:rPr>
          <w:sz w:val="16"/>
          <w:szCs w:val="16"/>
        </w:rPr>
        <w:tab/>
        <w:t>Rights</w:t>
      </w:r>
      <w:r w:rsidRPr="00780C24">
        <w:rPr>
          <w:sz w:val="16"/>
          <w:szCs w:val="16"/>
        </w:rPr>
        <w:tab/>
      </w:r>
      <w:r w:rsidRPr="00780C24">
        <w:rPr>
          <w:sz w:val="16"/>
          <w:szCs w:val="16"/>
        </w:rPr>
        <w:tab/>
      </w:r>
      <w:r w:rsidRPr="00780C24">
        <w:rPr>
          <w:sz w:val="16"/>
          <w:szCs w:val="16"/>
        </w:rPr>
        <w:tab/>
        <w:t>Asserting</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With Restrictions \1/ </w:t>
      </w:r>
      <w:r w:rsidRPr="00780C24">
        <w:rPr>
          <w:sz w:val="16"/>
          <w:szCs w:val="16"/>
        </w:rPr>
        <w:tab/>
        <w:t xml:space="preserve">Assertion \2/    </w:t>
      </w:r>
      <w:r w:rsidRPr="00780C24">
        <w:rPr>
          <w:sz w:val="16"/>
          <w:szCs w:val="16"/>
        </w:rPr>
        <w:tab/>
      </w:r>
      <w:r w:rsidRPr="00780C24">
        <w:rPr>
          <w:sz w:val="16"/>
          <w:szCs w:val="16"/>
        </w:rPr>
        <w:tab/>
        <w:t xml:space="preserve">Category \3/   </w:t>
      </w:r>
      <w:r w:rsidRPr="00780C24">
        <w:rPr>
          <w:sz w:val="16"/>
          <w:szCs w:val="16"/>
        </w:rPr>
        <w:tab/>
      </w:r>
      <w:r w:rsidRPr="00780C24">
        <w:rPr>
          <w:sz w:val="16"/>
          <w:szCs w:val="16"/>
        </w:rPr>
        <w:tab/>
        <w:t>Restrictions \4/</w:t>
      </w:r>
    </w:p>
    <w:p w:rsidR="00BE2627" w:rsidRPr="00780C24" w:rsidRDefault="00BE2627" w:rsidP="00BE2627">
      <w:pPr>
        <w:widowControl/>
        <w:tabs>
          <w:tab w:val="left" w:pos="288"/>
        </w:tabs>
        <w:jc w:val="both"/>
        <w:textAlignment w:val="baseline"/>
        <w:rPr>
          <w:sz w:val="16"/>
          <w:szCs w:val="16"/>
        </w:rPr>
      </w:pP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(LIST) </w:t>
      </w:r>
      <w:r w:rsidRPr="00780C24">
        <w:rPr>
          <w:sz w:val="16"/>
          <w:szCs w:val="16"/>
        </w:rPr>
        <w:tab/>
      </w:r>
      <w:r w:rsidRPr="00780C24">
        <w:rPr>
          <w:sz w:val="16"/>
          <w:szCs w:val="16"/>
        </w:rPr>
        <w:tab/>
      </w:r>
      <w:r w:rsidRPr="00780C24">
        <w:rPr>
          <w:sz w:val="16"/>
          <w:szCs w:val="16"/>
        </w:rPr>
        <w:tab/>
        <w:t xml:space="preserve">(LIST) </w:t>
      </w:r>
      <w:r w:rsidRPr="00780C24">
        <w:rPr>
          <w:sz w:val="16"/>
          <w:szCs w:val="16"/>
        </w:rPr>
        <w:tab/>
      </w:r>
      <w:r w:rsidRPr="00780C24">
        <w:rPr>
          <w:sz w:val="16"/>
          <w:szCs w:val="16"/>
        </w:rPr>
        <w:tab/>
      </w:r>
      <w:r w:rsidRPr="00780C24">
        <w:rPr>
          <w:sz w:val="16"/>
          <w:szCs w:val="16"/>
        </w:rPr>
        <w:tab/>
        <w:t xml:space="preserve">(LIST) </w:t>
      </w:r>
      <w:r w:rsidRPr="00780C24">
        <w:rPr>
          <w:sz w:val="16"/>
          <w:szCs w:val="16"/>
        </w:rPr>
        <w:tab/>
      </w:r>
      <w:r w:rsidRPr="00780C24">
        <w:rPr>
          <w:sz w:val="16"/>
          <w:szCs w:val="16"/>
        </w:rPr>
        <w:tab/>
      </w:r>
      <w:r w:rsidRPr="00780C24">
        <w:rPr>
          <w:sz w:val="16"/>
          <w:szCs w:val="16"/>
        </w:rPr>
        <w:tab/>
        <w:t>(LIST)</w:t>
      </w:r>
    </w:p>
    <w:p w:rsidR="00BE2627" w:rsidRPr="00780C24" w:rsidRDefault="00BE2627" w:rsidP="00BE2627">
      <w:pPr>
        <w:widowControl/>
        <w:tabs>
          <w:tab w:val="left" w:pos="288"/>
        </w:tabs>
        <w:jc w:val="both"/>
        <w:textAlignment w:val="baseline"/>
        <w:rPr>
          <w:sz w:val="16"/>
          <w:szCs w:val="16"/>
        </w:rPr>
      </w:pPr>
      <w:r w:rsidRPr="00780C24">
        <w:rPr>
          <w:sz w:val="16"/>
          <w:szCs w:val="16"/>
        </w:rPr>
        <w:t>\1/ If the assertion is applicable to items, components or processes developed at private expense, identify both the data and each such items, component, or process.</w:t>
      </w:r>
    </w:p>
    <w:p w:rsidR="00BE2627" w:rsidRPr="00780C24" w:rsidRDefault="00BE2627" w:rsidP="00BE2627">
      <w:pPr>
        <w:widowControl/>
        <w:tabs>
          <w:tab w:val="left" w:pos="288"/>
        </w:tabs>
        <w:jc w:val="both"/>
        <w:textAlignment w:val="baseline"/>
        <w:rPr>
          <w:sz w:val="16"/>
          <w:szCs w:val="16"/>
        </w:rPr>
      </w:pPr>
      <w:r w:rsidRPr="00780C24">
        <w:rPr>
          <w:sz w:val="16"/>
          <w:szCs w:val="16"/>
        </w:rPr>
        <w:t>\2/ 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rsidR="00BE2627" w:rsidRPr="00780C24" w:rsidRDefault="00BE2627" w:rsidP="00BE2627">
      <w:pPr>
        <w:widowControl/>
        <w:tabs>
          <w:tab w:val="left" w:pos="288"/>
        </w:tabs>
        <w:jc w:val="both"/>
        <w:textAlignment w:val="baseline"/>
        <w:rPr>
          <w:sz w:val="16"/>
          <w:szCs w:val="16"/>
        </w:rPr>
      </w:pPr>
      <w:r w:rsidRPr="00780C24">
        <w:rPr>
          <w:sz w:val="16"/>
          <w:szCs w:val="16"/>
        </w:rPr>
        <w:t>\3/ Enter asserted rights category (e.g., government purpose license rights from a prior contract, rights in SBIR data generated under another contract, limited or government purpose rights under this or a prior contract, or specifically negotiated licenses).</w:t>
      </w:r>
    </w:p>
    <w:p w:rsidR="00BE2627" w:rsidRPr="00780C24" w:rsidRDefault="00BE2627" w:rsidP="00BE2627">
      <w:pPr>
        <w:widowControl/>
        <w:tabs>
          <w:tab w:val="left" w:pos="288"/>
        </w:tabs>
        <w:jc w:val="both"/>
        <w:textAlignment w:val="baseline"/>
        <w:rPr>
          <w:sz w:val="16"/>
          <w:szCs w:val="16"/>
        </w:rPr>
      </w:pPr>
      <w:r w:rsidRPr="00780C24">
        <w:rPr>
          <w:sz w:val="16"/>
          <w:szCs w:val="16"/>
        </w:rPr>
        <w:t>\4/ Corporation, individual, or other person, as appropriate.</w:t>
      </w:r>
    </w:p>
    <w:p w:rsidR="00BE2627" w:rsidRPr="00780C24" w:rsidRDefault="00BE2627" w:rsidP="00BE2627">
      <w:pPr>
        <w:widowControl/>
        <w:tabs>
          <w:tab w:val="left" w:pos="288"/>
        </w:tabs>
        <w:jc w:val="both"/>
        <w:textAlignment w:val="baseline"/>
        <w:rPr>
          <w:sz w:val="16"/>
          <w:szCs w:val="16"/>
        </w:rPr>
      </w:pPr>
      <w:r w:rsidRPr="00780C24">
        <w:rPr>
          <w:sz w:val="16"/>
          <w:szCs w:val="16"/>
        </w:rPr>
        <w:t>Date ______________________________________________________________________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Printed Name and Title 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____________________________________________________________________________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Signature __________________________________________________________________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(End of identification and assertion)</w:t>
      </w:r>
    </w:p>
    <w:p w:rsidR="00BE2627" w:rsidRPr="00780C24" w:rsidRDefault="00BE2627" w:rsidP="00BE2627">
      <w:pPr>
        <w:widowControl/>
        <w:tabs>
          <w:tab w:val="left" w:pos="288"/>
        </w:tabs>
        <w:jc w:val="both"/>
        <w:textAlignment w:val="baseline"/>
        <w:rPr>
          <w:sz w:val="16"/>
          <w:szCs w:val="16"/>
        </w:rPr>
      </w:pPr>
      <w:r w:rsidRPr="00780C24">
        <w:rPr>
          <w:sz w:val="16"/>
          <w:szCs w:val="16"/>
        </w:rP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(f) Marking requirements.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rsidR="00BE2627" w:rsidRPr="00780C24" w:rsidRDefault="00BE2627" w:rsidP="00BE2627">
      <w:pPr>
        <w:widowControl/>
        <w:tabs>
          <w:tab w:val="left" w:pos="288"/>
        </w:tabs>
        <w:jc w:val="both"/>
        <w:textAlignment w:val="baseline"/>
        <w:rPr>
          <w:sz w:val="16"/>
          <w:szCs w:val="16"/>
        </w:rPr>
      </w:pPr>
      <w:r w:rsidRPr="00780C24">
        <w:rPr>
          <w:sz w:val="16"/>
          <w:szCs w:val="16"/>
        </w:rPr>
        <w:t>(1) General marking instructions.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rsidR="00BE2627" w:rsidRPr="00780C24" w:rsidRDefault="00BE2627" w:rsidP="00BE2627">
      <w:pPr>
        <w:widowControl/>
        <w:tabs>
          <w:tab w:val="left" w:pos="288"/>
        </w:tabs>
        <w:jc w:val="both"/>
        <w:textAlignment w:val="baseline"/>
        <w:rPr>
          <w:sz w:val="16"/>
          <w:szCs w:val="16"/>
        </w:rPr>
      </w:pPr>
      <w:r w:rsidRPr="00780C24">
        <w:rPr>
          <w:sz w:val="16"/>
          <w:szCs w:val="16"/>
        </w:rPr>
        <w:t>(2) Government purpose rights markings. Data delivered or otherwise furnished to the Government purpose rights shall be marked as follows:</w:t>
      </w:r>
    </w:p>
    <w:p w:rsidR="00BE2627" w:rsidRPr="00780C24" w:rsidRDefault="00BE2627" w:rsidP="00BE2627">
      <w:pPr>
        <w:widowControl/>
        <w:tabs>
          <w:tab w:val="left" w:pos="288"/>
        </w:tabs>
        <w:jc w:val="both"/>
        <w:textAlignment w:val="baseline"/>
        <w:rPr>
          <w:sz w:val="16"/>
          <w:szCs w:val="16"/>
        </w:rPr>
      </w:pPr>
      <w:r w:rsidRPr="00780C24">
        <w:rPr>
          <w:sz w:val="16"/>
          <w:szCs w:val="16"/>
        </w:rPr>
        <w:t>Government Purpose Rights</w:t>
      </w:r>
    </w:p>
    <w:p w:rsidR="00BE2627" w:rsidRPr="00780C24" w:rsidRDefault="00BE2627" w:rsidP="00BE2627">
      <w:pPr>
        <w:widowControl/>
        <w:tabs>
          <w:tab w:val="left" w:pos="288"/>
        </w:tabs>
        <w:jc w:val="both"/>
        <w:textAlignment w:val="baseline"/>
        <w:rPr>
          <w:sz w:val="16"/>
          <w:szCs w:val="16"/>
        </w:rPr>
      </w:pPr>
      <w:r w:rsidRPr="00780C24">
        <w:rPr>
          <w:sz w:val="16"/>
          <w:szCs w:val="16"/>
        </w:rPr>
        <w:t>Contract No. 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Contractor Name 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Contractor Address 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____________________________________________________________________________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Expiration Date 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(3) Limited rights markings. Data delivered or otherwise furnished to the Government with limited rights shall be marked with the following legend:  </w:t>
      </w:r>
    </w:p>
    <w:p w:rsidR="00BE2627" w:rsidRPr="00780C24" w:rsidRDefault="00BE2627" w:rsidP="00BE2627">
      <w:pPr>
        <w:widowControl/>
        <w:tabs>
          <w:tab w:val="left" w:pos="288"/>
        </w:tabs>
        <w:jc w:val="both"/>
        <w:textAlignment w:val="baseline"/>
        <w:rPr>
          <w:sz w:val="16"/>
          <w:szCs w:val="16"/>
        </w:rPr>
      </w:pPr>
      <w:r w:rsidRPr="00780C24">
        <w:rPr>
          <w:sz w:val="16"/>
          <w:szCs w:val="16"/>
        </w:rPr>
        <w:t>Limited Rights</w:t>
      </w:r>
    </w:p>
    <w:p w:rsidR="00BE2627" w:rsidRPr="00780C24" w:rsidRDefault="00BE2627" w:rsidP="00BE2627">
      <w:pPr>
        <w:widowControl/>
        <w:tabs>
          <w:tab w:val="left" w:pos="288"/>
        </w:tabs>
        <w:jc w:val="both"/>
        <w:textAlignment w:val="baseline"/>
        <w:rPr>
          <w:sz w:val="16"/>
          <w:szCs w:val="16"/>
        </w:rPr>
      </w:pPr>
      <w:r w:rsidRPr="00780C24">
        <w:rPr>
          <w:sz w:val="16"/>
          <w:szCs w:val="16"/>
        </w:rPr>
        <w:t>Contract No. 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Contractor Name 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Contractor Address 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____________________________________________________________________________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(4) Special license rights markings. (i) Data in which the Government's rights stem from a specifically negotiated license shall be marked with the following legend:</w:t>
      </w:r>
    </w:p>
    <w:p w:rsidR="00BE2627" w:rsidRPr="00780C24" w:rsidRDefault="00BE2627" w:rsidP="00BE2627">
      <w:pPr>
        <w:widowControl/>
        <w:tabs>
          <w:tab w:val="left" w:pos="288"/>
        </w:tabs>
        <w:jc w:val="both"/>
        <w:textAlignment w:val="baseline"/>
        <w:rPr>
          <w:sz w:val="16"/>
          <w:szCs w:val="16"/>
        </w:rPr>
      </w:pPr>
      <w:r w:rsidRPr="00780C24">
        <w:rPr>
          <w:sz w:val="16"/>
          <w:szCs w:val="16"/>
        </w:rPr>
        <w:t>Special License Rights</w:t>
      </w:r>
    </w:p>
    <w:p w:rsidR="00BE2627" w:rsidRPr="00780C24" w:rsidRDefault="00BE2627" w:rsidP="00BE2627">
      <w:pPr>
        <w:widowControl/>
        <w:tabs>
          <w:tab w:val="left" w:pos="288"/>
        </w:tabs>
        <w:jc w:val="both"/>
        <w:textAlignment w:val="baseline"/>
        <w:rPr>
          <w:sz w:val="16"/>
          <w:szCs w:val="16"/>
        </w:rPr>
      </w:pPr>
      <w:r w:rsidRPr="00780C24">
        <w:rPr>
          <w:sz w:val="16"/>
          <w:szCs w:val="16"/>
        </w:rPr>
        <w:t>The Government's rights to use, modify, reproduce, release, perform, display, or disclose these data are restricted by Contract No. ________ (Insert contract number) ________, License No. ________ (Insert license identifier) ________. Any reproduction of technical data or portions thereof marked with this legend must also reproduce the markings.</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For purposes of this clause, special licenses do not include government purpose license rights acquired under a prior contract (see paragraph (b)(5) of this clause). </w:t>
      </w:r>
    </w:p>
    <w:p w:rsidR="00BE2627" w:rsidRPr="00780C24" w:rsidRDefault="00BE2627" w:rsidP="00BE2627">
      <w:pPr>
        <w:widowControl/>
        <w:tabs>
          <w:tab w:val="left" w:pos="288"/>
        </w:tabs>
        <w:jc w:val="both"/>
        <w:textAlignment w:val="baseline"/>
        <w:rPr>
          <w:sz w:val="16"/>
          <w:szCs w:val="16"/>
        </w:rPr>
      </w:pPr>
      <w:r w:rsidRPr="00780C24">
        <w:rPr>
          <w:sz w:val="16"/>
          <w:szCs w:val="16"/>
        </w:rPr>
        <w:t>(5) Pre-existing data markings.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rsidR="00BE2627" w:rsidRPr="00780C24" w:rsidRDefault="00BE2627" w:rsidP="00BE2627">
      <w:pPr>
        <w:widowControl/>
        <w:tabs>
          <w:tab w:val="left" w:pos="288"/>
        </w:tabs>
        <w:jc w:val="both"/>
        <w:textAlignment w:val="baseline"/>
        <w:rPr>
          <w:sz w:val="16"/>
          <w:szCs w:val="16"/>
        </w:rPr>
      </w:pPr>
      <w:r w:rsidRPr="00780C24">
        <w:rPr>
          <w:sz w:val="16"/>
          <w:szCs w:val="16"/>
        </w:rPr>
        <w:t>(g) Contractor procedures and records. Throughout performance of this contract, the Contractor and its subcontractors or suppliersthat will deliver technical data with other than unlimited rights, shall--</w:t>
      </w:r>
    </w:p>
    <w:p w:rsidR="00BE2627" w:rsidRPr="00780C24" w:rsidRDefault="00BE2627" w:rsidP="00BE2627">
      <w:pPr>
        <w:widowControl/>
        <w:tabs>
          <w:tab w:val="left" w:pos="288"/>
        </w:tabs>
        <w:jc w:val="both"/>
        <w:textAlignment w:val="baseline"/>
        <w:rPr>
          <w:sz w:val="16"/>
          <w:szCs w:val="16"/>
        </w:rPr>
      </w:pPr>
      <w:r w:rsidRPr="00780C24">
        <w:rPr>
          <w:sz w:val="16"/>
          <w:szCs w:val="16"/>
        </w:rPr>
        <w:t>(1) Have, maintain, and follow written procedures sufficient to assure that restrictive markings are used only when authorized by the terms of this clause; and</w:t>
      </w:r>
    </w:p>
    <w:p w:rsidR="00BE2627" w:rsidRPr="00780C24" w:rsidRDefault="00BE2627" w:rsidP="00BE2627">
      <w:pPr>
        <w:widowControl/>
        <w:tabs>
          <w:tab w:val="left" w:pos="288"/>
        </w:tabs>
        <w:jc w:val="both"/>
        <w:textAlignment w:val="baseline"/>
        <w:rPr>
          <w:sz w:val="16"/>
          <w:szCs w:val="16"/>
        </w:rPr>
      </w:pPr>
      <w:r w:rsidRPr="00780C24">
        <w:rPr>
          <w:sz w:val="16"/>
          <w:szCs w:val="16"/>
        </w:rPr>
        <w:t>(2) Maintain records sufficient to justify the validity of any restrictive markings on technical data delivered under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(h) Removal of unjustified and nonconforming markings. (1) Unjustified technical data markings.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rsidR="00BE2627" w:rsidRPr="00780C24" w:rsidRDefault="00BE2627" w:rsidP="00BE2627">
      <w:pPr>
        <w:widowControl/>
        <w:tabs>
          <w:tab w:val="left" w:pos="288"/>
        </w:tabs>
        <w:jc w:val="both"/>
        <w:textAlignment w:val="baseline"/>
        <w:rPr>
          <w:sz w:val="16"/>
          <w:szCs w:val="16"/>
        </w:rPr>
      </w:pPr>
      <w:r w:rsidRPr="00780C24">
        <w:rPr>
          <w:sz w:val="16"/>
          <w:szCs w:val="16"/>
        </w:rPr>
        <w:t>(2) Nonconforming technical data markings.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rsidR="00BE2627" w:rsidRPr="00780C24" w:rsidRDefault="00BE2627" w:rsidP="00BE2627">
      <w:pPr>
        <w:widowControl/>
        <w:tabs>
          <w:tab w:val="left" w:pos="288"/>
        </w:tabs>
        <w:jc w:val="both"/>
        <w:textAlignment w:val="baseline"/>
        <w:rPr>
          <w:sz w:val="16"/>
          <w:szCs w:val="16"/>
        </w:rPr>
      </w:pPr>
      <w:r w:rsidRPr="00780C24">
        <w:rPr>
          <w:sz w:val="16"/>
          <w:szCs w:val="16"/>
        </w:rPr>
        <w:t>(i) Relation to patents. Nothing contained in this clause shall imply a license to the Government under any patent or be construed as affecting the scope of any license or other right otherwise granted to the Government under any patent.</w:t>
      </w:r>
    </w:p>
    <w:p w:rsidR="00BE2627" w:rsidRPr="00780C24" w:rsidRDefault="00BE2627" w:rsidP="00BE2627">
      <w:pPr>
        <w:widowControl/>
        <w:tabs>
          <w:tab w:val="left" w:pos="288"/>
        </w:tabs>
        <w:jc w:val="both"/>
        <w:textAlignment w:val="baseline"/>
        <w:rPr>
          <w:sz w:val="16"/>
          <w:szCs w:val="16"/>
        </w:rPr>
      </w:pPr>
      <w:r w:rsidRPr="00780C24">
        <w:rPr>
          <w:sz w:val="16"/>
          <w:szCs w:val="16"/>
        </w:rPr>
        <w:t>(j) Limitation on charges for rights in technical data. (1) The Contractor shall not charge to this contract any cost, including, but not limited to, license fees, royalties, or similar charges, for rights in technical data to be delivered under this contract when--</w:t>
      </w:r>
    </w:p>
    <w:p w:rsidR="00BE2627" w:rsidRPr="00780C24" w:rsidRDefault="00BE2627" w:rsidP="00BE2627">
      <w:pPr>
        <w:widowControl/>
        <w:tabs>
          <w:tab w:val="left" w:pos="288"/>
        </w:tabs>
        <w:jc w:val="both"/>
        <w:textAlignment w:val="baseline"/>
        <w:rPr>
          <w:sz w:val="16"/>
          <w:szCs w:val="16"/>
        </w:rPr>
      </w:pPr>
      <w:r w:rsidRPr="00780C24">
        <w:rPr>
          <w:sz w:val="16"/>
          <w:szCs w:val="16"/>
        </w:rPr>
        <w:t>(i) The Government has acquired, by any means, the same or greater rights in the data; or</w:t>
      </w:r>
    </w:p>
    <w:p w:rsidR="00BE2627" w:rsidRPr="00780C24" w:rsidRDefault="00BE2627" w:rsidP="00BE2627">
      <w:pPr>
        <w:widowControl/>
        <w:tabs>
          <w:tab w:val="left" w:pos="288"/>
        </w:tabs>
        <w:jc w:val="both"/>
        <w:textAlignment w:val="baseline"/>
        <w:rPr>
          <w:sz w:val="16"/>
          <w:szCs w:val="16"/>
        </w:rPr>
      </w:pPr>
      <w:r w:rsidRPr="00780C24">
        <w:rPr>
          <w:sz w:val="16"/>
          <w:szCs w:val="16"/>
        </w:rPr>
        <w:t>(ii) The data are available to the public without restrictions.</w:t>
      </w:r>
    </w:p>
    <w:p w:rsidR="00BE2627" w:rsidRPr="00780C24" w:rsidRDefault="00BE2627" w:rsidP="00BE2627">
      <w:pPr>
        <w:widowControl/>
        <w:tabs>
          <w:tab w:val="left" w:pos="288"/>
        </w:tabs>
        <w:jc w:val="both"/>
        <w:textAlignment w:val="baseline"/>
        <w:rPr>
          <w:sz w:val="16"/>
          <w:szCs w:val="16"/>
        </w:rPr>
      </w:pPr>
      <w:r w:rsidRPr="00780C24">
        <w:rPr>
          <w:sz w:val="16"/>
          <w:szCs w:val="16"/>
        </w:rPr>
        <w:t>(2) The limitation in paragraph (j)(1)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rsidR="00BE2627" w:rsidRPr="00780C24" w:rsidRDefault="00BE2627" w:rsidP="00BE2627">
      <w:pPr>
        <w:widowControl/>
        <w:tabs>
          <w:tab w:val="left" w:pos="288"/>
        </w:tabs>
        <w:jc w:val="both"/>
        <w:textAlignment w:val="baseline"/>
        <w:rPr>
          <w:sz w:val="16"/>
          <w:szCs w:val="16"/>
        </w:rPr>
      </w:pPr>
      <w:r w:rsidRPr="00780C24">
        <w:rPr>
          <w:sz w:val="16"/>
          <w:szCs w:val="16"/>
        </w:rPr>
        <w:t>(ii) Does not include the reasonable costs of reproducing, handling, or mailing the documents or other media in which the technical data will be delivered.</w:t>
      </w:r>
    </w:p>
    <w:p w:rsidR="00BE2627" w:rsidRPr="00780C24" w:rsidRDefault="00BE2627" w:rsidP="00BE2627">
      <w:pPr>
        <w:widowControl/>
        <w:tabs>
          <w:tab w:val="left" w:pos="288"/>
        </w:tabs>
        <w:jc w:val="both"/>
        <w:textAlignment w:val="baseline"/>
        <w:rPr>
          <w:sz w:val="16"/>
          <w:szCs w:val="16"/>
        </w:rPr>
      </w:pPr>
      <w:r w:rsidRPr="00780C24">
        <w:rPr>
          <w:sz w:val="16"/>
          <w:szCs w:val="16"/>
        </w:rPr>
        <w:t>(k) Applicability to subcontractors or suppliers. (1) The Contractor shall ensure that the rights afforded its subcontractors and suppliers under 10 U.S.C. 2320, 10 U.S.C. 2321, and the identification, assertion, and delivery processes of paragraph (e) of this clause are recognized and protected.</w:t>
      </w:r>
    </w:p>
    <w:p w:rsidR="00BE2627" w:rsidRPr="00780C24" w:rsidRDefault="00BE2627" w:rsidP="00BE2627">
      <w:pPr>
        <w:widowControl/>
        <w:tabs>
          <w:tab w:val="left" w:pos="288"/>
        </w:tabs>
        <w:jc w:val="both"/>
        <w:textAlignment w:val="baseline"/>
        <w:rPr>
          <w:sz w:val="16"/>
          <w:szCs w:val="16"/>
        </w:rPr>
      </w:pPr>
      <w:r w:rsidRPr="00780C24">
        <w:rPr>
          <w:sz w:val="16"/>
          <w:szCs w:val="16"/>
        </w:rPr>
        <w:t>(2)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requireits subcontractors or suppliers to do so, without alteration, except to identify the parties. This clause will govern the technical data pertaining to  noncommercial items or to any portion of a commercial item that was developed in any part at Government expense, and the clause at 252.227-7015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  </w:t>
      </w:r>
    </w:p>
    <w:p w:rsidR="00BE2627" w:rsidRPr="00780C24" w:rsidRDefault="00BE2627" w:rsidP="00BE2627">
      <w:pPr>
        <w:widowControl/>
        <w:tabs>
          <w:tab w:val="left" w:pos="288"/>
        </w:tabs>
        <w:jc w:val="both"/>
        <w:textAlignment w:val="baseline"/>
        <w:rPr>
          <w:sz w:val="16"/>
          <w:szCs w:val="16"/>
        </w:rPr>
      </w:pPr>
      <w:r w:rsidRPr="00780C24">
        <w:rPr>
          <w:sz w:val="16"/>
          <w:szCs w:val="16"/>
        </w:rPr>
        <w:t>(4) The Contractor and higher-tier subcontractors or suppliers shall not use their power to award contracts as economic leverage to obtain rights in technical data from their subcontractors or suppliers.    (5) In no event shall the Contractor use its obligation to recognize and protect subcontractor or supplier rights in technical data as an excuse for failing to satisfy its contractual obligations to the Government.</w:t>
      </w:r>
    </w:p>
    <w:p w:rsidR="00BE2627" w:rsidRPr="00780C24" w:rsidRDefault="00BE2627" w:rsidP="00BE2627">
      <w:pPr>
        <w:widowControl/>
        <w:tabs>
          <w:tab w:val="left" w:pos="1080"/>
        </w:tabs>
        <w:jc w:val="both"/>
        <w:textAlignment w:val="baseline"/>
        <w:rPr>
          <w:b/>
          <w:sz w:val="16"/>
          <w:szCs w:val="16"/>
        </w:rPr>
      </w:pPr>
      <w:bookmarkStart w:id="0" w:name="PD000523"/>
      <w:bookmarkEnd w:id="0"/>
      <w:r w:rsidRPr="00780C24">
        <w:rPr>
          <w:b/>
          <w:sz w:val="16"/>
          <w:szCs w:val="16"/>
        </w:rPr>
        <w:t>252.227-7014</w:t>
      </w:r>
      <w:r w:rsidRPr="00780C24">
        <w:rPr>
          <w:b/>
          <w:sz w:val="16"/>
          <w:szCs w:val="16"/>
        </w:rPr>
        <w:tab/>
        <w:t>RIGHTS IN NONCOMMERCIAL COMPUTER SOFTWARE AND NONCOMMERCIAL COMPUTER SOFTWARE DOCUMENTATION (FEB 2014)</w:t>
      </w:r>
    </w:p>
    <w:p w:rsidR="00BE2627" w:rsidRPr="00780C24" w:rsidRDefault="00BE2627" w:rsidP="00BE2627">
      <w:pPr>
        <w:widowControl/>
        <w:tabs>
          <w:tab w:val="left" w:pos="288"/>
        </w:tabs>
        <w:jc w:val="both"/>
        <w:textAlignment w:val="baseline"/>
        <w:rPr>
          <w:sz w:val="16"/>
          <w:szCs w:val="16"/>
        </w:rPr>
      </w:pPr>
      <w:r w:rsidRPr="00780C24">
        <w:rPr>
          <w:sz w:val="16"/>
          <w:szCs w:val="16"/>
        </w:rPr>
        <w:t>(a) Definitions. As used in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(1) Commercial computer software means software developed or regularly used for nongovernmental purposes which--</w:t>
      </w:r>
    </w:p>
    <w:p w:rsidR="00BE2627" w:rsidRPr="00780C24" w:rsidRDefault="00BE2627" w:rsidP="00BE2627">
      <w:pPr>
        <w:widowControl/>
        <w:tabs>
          <w:tab w:val="left" w:pos="288"/>
        </w:tabs>
        <w:jc w:val="both"/>
        <w:textAlignment w:val="baseline"/>
        <w:rPr>
          <w:sz w:val="16"/>
          <w:szCs w:val="16"/>
        </w:rPr>
      </w:pPr>
      <w:r w:rsidRPr="00780C24">
        <w:rPr>
          <w:sz w:val="16"/>
          <w:szCs w:val="16"/>
        </w:rPr>
        <w:t>(i) Has been sold, leased, or licensed to the public;</w:t>
      </w:r>
    </w:p>
    <w:p w:rsidR="00BE2627" w:rsidRPr="00780C24" w:rsidRDefault="00BE2627" w:rsidP="00BE2627">
      <w:pPr>
        <w:widowControl/>
        <w:tabs>
          <w:tab w:val="left" w:pos="288"/>
        </w:tabs>
        <w:jc w:val="both"/>
        <w:textAlignment w:val="baseline"/>
        <w:rPr>
          <w:sz w:val="16"/>
          <w:szCs w:val="16"/>
        </w:rPr>
      </w:pPr>
      <w:r w:rsidRPr="00780C24">
        <w:rPr>
          <w:sz w:val="16"/>
          <w:szCs w:val="16"/>
        </w:rPr>
        <w:t>(ii) Has been offered for sale, lease, or license to the public;</w:t>
      </w:r>
    </w:p>
    <w:p w:rsidR="00BE2627" w:rsidRPr="00780C24" w:rsidRDefault="00BE2627" w:rsidP="00BE2627">
      <w:pPr>
        <w:widowControl/>
        <w:tabs>
          <w:tab w:val="left" w:pos="288"/>
        </w:tabs>
        <w:jc w:val="both"/>
        <w:textAlignment w:val="baseline"/>
        <w:rPr>
          <w:sz w:val="16"/>
          <w:szCs w:val="16"/>
        </w:rPr>
      </w:pPr>
      <w:r w:rsidRPr="00780C24">
        <w:rPr>
          <w:sz w:val="16"/>
          <w:szCs w:val="16"/>
        </w:rPr>
        <w:t>(iii) Has not been offered, sold, leased, or licensed to the public but will be available for commercial sale, lease, or license in time to satisfy the delivery requirements of this contract; or</w:t>
      </w:r>
    </w:p>
    <w:p w:rsidR="00BE2627" w:rsidRPr="00780C24" w:rsidRDefault="00BE2627" w:rsidP="00BE2627">
      <w:pPr>
        <w:widowControl/>
        <w:tabs>
          <w:tab w:val="left" w:pos="288"/>
        </w:tabs>
        <w:jc w:val="both"/>
        <w:textAlignment w:val="baseline"/>
        <w:rPr>
          <w:sz w:val="16"/>
          <w:szCs w:val="16"/>
        </w:rPr>
      </w:pPr>
      <w:r w:rsidRPr="00780C24">
        <w:rPr>
          <w:sz w:val="16"/>
          <w:szCs w:val="16"/>
        </w:rPr>
        <w:t>(iv) Satisfies a criterion expressed in paragraph (a)(1) (i), (ii), or (iii) of this clause and would require only minor modification to meet the requirements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Computer database means a collection of recorded data in a form capable of being processed by a computer. The term does not include computer software.  </w:t>
      </w:r>
    </w:p>
    <w:p w:rsidR="00BE2627" w:rsidRPr="00780C24" w:rsidRDefault="00BE2627" w:rsidP="00BE2627">
      <w:pPr>
        <w:widowControl/>
        <w:tabs>
          <w:tab w:val="left" w:pos="288"/>
        </w:tabs>
        <w:jc w:val="both"/>
        <w:textAlignment w:val="baseline"/>
        <w:rPr>
          <w:sz w:val="16"/>
          <w:szCs w:val="16"/>
        </w:rPr>
      </w:pPr>
      <w:r w:rsidRPr="00780C24">
        <w:rPr>
          <w:sz w:val="16"/>
          <w:szCs w:val="16"/>
        </w:rPr>
        <w:t>(3) Computer program means a set of instructions, rules, or routines, recorded in a form that is capable of causing a computer to perform a specific operation or series of operations.</w:t>
      </w:r>
    </w:p>
    <w:p w:rsidR="00BE2627" w:rsidRPr="00780C24" w:rsidRDefault="00BE2627" w:rsidP="00BE2627">
      <w:pPr>
        <w:widowControl/>
        <w:tabs>
          <w:tab w:val="left" w:pos="288"/>
        </w:tabs>
        <w:jc w:val="both"/>
        <w:textAlignment w:val="baseline"/>
        <w:rPr>
          <w:sz w:val="16"/>
          <w:szCs w:val="16"/>
        </w:rPr>
      </w:pPr>
      <w:r w:rsidRPr="00780C24">
        <w:rPr>
          <w:sz w:val="16"/>
          <w:szCs w:val="16"/>
        </w:rP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rsidR="00BE2627" w:rsidRPr="00780C24" w:rsidRDefault="00BE2627" w:rsidP="00BE2627">
      <w:pPr>
        <w:widowControl/>
        <w:tabs>
          <w:tab w:val="left" w:pos="288"/>
        </w:tabs>
        <w:jc w:val="both"/>
        <w:textAlignment w:val="baseline"/>
        <w:rPr>
          <w:sz w:val="16"/>
          <w:szCs w:val="16"/>
        </w:rPr>
      </w:pPr>
      <w:r w:rsidRPr="00780C24">
        <w:rPr>
          <w:sz w:val="16"/>
          <w:szCs w:val="16"/>
        </w:rP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(6) Covered Government support contractor means a contractor (other than a litigation support contractor covered by 252.204-7014) under a contract, the primary purpose of which is to furnish independent and impartial advice or technical assistance directly to the Government in </w:t>
      </w:r>
      <w:r w:rsidRPr="00780C24">
        <w:rPr>
          <w:sz w:val="16"/>
          <w:szCs w:val="16"/>
        </w:rPr>
        <w:lastRenderedPageBreak/>
        <w:t>support of the Government's management and oversight of a program or effort (rather than to directly furnish an end item or service to accomplish a program or effort), provided that the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rsidR="00BE2627" w:rsidRPr="00780C24" w:rsidRDefault="00BE2627" w:rsidP="00BE2627">
      <w:pPr>
        <w:widowControl/>
        <w:tabs>
          <w:tab w:val="left" w:pos="288"/>
        </w:tabs>
        <w:jc w:val="both"/>
        <w:textAlignment w:val="baseline"/>
        <w:rPr>
          <w:sz w:val="16"/>
          <w:szCs w:val="16"/>
        </w:rPr>
      </w:pPr>
      <w:r w:rsidRPr="00780C24">
        <w:rPr>
          <w:sz w:val="16"/>
          <w:szCs w:val="16"/>
        </w:rPr>
        <w:t>(ii) Receives access to technical data or computer software for performance of a Government contract that contains the clause at 252.227-7025, Limitations on the Use or Disclosure of Government-Furnished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(7) Developed means that--</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 A computer program has been successfully operated in a computer and tested to the extent sufficient to demonstrate to reasonable persons skilled in the art that the program can reasonably be expected to perform its intended purpose; </w:t>
      </w:r>
    </w:p>
    <w:p w:rsidR="00BE2627" w:rsidRPr="00780C24" w:rsidRDefault="00BE2627" w:rsidP="00BE2627">
      <w:pPr>
        <w:widowControl/>
        <w:tabs>
          <w:tab w:val="left" w:pos="288"/>
        </w:tabs>
        <w:jc w:val="both"/>
        <w:textAlignment w:val="baseline"/>
        <w:rPr>
          <w:sz w:val="16"/>
          <w:szCs w:val="16"/>
        </w:rPr>
      </w:pPr>
      <w:r w:rsidRPr="00780C24">
        <w:rPr>
          <w:sz w:val="16"/>
          <w:szCs w:val="16"/>
        </w:rPr>
        <w:t>(ii) Computer software, other than computer programs, has been tested or analyzed to the extent sufficient to demonstrate to reasonable persons skilled in the art that the software can reasonably be expected to perform its intended purpose; or</w:t>
      </w:r>
    </w:p>
    <w:p w:rsidR="00BE2627" w:rsidRPr="00780C24" w:rsidRDefault="00BE2627" w:rsidP="00BE2627">
      <w:pPr>
        <w:widowControl/>
        <w:tabs>
          <w:tab w:val="left" w:pos="288"/>
        </w:tabs>
        <w:jc w:val="both"/>
        <w:textAlignment w:val="baseline"/>
        <w:rPr>
          <w:sz w:val="16"/>
          <w:szCs w:val="16"/>
        </w:rPr>
      </w:pPr>
      <w:r w:rsidRPr="00780C24">
        <w:rPr>
          <w:sz w:val="16"/>
          <w:szCs w:val="16"/>
        </w:rPr>
        <w:t>(iii) Computer software documentation required to be delivered under a contract has been written, in any medium, in sufficient detail to comply with requirements under that contract.</w:t>
      </w:r>
    </w:p>
    <w:p w:rsidR="00BE2627" w:rsidRPr="00780C24" w:rsidRDefault="00BE2627" w:rsidP="00BE2627">
      <w:pPr>
        <w:widowControl/>
        <w:tabs>
          <w:tab w:val="left" w:pos="288"/>
        </w:tabs>
        <w:jc w:val="both"/>
        <w:textAlignment w:val="baseline"/>
        <w:rPr>
          <w:sz w:val="16"/>
          <w:szCs w:val="16"/>
        </w:rPr>
      </w:pPr>
      <w:r w:rsidRPr="00780C24">
        <w:rPr>
          <w:sz w:val="16"/>
          <w:szCs w:val="16"/>
        </w:rPr>
        <w:t>(8) Developed exclusively at private expense means development was accomplished entirely with costs charged to indirect cost pools, costs not allocated to a government contract, or any combination thereof.</w:t>
      </w:r>
    </w:p>
    <w:p w:rsidR="00BE2627" w:rsidRPr="00780C24" w:rsidRDefault="00BE2627" w:rsidP="00BE2627">
      <w:pPr>
        <w:widowControl/>
        <w:tabs>
          <w:tab w:val="left" w:pos="288"/>
        </w:tabs>
        <w:jc w:val="both"/>
        <w:textAlignment w:val="baseline"/>
        <w:rPr>
          <w:sz w:val="16"/>
          <w:szCs w:val="16"/>
        </w:rPr>
      </w:pPr>
      <w:r w:rsidRPr="00780C24">
        <w:rPr>
          <w:sz w:val="16"/>
          <w:szCs w:val="16"/>
        </w:rPr>
        <w:t>(i) Private expense determinations should be made at the lowest practicable level.</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  </w:t>
      </w:r>
    </w:p>
    <w:p w:rsidR="00BE2627" w:rsidRPr="00780C24" w:rsidRDefault="00BE2627" w:rsidP="00BE2627">
      <w:pPr>
        <w:widowControl/>
        <w:tabs>
          <w:tab w:val="left" w:pos="288"/>
        </w:tabs>
        <w:jc w:val="both"/>
        <w:textAlignment w:val="baseline"/>
        <w:rPr>
          <w:sz w:val="16"/>
          <w:szCs w:val="16"/>
        </w:rPr>
      </w:pPr>
      <w:r w:rsidRPr="00780C24">
        <w:rPr>
          <w:sz w:val="16"/>
          <w:szCs w:val="16"/>
        </w:rPr>
        <w:t>(9) Developed exclusively with government funds means development was not accomplished exclusively or partially at private expense.</w:t>
      </w:r>
    </w:p>
    <w:p w:rsidR="00BE2627" w:rsidRPr="00780C24" w:rsidRDefault="00BE2627" w:rsidP="00BE2627">
      <w:pPr>
        <w:widowControl/>
        <w:tabs>
          <w:tab w:val="left" w:pos="288"/>
        </w:tabs>
        <w:jc w:val="both"/>
        <w:textAlignment w:val="baseline"/>
        <w:rPr>
          <w:sz w:val="16"/>
          <w:szCs w:val="16"/>
        </w:rPr>
      </w:pPr>
      <w:r w:rsidRPr="00780C24">
        <w:rPr>
          <w:sz w:val="16"/>
          <w:szCs w:val="16"/>
        </w:rPr>
        <w:t>(10) Developed with mixed funding means development was accomplished partially with costs charged to indirect cost pools and/or costs not allocated to a government contract, and partially with costs charged directly to a government contract.</w:t>
      </w:r>
    </w:p>
    <w:p w:rsidR="00BE2627" w:rsidRPr="00780C24" w:rsidRDefault="00BE2627" w:rsidP="00BE2627">
      <w:pPr>
        <w:widowControl/>
        <w:tabs>
          <w:tab w:val="left" w:pos="288"/>
        </w:tabs>
        <w:jc w:val="both"/>
        <w:textAlignment w:val="baseline"/>
        <w:rPr>
          <w:sz w:val="16"/>
          <w:szCs w:val="16"/>
        </w:rPr>
      </w:pPr>
      <w:r w:rsidRPr="00780C24">
        <w:rPr>
          <w:sz w:val="16"/>
          <w:szCs w:val="16"/>
        </w:rP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rsidR="00BE2627" w:rsidRPr="00780C24" w:rsidRDefault="00BE2627" w:rsidP="00BE2627">
      <w:pPr>
        <w:widowControl/>
        <w:tabs>
          <w:tab w:val="left" w:pos="288"/>
        </w:tabs>
        <w:jc w:val="both"/>
        <w:textAlignment w:val="baseline"/>
        <w:rPr>
          <w:sz w:val="16"/>
          <w:szCs w:val="16"/>
        </w:rPr>
      </w:pPr>
      <w:r w:rsidRPr="00780C24">
        <w:rPr>
          <w:sz w:val="16"/>
          <w:szCs w:val="16"/>
        </w:rPr>
        <w:t>(12) Government purpose rights means the rights to--</w:t>
      </w:r>
    </w:p>
    <w:p w:rsidR="00BE2627" w:rsidRPr="00780C24" w:rsidRDefault="00BE2627" w:rsidP="00BE2627">
      <w:pPr>
        <w:widowControl/>
        <w:tabs>
          <w:tab w:val="left" w:pos="288"/>
        </w:tabs>
        <w:jc w:val="both"/>
        <w:textAlignment w:val="baseline"/>
        <w:rPr>
          <w:sz w:val="16"/>
          <w:szCs w:val="16"/>
        </w:rPr>
      </w:pPr>
      <w:r w:rsidRPr="00780C24">
        <w:rPr>
          <w:sz w:val="16"/>
          <w:szCs w:val="16"/>
        </w:rPr>
        <w:t>(i) Use, modify, reproduce, release, perform, display, or disclose computer software or computer software documentation within the Government without restriction; and</w:t>
      </w:r>
    </w:p>
    <w:p w:rsidR="00BE2627" w:rsidRPr="00780C24" w:rsidRDefault="00BE2627" w:rsidP="00BE2627">
      <w:pPr>
        <w:widowControl/>
        <w:tabs>
          <w:tab w:val="left" w:pos="288"/>
        </w:tabs>
        <w:jc w:val="both"/>
        <w:textAlignment w:val="baseline"/>
        <w:rPr>
          <w:sz w:val="16"/>
          <w:szCs w:val="16"/>
        </w:rPr>
      </w:pPr>
      <w:r w:rsidRPr="00780C24">
        <w:rPr>
          <w:sz w:val="16"/>
          <w:szCs w:val="16"/>
        </w:rP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rsidR="00BE2627" w:rsidRPr="00780C24" w:rsidRDefault="00BE2627" w:rsidP="00BE2627">
      <w:pPr>
        <w:widowControl/>
        <w:tabs>
          <w:tab w:val="left" w:pos="288"/>
        </w:tabs>
        <w:jc w:val="both"/>
        <w:textAlignment w:val="baseline"/>
        <w:rPr>
          <w:sz w:val="16"/>
          <w:szCs w:val="16"/>
        </w:rPr>
      </w:pPr>
      <w:r w:rsidRPr="00780C24">
        <w:rPr>
          <w:sz w:val="16"/>
          <w:szCs w:val="16"/>
        </w:rPr>
        <w:t>(13) Minor modification means a modification that does not significantly alter the nongovernmental function or purpose of the software or is of the type customarily provided in the commercial marketplace.</w:t>
      </w:r>
    </w:p>
    <w:p w:rsidR="00BE2627" w:rsidRPr="00780C24" w:rsidRDefault="00BE2627" w:rsidP="00BE2627">
      <w:pPr>
        <w:widowControl/>
        <w:tabs>
          <w:tab w:val="left" w:pos="288"/>
        </w:tabs>
        <w:jc w:val="both"/>
        <w:textAlignment w:val="baseline"/>
        <w:rPr>
          <w:sz w:val="16"/>
          <w:szCs w:val="16"/>
        </w:rPr>
      </w:pPr>
      <w:r w:rsidRPr="00780C24">
        <w:rPr>
          <w:sz w:val="16"/>
          <w:szCs w:val="16"/>
        </w:rPr>
        <w:t>(14) Noncommercial computer software means software that does not qualify as commercial computer software under paragraph (a)(1)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(15) “Restricted rights” apply only to noncommercial computer software and mean the Government's rights to--</w:t>
      </w:r>
    </w:p>
    <w:p w:rsidR="00BE2627" w:rsidRPr="00780C24" w:rsidRDefault="00BE2627" w:rsidP="00BE2627">
      <w:pPr>
        <w:widowControl/>
        <w:tabs>
          <w:tab w:val="left" w:pos="288"/>
        </w:tabs>
        <w:jc w:val="both"/>
        <w:textAlignment w:val="baseline"/>
        <w:rPr>
          <w:sz w:val="16"/>
          <w:szCs w:val="16"/>
        </w:rPr>
      </w:pPr>
      <w:r w:rsidRPr="00780C24">
        <w:rPr>
          <w:sz w:val="16"/>
          <w:szCs w:val="16"/>
        </w:rPr>
        <w:t>(i) Use a computer program with one computer at one time. The program may not be accessed by more than one terminal or central processing unit or time shared unless otherwise permitted by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(iii) Make the minimum number of copies of the computer software required for safekeeping (archive), backup, or modification purposes;  </w:t>
      </w:r>
    </w:p>
    <w:p w:rsidR="00BE2627" w:rsidRPr="00780C24" w:rsidRDefault="00BE2627" w:rsidP="00BE2627">
      <w:pPr>
        <w:widowControl/>
        <w:tabs>
          <w:tab w:val="left" w:pos="288"/>
        </w:tabs>
        <w:jc w:val="both"/>
        <w:textAlignment w:val="baseline"/>
        <w:rPr>
          <w:sz w:val="16"/>
          <w:szCs w:val="16"/>
        </w:rPr>
      </w:pPr>
      <w:r w:rsidRPr="00780C24">
        <w:rPr>
          <w:sz w:val="16"/>
          <w:szCs w:val="16"/>
        </w:rPr>
        <w:t>(iv) Modify computer software provided that the Government may--</w:t>
      </w:r>
    </w:p>
    <w:p w:rsidR="00BE2627" w:rsidRPr="00780C24" w:rsidRDefault="00BE2627" w:rsidP="00BE2627">
      <w:pPr>
        <w:widowControl/>
        <w:tabs>
          <w:tab w:val="left" w:pos="288"/>
        </w:tabs>
        <w:jc w:val="both"/>
        <w:textAlignment w:val="baseline"/>
        <w:rPr>
          <w:sz w:val="16"/>
          <w:szCs w:val="16"/>
        </w:rPr>
      </w:pPr>
      <w:r w:rsidRPr="00780C24">
        <w:rPr>
          <w:sz w:val="16"/>
          <w:szCs w:val="16"/>
        </w:rPr>
        <w:t>(A) Use the modified software only as provided in paragraphs (a)(15)(i) and (iii) of this clause; and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(B) Not release or disclose the modified software except as provided in paragraphs (a)(15)(ii), (v), (vi), and (vii) of this clause; </w:t>
      </w:r>
    </w:p>
    <w:p w:rsidR="00BE2627" w:rsidRPr="00780C24" w:rsidRDefault="00BE2627" w:rsidP="00BE2627">
      <w:pPr>
        <w:widowControl/>
        <w:tabs>
          <w:tab w:val="left" w:pos="288"/>
        </w:tabs>
        <w:jc w:val="both"/>
        <w:textAlignment w:val="baseline"/>
        <w:rPr>
          <w:sz w:val="16"/>
          <w:szCs w:val="16"/>
        </w:rPr>
      </w:pPr>
      <w:r w:rsidRPr="00780C24">
        <w:rPr>
          <w:sz w:val="16"/>
          <w:szCs w:val="16"/>
        </w:rP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rsidR="00BE2627" w:rsidRPr="00780C24" w:rsidRDefault="00BE2627" w:rsidP="00BE2627">
      <w:pPr>
        <w:widowControl/>
        <w:tabs>
          <w:tab w:val="left" w:pos="288"/>
        </w:tabs>
        <w:jc w:val="both"/>
        <w:textAlignment w:val="baseline"/>
        <w:rPr>
          <w:sz w:val="16"/>
          <w:szCs w:val="16"/>
        </w:rPr>
      </w:pPr>
      <w:r w:rsidRPr="00780C24">
        <w:rPr>
          <w:sz w:val="16"/>
          <w:szCs w:val="16"/>
        </w:rPr>
        <w:t>(A) The Government notifies the party which has granted restricted rights that a release or disclosure to particular contractors or subcontractors was made;</w:t>
      </w:r>
    </w:p>
    <w:p w:rsidR="00BE2627" w:rsidRPr="00780C24" w:rsidRDefault="00BE2627" w:rsidP="00BE2627">
      <w:pPr>
        <w:widowControl/>
        <w:tabs>
          <w:tab w:val="left" w:pos="288"/>
        </w:tabs>
        <w:jc w:val="both"/>
        <w:textAlignment w:val="baseline"/>
        <w:rPr>
          <w:sz w:val="16"/>
          <w:szCs w:val="16"/>
        </w:rPr>
      </w:pPr>
      <w:r w:rsidRPr="00780C24">
        <w:rPr>
          <w:sz w:val="16"/>
          <w:szCs w:val="16"/>
        </w:rPr>
        <w:t>(B) Such contractors or subcontractors are subject to the use and non-disclosure agreement at 227.7103-7 of the Defense Federal Acquisition Regulation Supplement (DFARS) or are Government contractors receiving access to the software for performance of a Government contract that contains the clause at DFARS 252.227-7025, Limitations on the Use or Disclosure of Government-Furnished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(C) The Government shall not permit the recipient to decompile, disassemble, or reverse engineer the software, or use software decompiled, disassembled, or reverse engineered by the Government pursuant to paragraph (a)(15)(iv) of this clause, for any other purpose; and</w:t>
      </w:r>
    </w:p>
    <w:p w:rsidR="00BE2627" w:rsidRPr="00780C24" w:rsidRDefault="00BE2627" w:rsidP="00BE2627">
      <w:pPr>
        <w:widowControl/>
        <w:tabs>
          <w:tab w:val="left" w:pos="288"/>
        </w:tabs>
        <w:jc w:val="both"/>
        <w:textAlignment w:val="baseline"/>
        <w:rPr>
          <w:sz w:val="16"/>
          <w:szCs w:val="16"/>
        </w:rPr>
      </w:pPr>
      <w:r w:rsidRPr="00780C24">
        <w:rPr>
          <w:sz w:val="16"/>
          <w:szCs w:val="16"/>
        </w:rPr>
        <w:t>(D) Such use is subject to the limitations in paragraphs (a)(15)(i) through (iii)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(A) The intended recipient is subject to the use and non-disclosure agreement at DFARS 227.7103-7 or is a Government contractor receiving access to the software for performance of a Government contract that </w:t>
      </w:r>
    </w:p>
    <w:p w:rsidR="00BE2627" w:rsidRPr="00780C24" w:rsidRDefault="00BE2627" w:rsidP="00BE2627">
      <w:pPr>
        <w:widowControl/>
        <w:tabs>
          <w:tab w:val="left" w:pos="288"/>
        </w:tabs>
        <w:jc w:val="both"/>
        <w:textAlignment w:val="baseline"/>
        <w:rPr>
          <w:sz w:val="16"/>
          <w:szCs w:val="16"/>
        </w:rPr>
      </w:pPr>
      <w:r w:rsidRPr="00780C24">
        <w:rPr>
          <w:sz w:val="16"/>
          <w:szCs w:val="16"/>
        </w:rPr>
        <w:t>contains the clause at DFARS 252.227-7025, Limitations on the Use or Disclosure of Government-Furnished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(B) The Government shall not permit the recipient to decompile, disassemble, or reverse engineer the software, or use software decompiled, disassembled, or reverse engineered by the Government pursuant to paragraph (a)(15)(iv) of this clause, for any other purpose; and</w:t>
      </w:r>
    </w:p>
    <w:p w:rsidR="00BE2627" w:rsidRPr="00780C24" w:rsidRDefault="00BE2627" w:rsidP="00BE2627">
      <w:pPr>
        <w:widowControl/>
        <w:tabs>
          <w:tab w:val="left" w:pos="288"/>
        </w:tabs>
        <w:jc w:val="both"/>
        <w:textAlignment w:val="baseline"/>
        <w:rPr>
          <w:sz w:val="16"/>
          <w:szCs w:val="16"/>
        </w:rPr>
      </w:pPr>
      <w:r w:rsidRPr="00780C24">
        <w:rPr>
          <w:sz w:val="16"/>
          <w:szCs w:val="16"/>
        </w:rPr>
        <w:t>(C) Such use is subject to the limitations in paragraphs (a)(15)(i) through (iii) of this clause; and</w:t>
      </w:r>
    </w:p>
    <w:p w:rsidR="00BE2627" w:rsidRPr="00780C24" w:rsidRDefault="00BE2627" w:rsidP="00BE2627">
      <w:pPr>
        <w:widowControl/>
        <w:tabs>
          <w:tab w:val="left" w:pos="288"/>
        </w:tabs>
        <w:jc w:val="both"/>
        <w:textAlignment w:val="baseline"/>
        <w:rPr>
          <w:sz w:val="16"/>
          <w:szCs w:val="16"/>
        </w:rPr>
      </w:pPr>
      <w:r w:rsidRPr="00780C24">
        <w:rPr>
          <w:sz w:val="16"/>
          <w:szCs w:val="16"/>
        </w:rPr>
        <w:t>(vii) Permit covered Government support contractors in the performance of covered Government support contracts that contain the clause at 252.227-7025,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rsidR="00BE2627" w:rsidRPr="00780C24" w:rsidRDefault="00BE2627" w:rsidP="00BE2627">
      <w:pPr>
        <w:widowControl/>
        <w:tabs>
          <w:tab w:val="left" w:pos="288"/>
        </w:tabs>
        <w:jc w:val="both"/>
        <w:textAlignment w:val="baseline"/>
        <w:rPr>
          <w:sz w:val="16"/>
          <w:szCs w:val="16"/>
        </w:rPr>
      </w:pPr>
      <w:r w:rsidRPr="00780C24">
        <w:rPr>
          <w:sz w:val="16"/>
          <w:szCs w:val="16"/>
        </w:rP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rsidR="00BE2627" w:rsidRPr="00780C24" w:rsidRDefault="00BE2627" w:rsidP="00BE2627">
      <w:pPr>
        <w:widowControl/>
        <w:tabs>
          <w:tab w:val="left" w:pos="288"/>
        </w:tabs>
        <w:jc w:val="both"/>
        <w:textAlignment w:val="baseline"/>
        <w:rPr>
          <w:sz w:val="16"/>
          <w:szCs w:val="16"/>
        </w:rPr>
      </w:pPr>
      <w:r w:rsidRPr="00780C24">
        <w:rPr>
          <w:sz w:val="16"/>
          <w:szCs w:val="16"/>
        </w:rPr>
        <w:t>(B) Such use is subject to the limitations in paragraphs (a)(15)(i) through (iv)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(16) Unlimited rights means rights to use, modify, reproduce, release, perform, display, or disclose computer software or computer software documentation in whole or in part, in any manner and for any purpose whatsoever, and to have or authorize others to do so. </w:t>
      </w:r>
    </w:p>
    <w:p w:rsidR="00BE2627" w:rsidRPr="00780C24" w:rsidRDefault="00BE2627" w:rsidP="00BE2627">
      <w:pPr>
        <w:widowControl/>
        <w:tabs>
          <w:tab w:val="left" w:pos="288"/>
        </w:tabs>
        <w:jc w:val="both"/>
        <w:textAlignment w:val="baseline"/>
        <w:rPr>
          <w:sz w:val="16"/>
          <w:szCs w:val="16"/>
        </w:rPr>
      </w:pPr>
      <w:r w:rsidRPr="00780C24">
        <w:rPr>
          <w:sz w:val="16"/>
          <w:szCs w:val="16"/>
        </w:rPr>
        <w:t>(b) Rights in computer software or computer software documentation.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(1) Unlimited rights. The Government shall have unlimited rights in--</w:t>
      </w:r>
    </w:p>
    <w:p w:rsidR="00BE2627" w:rsidRPr="00780C24" w:rsidRDefault="00BE2627" w:rsidP="00BE2627">
      <w:pPr>
        <w:widowControl/>
        <w:tabs>
          <w:tab w:val="left" w:pos="288"/>
        </w:tabs>
        <w:jc w:val="both"/>
        <w:textAlignment w:val="baseline"/>
        <w:rPr>
          <w:sz w:val="16"/>
          <w:szCs w:val="16"/>
        </w:rPr>
      </w:pPr>
      <w:r w:rsidRPr="00780C24">
        <w:rPr>
          <w:sz w:val="16"/>
          <w:szCs w:val="16"/>
        </w:rPr>
        <w:t>(i) Computer software developed exclusively with Government funds;</w:t>
      </w:r>
    </w:p>
    <w:p w:rsidR="00BE2627" w:rsidRPr="00780C24" w:rsidRDefault="00BE2627" w:rsidP="00BE2627">
      <w:pPr>
        <w:widowControl/>
        <w:tabs>
          <w:tab w:val="left" w:pos="288"/>
        </w:tabs>
        <w:jc w:val="both"/>
        <w:textAlignment w:val="baseline"/>
        <w:rPr>
          <w:sz w:val="16"/>
          <w:szCs w:val="16"/>
        </w:rPr>
      </w:pPr>
      <w:r w:rsidRPr="00780C24">
        <w:rPr>
          <w:sz w:val="16"/>
          <w:szCs w:val="16"/>
        </w:rPr>
        <w:t>(ii) Computer software documentation required to be delivered under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(iii) Corrections or changes to computer software or computer software documentation furnished to the Contractor by the Government;  </w:t>
      </w:r>
    </w:p>
    <w:p w:rsidR="00BE2627" w:rsidRPr="00780C24" w:rsidRDefault="00BE2627" w:rsidP="00BE2627">
      <w:pPr>
        <w:widowControl/>
        <w:tabs>
          <w:tab w:val="left" w:pos="288"/>
        </w:tabs>
        <w:jc w:val="both"/>
        <w:textAlignment w:val="baseline"/>
        <w:rPr>
          <w:sz w:val="16"/>
          <w:szCs w:val="16"/>
        </w:rPr>
      </w:pPr>
      <w:r w:rsidRPr="00780C24">
        <w:rPr>
          <w:sz w:val="16"/>
          <w:szCs w:val="16"/>
        </w:rP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rsidR="00BE2627" w:rsidRPr="00780C24" w:rsidRDefault="00BE2627" w:rsidP="00BE2627">
      <w:pPr>
        <w:widowControl/>
        <w:tabs>
          <w:tab w:val="left" w:pos="288"/>
        </w:tabs>
        <w:jc w:val="both"/>
        <w:textAlignment w:val="baseline"/>
        <w:rPr>
          <w:sz w:val="16"/>
          <w:szCs w:val="16"/>
        </w:rPr>
      </w:pPr>
      <w:r w:rsidRPr="00780C24">
        <w:rPr>
          <w:sz w:val="16"/>
          <w:szCs w:val="16"/>
        </w:rPr>
        <w:t>(v) Computer software or computer software documentation obtained with unlimited rights under another Government contract or as a result of negotiations; or</w:t>
      </w:r>
    </w:p>
    <w:p w:rsidR="00BE2627" w:rsidRPr="00780C24" w:rsidRDefault="00BE2627" w:rsidP="00BE2627">
      <w:pPr>
        <w:widowControl/>
        <w:tabs>
          <w:tab w:val="left" w:pos="288"/>
        </w:tabs>
        <w:jc w:val="both"/>
        <w:textAlignment w:val="baseline"/>
        <w:rPr>
          <w:sz w:val="16"/>
          <w:szCs w:val="16"/>
        </w:rPr>
      </w:pPr>
      <w:r w:rsidRPr="00780C24">
        <w:rPr>
          <w:sz w:val="16"/>
          <w:szCs w:val="16"/>
        </w:rPr>
        <w:t>(vi) Computer software or computer software documentation furnished to the Government, under this or any other Government contract or subcontract thereunder with--</w:t>
      </w:r>
    </w:p>
    <w:p w:rsidR="00BE2627" w:rsidRPr="00780C24" w:rsidRDefault="00BE2627" w:rsidP="00BE2627">
      <w:pPr>
        <w:widowControl/>
        <w:tabs>
          <w:tab w:val="left" w:pos="288"/>
        </w:tabs>
        <w:jc w:val="both"/>
        <w:textAlignment w:val="baseline"/>
        <w:rPr>
          <w:sz w:val="16"/>
          <w:szCs w:val="16"/>
        </w:rPr>
      </w:pPr>
      <w:r w:rsidRPr="00780C24">
        <w:rPr>
          <w:sz w:val="16"/>
          <w:szCs w:val="16"/>
        </w:rPr>
        <w:t>(A) Restricted rights in computer software, limited rights in technical data, or government purpose license rights and the restrictive conditions have expired; or</w:t>
      </w:r>
    </w:p>
    <w:p w:rsidR="00BE2627" w:rsidRPr="00780C24" w:rsidRDefault="00BE2627" w:rsidP="00BE2627">
      <w:pPr>
        <w:widowControl/>
        <w:tabs>
          <w:tab w:val="left" w:pos="288"/>
        </w:tabs>
        <w:jc w:val="both"/>
        <w:textAlignment w:val="baseline"/>
        <w:rPr>
          <w:sz w:val="16"/>
          <w:szCs w:val="16"/>
        </w:rPr>
      </w:pPr>
      <w:r w:rsidRPr="00780C24">
        <w:rPr>
          <w:sz w:val="16"/>
          <w:szCs w:val="16"/>
        </w:rPr>
        <w:t>(B) Government purpose rights and the Contractor's exclusive right to use such software or documentation for commercial purposes has expired.</w:t>
      </w:r>
    </w:p>
    <w:p w:rsidR="00BE2627" w:rsidRPr="00780C24" w:rsidRDefault="00BE2627" w:rsidP="00BE2627">
      <w:pPr>
        <w:widowControl/>
        <w:tabs>
          <w:tab w:val="left" w:pos="288"/>
        </w:tabs>
        <w:jc w:val="both"/>
        <w:textAlignment w:val="baseline"/>
        <w:rPr>
          <w:sz w:val="16"/>
          <w:szCs w:val="16"/>
        </w:rPr>
      </w:pPr>
      <w:r w:rsidRPr="00780C24">
        <w:rPr>
          <w:sz w:val="16"/>
          <w:szCs w:val="16"/>
        </w:rPr>
        <w:t>(2) Government purpose rights. (i) Except as provided in paragraph (b)(1) of this clause, the Government shall have government purpose rights in computer software development with mixed funding.</w:t>
      </w:r>
    </w:p>
    <w:p w:rsidR="00BE2627" w:rsidRPr="00780C24" w:rsidRDefault="00BE2627" w:rsidP="00BE2627">
      <w:pPr>
        <w:widowControl/>
        <w:tabs>
          <w:tab w:val="left" w:pos="288"/>
        </w:tabs>
        <w:jc w:val="both"/>
        <w:textAlignment w:val="baseline"/>
        <w:rPr>
          <w:sz w:val="16"/>
          <w:szCs w:val="16"/>
        </w:rPr>
      </w:pPr>
      <w:r w:rsidRPr="00780C24">
        <w:rPr>
          <w:sz w:val="16"/>
          <w:szCs w:val="16"/>
        </w:rP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rsidR="00BE2627" w:rsidRPr="00780C24" w:rsidRDefault="00BE2627" w:rsidP="00BE2627">
      <w:pPr>
        <w:widowControl/>
        <w:tabs>
          <w:tab w:val="left" w:pos="288"/>
        </w:tabs>
        <w:jc w:val="both"/>
        <w:textAlignment w:val="baseline"/>
        <w:rPr>
          <w:sz w:val="16"/>
          <w:szCs w:val="16"/>
        </w:rPr>
      </w:pPr>
      <w:r w:rsidRPr="00780C24">
        <w:rPr>
          <w:sz w:val="16"/>
          <w:szCs w:val="16"/>
        </w:rPr>
        <w:t>(iii) The Government shall not release or disclose computer software in which it has government purpose rights to any other person unless--</w:t>
      </w:r>
    </w:p>
    <w:p w:rsidR="00BE2627" w:rsidRPr="00780C24" w:rsidRDefault="00BE2627" w:rsidP="00BE2627">
      <w:pPr>
        <w:widowControl/>
        <w:tabs>
          <w:tab w:val="left" w:pos="288"/>
        </w:tabs>
        <w:jc w:val="both"/>
        <w:textAlignment w:val="baseline"/>
        <w:rPr>
          <w:sz w:val="16"/>
          <w:szCs w:val="16"/>
        </w:rPr>
      </w:pPr>
      <w:r w:rsidRPr="00780C24">
        <w:rPr>
          <w:sz w:val="16"/>
          <w:szCs w:val="16"/>
        </w:rPr>
        <w:t>(A) Prior to release or disclosure, the intended recipient is subject to the use and non-disclosure agreement at DFARS 227.7103-7; or</w:t>
      </w:r>
    </w:p>
    <w:p w:rsidR="00BE2627" w:rsidRPr="00780C24" w:rsidRDefault="00BE2627" w:rsidP="00BE2627">
      <w:pPr>
        <w:widowControl/>
        <w:tabs>
          <w:tab w:val="left" w:pos="288"/>
        </w:tabs>
        <w:jc w:val="both"/>
        <w:textAlignment w:val="baseline"/>
        <w:rPr>
          <w:sz w:val="16"/>
          <w:szCs w:val="16"/>
        </w:rPr>
      </w:pPr>
      <w:r w:rsidRPr="00780C24">
        <w:rPr>
          <w:sz w:val="16"/>
          <w:szCs w:val="16"/>
        </w:rPr>
        <w:t>(B) The recipient is a Government contractor receiving access to the software or documentation for performance of a Government contract that contains the clause at DFARS 252.227-7025, Limitations on the Use or Disclosure of Government Furnished Information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(3) Restricted rights. (i) The Government shall have restricted rights in noncommercial computer software required to be delivered or otherwise provided to the Government under this contract that were developed exclusively at private expense.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w:t>
      </w:r>
      <w:r w:rsidRPr="00780C24">
        <w:rPr>
          <w:sz w:val="16"/>
          <w:szCs w:val="16"/>
        </w:rPr>
        <w:lastRenderedPageBreak/>
        <w:t>shall be listed or described in a license agreement made part of the contract (see paragraph (b)(4) of this clause). The license shall enumerate the additional rights granted the Government.</w:t>
      </w:r>
    </w:p>
    <w:p w:rsidR="00BE2627" w:rsidRPr="00780C24" w:rsidRDefault="00BE2627" w:rsidP="00BE2627">
      <w:pPr>
        <w:widowControl/>
        <w:tabs>
          <w:tab w:val="left" w:pos="288"/>
        </w:tabs>
        <w:jc w:val="both"/>
        <w:textAlignment w:val="baseline"/>
        <w:rPr>
          <w:sz w:val="16"/>
          <w:szCs w:val="16"/>
        </w:rPr>
      </w:pPr>
      <w:r w:rsidRPr="00780C24">
        <w:rPr>
          <w:sz w:val="16"/>
          <w:szCs w:val="16"/>
        </w:rPr>
        <w:t>(iii) The Contractor acknowledges that--</w:t>
      </w:r>
    </w:p>
    <w:p w:rsidR="00BE2627" w:rsidRPr="00780C24" w:rsidRDefault="00BE2627" w:rsidP="00BE2627">
      <w:pPr>
        <w:widowControl/>
        <w:tabs>
          <w:tab w:val="left" w:pos="288"/>
        </w:tabs>
        <w:jc w:val="both"/>
        <w:textAlignment w:val="baseline"/>
        <w:rPr>
          <w:sz w:val="16"/>
          <w:szCs w:val="16"/>
        </w:rPr>
      </w:pPr>
      <w:r w:rsidRPr="00780C24">
        <w:rPr>
          <w:sz w:val="16"/>
          <w:szCs w:val="16"/>
        </w:rPr>
        <w:t>(A) Restricted rights computer software is authorized to be released or disclosed to covered Government support contractors;</w:t>
      </w:r>
    </w:p>
    <w:p w:rsidR="00BE2627" w:rsidRPr="00780C24" w:rsidRDefault="00BE2627" w:rsidP="00BE2627">
      <w:pPr>
        <w:widowControl/>
        <w:tabs>
          <w:tab w:val="left" w:pos="288"/>
        </w:tabs>
        <w:jc w:val="both"/>
        <w:textAlignment w:val="baseline"/>
        <w:rPr>
          <w:sz w:val="16"/>
          <w:szCs w:val="16"/>
        </w:rPr>
      </w:pPr>
      <w:r w:rsidRPr="00780C24">
        <w:rPr>
          <w:sz w:val="16"/>
          <w:szCs w:val="16"/>
        </w:rPr>
        <w:t>(B) The Contractor will be notified of such release or disclosure;</w:t>
      </w:r>
    </w:p>
    <w:p w:rsidR="00BE2627" w:rsidRPr="00780C24" w:rsidRDefault="00BE2627" w:rsidP="00BE2627">
      <w:pPr>
        <w:widowControl/>
        <w:tabs>
          <w:tab w:val="left" w:pos="288"/>
        </w:tabs>
        <w:jc w:val="both"/>
        <w:textAlignment w:val="baseline"/>
        <w:rPr>
          <w:sz w:val="16"/>
          <w:szCs w:val="16"/>
        </w:rPr>
      </w:pPr>
      <w:r w:rsidRPr="00780C24">
        <w:rPr>
          <w:sz w:val="16"/>
          <w:szCs w:val="16"/>
        </w:rP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(D) Any such non-disclosure agreement shall address the restrictions on the covered Government support contractor's use of the restricted rights software as set forth in the clause at 252.227-7025, Limitations on the Use or Disclosure of Government-Furnished Information Marked with Restrictive Legends. The non-disclosure </w:t>
      </w:r>
    </w:p>
    <w:p w:rsidR="00BE2627" w:rsidRPr="00780C24" w:rsidRDefault="00BE2627" w:rsidP="00BE2627">
      <w:pPr>
        <w:widowControl/>
        <w:tabs>
          <w:tab w:val="left" w:pos="288"/>
        </w:tabs>
        <w:jc w:val="both"/>
        <w:textAlignment w:val="baseline"/>
        <w:rPr>
          <w:sz w:val="16"/>
          <w:szCs w:val="16"/>
        </w:rPr>
      </w:pPr>
      <w:r w:rsidRPr="00780C24">
        <w:rPr>
          <w:sz w:val="16"/>
          <w:szCs w:val="16"/>
        </w:rPr>
        <w:t>agreement shall not include any additional terms and conditions unless mutually agreed to by the parties to the non-disclosure agreement.</w:t>
      </w:r>
    </w:p>
    <w:p w:rsidR="00BE2627" w:rsidRPr="00780C24" w:rsidRDefault="00BE2627" w:rsidP="00BE2627">
      <w:pPr>
        <w:widowControl/>
        <w:tabs>
          <w:tab w:val="left" w:pos="288"/>
        </w:tabs>
        <w:jc w:val="both"/>
        <w:textAlignment w:val="baseline"/>
        <w:rPr>
          <w:sz w:val="16"/>
          <w:szCs w:val="16"/>
        </w:rPr>
      </w:pPr>
      <w:r w:rsidRPr="00780C24">
        <w:rPr>
          <w:sz w:val="16"/>
          <w:szCs w:val="16"/>
        </w:rPr>
        <w:t>(4) Specifically negotiated license rights. (i)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(ii) Any rights so negotiated shall be identified in a license agreement made part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(5) Prior government rights.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rsidR="00BE2627" w:rsidRPr="00780C24" w:rsidRDefault="00BE2627" w:rsidP="00BE2627">
      <w:pPr>
        <w:widowControl/>
        <w:tabs>
          <w:tab w:val="left" w:pos="288"/>
        </w:tabs>
        <w:jc w:val="both"/>
        <w:textAlignment w:val="baseline"/>
        <w:rPr>
          <w:sz w:val="16"/>
          <w:szCs w:val="16"/>
        </w:rPr>
      </w:pPr>
      <w:r w:rsidRPr="00780C24">
        <w:rPr>
          <w:sz w:val="16"/>
          <w:szCs w:val="16"/>
        </w:rPr>
        <w:t>(i) The parties have agreed otherwise; or</w:t>
      </w:r>
    </w:p>
    <w:p w:rsidR="00BE2627" w:rsidRPr="00780C24" w:rsidRDefault="00BE2627" w:rsidP="00BE2627">
      <w:pPr>
        <w:widowControl/>
        <w:tabs>
          <w:tab w:val="left" w:pos="288"/>
        </w:tabs>
        <w:jc w:val="both"/>
        <w:textAlignment w:val="baseline"/>
        <w:rPr>
          <w:sz w:val="16"/>
          <w:szCs w:val="16"/>
        </w:rPr>
      </w:pPr>
      <w:r w:rsidRPr="00780C24">
        <w:rPr>
          <w:sz w:val="16"/>
          <w:szCs w:val="16"/>
        </w:rPr>
        <w:t>(ii) Any restrictions on the Government's rights to use, modify, reproduce, release, perform, display, or disclose the data have expired or no longer apply.</w:t>
      </w:r>
    </w:p>
    <w:p w:rsidR="00BE2627" w:rsidRPr="00780C24" w:rsidRDefault="00BE2627" w:rsidP="00BE2627">
      <w:pPr>
        <w:widowControl/>
        <w:tabs>
          <w:tab w:val="left" w:pos="288"/>
        </w:tabs>
        <w:jc w:val="both"/>
        <w:textAlignment w:val="baseline"/>
        <w:rPr>
          <w:sz w:val="16"/>
          <w:szCs w:val="16"/>
        </w:rPr>
      </w:pPr>
      <w:r w:rsidRPr="00780C24">
        <w:rPr>
          <w:sz w:val="16"/>
          <w:szCs w:val="16"/>
        </w:rPr>
        <w:t>(6) Release from liability.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 Rights in derivative computer software or computer software documentation. The Government shall retain its rights in the unchanged portions of any computer software or computer software documentation delivered under this contract that the Contractor uses to prepare, or includes in, derivative computer software or computer software documentation.  </w:t>
      </w:r>
    </w:p>
    <w:p w:rsidR="00BE2627" w:rsidRPr="00780C24" w:rsidRDefault="00BE2627" w:rsidP="00BE2627">
      <w:pPr>
        <w:widowControl/>
        <w:tabs>
          <w:tab w:val="left" w:pos="288"/>
        </w:tabs>
        <w:jc w:val="both"/>
        <w:textAlignment w:val="baseline"/>
        <w:rPr>
          <w:sz w:val="16"/>
          <w:szCs w:val="16"/>
        </w:rPr>
      </w:pPr>
      <w:r w:rsidRPr="00780C24">
        <w:rPr>
          <w:sz w:val="16"/>
          <w:szCs w:val="16"/>
        </w:rPr>
        <w:t>(d) Third party copyrighted computer software or computer software documentation.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(1) Computer software, has provided a statement of the license rights obtained in a form acceptable to the Contracting Officer; or  </w:t>
      </w:r>
    </w:p>
    <w:p w:rsidR="00BE2627" w:rsidRPr="00780C24" w:rsidRDefault="00BE2627" w:rsidP="00BE2627">
      <w:pPr>
        <w:widowControl/>
        <w:tabs>
          <w:tab w:val="left" w:pos="288"/>
        </w:tabs>
        <w:jc w:val="both"/>
        <w:textAlignment w:val="baseline"/>
        <w:rPr>
          <w:sz w:val="16"/>
          <w:szCs w:val="16"/>
        </w:rPr>
      </w:pPr>
      <w:r w:rsidRPr="00780C24">
        <w:rPr>
          <w:sz w:val="16"/>
          <w:szCs w:val="16"/>
        </w:rPr>
        <w:t>(2) Computer software documentation, has affixed to the transmittal document a statement of the license rights obtained.</w:t>
      </w:r>
    </w:p>
    <w:p w:rsidR="00BE2627" w:rsidRPr="00780C24" w:rsidRDefault="00BE2627" w:rsidP="00BE2627">
      <w:pPr>
        <w:widowControl/>
        <w:tabs>
          <w:tab w:val="left" w:pos="288"/>
        </w:tabs>
        <w:jc w:val="both"/>
        <w:textAlignment w:val="baseline"/>
        <w:rPr>
          <w:sz w:val="16"/>
          <w:szCs w:val="16"/>
        </w:rPr>
      </w:pPr>
      <w:r w:rsidRPr="00780C24">
        <w:rPr>
          <w:sz w:val="16"/>
          <w:szCs w:val="16"/>
        </w:rPr>
        <w:t>(e) Identification and delivery of computer software and computer software documentation to be furnished with restrictions on use, release, or disclosure. (1) This paragraph does not apply to restrictions based solely on copyright.</w:t>
      </w:r>
    </w:p>
    <w:p w:rsidR="00BE2627" w:rsidRPr="00780C24" w:rsidRDefault="00BE2627" w:rsidP="00BE2627">
      <w:pPr>
        <w:widowControl/>
        <w:tabs>
          <w:tab w:val="left" w:pos="288"/>
        </w:tabs>
        <w:jc w:val="both"/>
        <w:textAlignment w:val="baseline"/>
        <w:rPr>
          <w:sz w:val="16"/>
          <w:szCs w:val="16"/>
        </w:rPr>
      </w:pPr>
      <w:r w:rsidRPr="00780C24">
        <w:rPr>
          <w:sz w:val="16"/>
          <w:szCs w:val="16"/>
        </w:rP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rsidR="00BE2627" w:rsidRPr="00780C24" w:rsidRDefault="00BE2627" w:rsidP="00BE2627">
      <w:pPr>
        <w:widowControl/>
        <w:tabs>
          <w:tab w:val="left" w:pos="288"/>
        </w:tabs>
        <w:jc w:val="both"/>
        <w:textAlignment w:val="baseline"/>
        <w:rPr>
          <w:sz w:val="16"/>
          <w:szCs w:val="16"/>
        </w:rPr>
      </w:pPr>
      <w:r w:rsidRPr="00780C24">
        <w:rPr>
          <w:sz w:val="16"/>
          <w:szCs w:val="16"/>
        </w:rP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data for delivery of the software, in the following format, and signed by an official authorized to contractually obligate the Contractor: Identification and Assertion of Restrictions on the Government's Use, Release, or Disclosure of Computer Software.</w:t>
      </w:r>
    </w:p>
    <w:p w:rsidR="00BE2627" w:rsidRPr="00780C24" w:rsidRDefault="00BE2627" w:rsidP="00BE2627">
      <w:pPr>
        <w:widowControl/>
        <w:tabs>
          <w:tab w:val="left" w:pos="288"/>
        </w:tabs>
        <w:jc w:val="both"/>
        <w:textAlignment w:val="baseline"/>
        <w:rPr>
          <w:sz w:val="16"/>
          <w:szCs w:val="16"/>
        </w:rPr>
      </w:pPr>
      <w:r w:rsidRPr="00780C24">
        <w:rPr>
          <w:sz w:val="16"/>
          <w:szCs w:val="16"/>
        </w:rPr>
        <w:t>The Contractor asserts for itself, or the persons identified below, that the Government's rights to use, release, or disclose the following computer software should be restricted:</w:t>
      </w:r>
    </w:p>
    <w:p w:rsidR="00BE2627" w:rsidRPr="00780C24" w:rsidRDefault="00BE2627" w:rsidP="00BE2627">
      <w:pPr>
        <w:widowControl/>
        <w:tabs>
          <w:tab w:val="left" w:pos="288"/>
        </w:tabs>
        <w:jc w:val="both"/>
        <w:textAlignment w:val="baseline"/>
        <w:rPr>
          <w:sz w:val="16"/>
          <w:szCs w:val="16"/>
        </w:rPr>
      </w:pPr>
      <w:r w:rsidRPr="00780C24">
        <w:rPr>
          <w:sz w:val="16"/>
          <w:szCs w:val="16"/>
        </w:rPr>
        <w:t>Computer Software to be Fur-        Basis for               Asserted Rights        Name of Person Asserting</w:t>
      </w:r>
    </w:p>
    <w:p w:rsidR="00BE2627" w:rsidRPr="00780C24" w:rsidRDefault="00BE2627" w:rsidP="00BE2627">
      <w:pPr>
        <w:widowControl/>
        <w:tabs>
          <w:tab w:val="left" w:pos="288"/>
        </w:tabs>
        <w:jc w:val="both"/>
        <w:textAlignment w:val="baseline"/>
        <w:rPr>
          <w:sz w:val="16"/>
          <w:szCs w:val="16"/>
        </w:rPr>
      </w:pPr>
      <w:r w:rsidRPr="00780C24">
        <w:rPr>
          <w:sz w:val="16"/>
          <w:szCs w:val="16"/>
        </w:rPr>
        <w:t>nished With Restrictions *         Assertion **              Category ***              Restrictions ****</w:t>
      </w:r>
    </w:p>
    <w:p w:rsidR="00BE2627" w:rsidRPr="00780C24" w:rsidRDefault="00BE2627" w:rsidP="00BE2627">
      <w:pPr>
        <w:widowControl/>
        <w:tabs>
          <w:tab w:val="left" w:pos="288"/>
        </w:tabs>
        <w:jc w:val="both"/>
        <w:textAlignment w:val="baseline"/>
        <w:rPr>
          <w:sz w:val="16"/>
          <w:szCs w:val="16"/>
        </w:rPr>
      </w:pPr>
      <w:r w:rsidRPr="00780C24">
        <w:rPr>
          <w:sz w:val="16"/>
          <w:szCs w:val="16"/>
        </w:rPr>
        <w:t>______________________</w:t>
      </w:r>
      <w:r w:rsidRPr="00780C24">
        <w:rPr>
          <w:sz w:val="16"/>
          <w:szCs w:val="16"/>
        </w:rPr>
        <w:tab/>
        <w:t>______</w:t>
      </w:r>
      <w:r w:rsidRPr="00780C24">
        <w:rPr>
          <w:sz w:val="16"/>
          <w:szCs w:val="16"/>
        </w:rPr>
        <w:tab/>
      </w:r>
      <w:r w:rsidRPr="00780C24">
        <w:rPr>
          <w:sz w:val="16"/>
          <w:szCs w:val="16"/>
        </w:rPr>
        <w:tab/>
        <w:t>_____________</w:t>
      </w:r>
      <w:r w:rsidRPr="00780C24">
        <w:rPr>
          <w:sz w:val="16"/>
          <w:szCs w:val="16"/>
        </w:rPr>
        <w:tab/>
      </w:r>
      <w:r w:rsidRPr="00780C24">
        <w:rPr>
          <w:sz w:val="16"/>
          <w:szCs w:val="16"/>
        </w:rPr>
        <w:tab/>
        <w:t>_________________</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 Generally, development at private expense, either exclusively or partially, is the only basis for asserting restrictions on the Government's rights to use, release, or disclose computer software.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 Indicate whether development was exclusively or partially at private expense. If development was not a private expense, enter the specific reason for asserting that the Government's rights should be restricted.  </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 Enter asserted rights category (e.g., restricted or government purpose rights in computer software, government purpose license rights a prior contract, rights in SBIR software generated under another contract, or specifically negotiated licenses).</w:t>
      </w:r>
    </w:p>
    <w:p w:rsidR="00BE2627" w:rsidRPr="00780C24" w:rsidRDefault="00BE2627" w:rsidP="00BE2627">
      <w:pPr>
        <w:widowControl/>
        <w:tabs>
          <w:tab w:val="left" w:pos="288"/>
        </w:tabs>
        <w:jc w:val="both"/>
        <w:textAlignment w:val="baseline"/>
        <w:rPr>
          <w:sz w:val="16"/>
          <w:szCs w:val="16"/>
        </w:rPr>
      </w:pPr>
      <w:r w:rsidRPr="00780C24">
        <w:rPr>
          <w:sz w:val="16"/>
          <w:szCs w:val="16"/>
        </w:rPr>
        <w:t>**** Corporation, individual, or other person, as appropriate.</w:t>
      </w:r>
    </w:p>
    <w:p w:rsidR="00BE2627" w:rsidRPr="00780C24" w:rsidRDefault="00BE2627" w:rsidP="00BE2627">
      <w:pPr>
        <w:widowControl/>
        <w:tabs>
          <w:tab w:val="left" w:pos="288"/>
        </w:tabs>
        <w:jc w:val="both"/>
        <w:textAlignment w:val="baseline"/>
        <w:rPr>
          <w:sz w:val="16"/>
          <w:szCs w:val="16"/>
        </w:rPr>
      </w:pPr>
      <w:r w:rsidRPr="00780C24">
        <w:rPr>
          <w:sz w:val="16"/>
          <w:szCs w:val="16"/>
        </w:rPr>
        <w:t>Date</w:t>
      </w:r>
      <w:r w:rsidR="00C02CE9" w:rsidRPr="00780C24">
        <w:rPr>
          <w:sz w:val="16"/>
          <w:szCs w:val="16"/>
        </w:rPr>
        <w:fldChar w:fldCharType="begin">
          <w:ffData>
            <w:name w:val="Text1"/>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Printed Name and Title </w:t>
      </w:r>
      <w:r w:rsidR="00C02CE9" w:rsidRPr="00780C24">
        <w:rPr>
          <w:sz w:val="16"/>
          <w:szCs w:val="16"/>
        </w:rPr>
        <w:fldChar w:fldCharType="begin">
          <w:ffData>
            <w:name w:val="Text2"/>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Signature </w:t>
      </w:r>
      <w:bookmarkStart w:id="1" w:name="Text3"/>
      <w:r w:rsidR="00C02CE9" w:rsidRPr="00780C24">
        <w:rPr>
          <w:sz w:val="16"/>
          <w:szCs w:val="16"/>
        </w:rPr>
        <w:fldChar w:fldCharType="begin">
          <w:ffData>
            <w:name w:val="Text3"/>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1"/>
    </w:p>
    <w:p w:rsidR="00BE2627" w:rsidRPr="00780C24" w:rsidRDefault="00BE2627" w:rsidP="00BE2627">
      <w:pPr>
        <w:widowControl/>
        <w:tabs>
          <w:tab w:val="left" w:pos="288"/>
        </w:tabs>
        <w:jc w:val="both"/>
        <w:textAlignment w:val="baseline"/>
        <w:rPr>
          <w:sz w:val="16"/>
          <w:szCs w:val="16"/>
        </w:rPr>
      </w:pPr>
      <w:r w:rsidRPr="00780C24">
        <w:rPr>
          <w:sz w:val="16"/>
          <w:szCs w:val="16"/>
        </w:rPr>
        <w:t>End of identification and assertion)</w:t>
      </w:r>
    </w:p>
    <w:p w:rsidR="00BE2627" w:rsidRPr="00780C24" w:rsidRDefault="00BE2627" w:rsidP="00BE2627">
      <w:pPr>
        <w:widowControl/>
        <w:tabs>
          <w:tab w:val="left" w:pos="288"/>
        </w:tabs>
        <w:jc w:val="both"/>
        <w:textAlignment w:val="baseline"/>
        <w:rPr>
          <w:sz w:val="16"/>
          <w:szCs w:val="16"/>
        </w:rPr>
      </w:pPr>
      <w:r w:rsidRPr="00780C24">
        <w:rPr>
          <w:sz w:val="16"/>
          <w:szCs w:val="16"/>
        </w:rP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(f) Marking requirements.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rsidR="00BE2627" w:rsidRPr="00780C24" w:rsidRDefault="00BE2627" w:rsidP="00BE2627">
      <w:pPr>
        <w:widowControl/>
        <w:tabs>
          <w:tab w:val="left" w:pos="288"/>
        </w:tabs>
        <w:jc w:val="both"/>
        <w:textAlignment w:val="baseline"/>
        <w:rPr>
          <w:sz w:val="16"/>
          <w:szCs w:val="16"/>
        </w:rPr>
      </w:pPr>
      <w:r w:rsidRPr="00780C24">
        <w:rPr>
          <w:sz w:val="16"/>
          <w:szCs w:val="16"/>
        </w:rPr>
        <w:t>(1) General marking instructions. The Contractor, or its subcontractors or suppliers, shall conspicuously and legibly mark the appropriate legend on all computer software that qualify for such markings. The authorized legends shall be placed on the transmitted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rsidR="00BE2627" w:rsidRPr="00780C24" w:rsidRDefault="00BE2627" w:rsidP="00BE2627">
      <w:pPr>
        <w:widowControl/>
        <w:tabs>
          <w:tab w:val="left" w:pos="288"/>
        </w:tabs>
        <w:jc w:val="both"/>
        <w:textAlignment w:val="baseline"/>
        <w:rPr>
          <w:sz w:val="16"/>
          <w:szCs w:val="16"/>
        </w:rPr>
      </w:pPr>
      <w:r w:rsidRPr="00780C24">
        <w:rPr>
          <w:sz w:val="16"/>
          <w:szCs w:val="16"/>
        </w:rPr>
        <w:t>(2) Government purpose rights markings. Computer software delivered or otherwise furnished to the Government with government purpose rights shall be marked as follows:</w:t>
      </w:r>
    </w:p>
    <w:p w:rsidR="00BE2627" w:rsidRPr="00780C24" w:rsidRDefault="00BE2627" w:rsidP="00BE2627">
      <w:pPr>
        <w:widowControl/>
        <w:tabs>
          <w:tab w:val="left" w:pos="288"/>
        </w:tabs>
        <w:jc w:val="both"/>
        <w:textAlignment w:val="baseline"/>
        <w:rPr>
          <w:sz w:val="16"/>
          <w:szCs w:val="16"/>
        </w:rPr>
      </w:pPr>
      <w:r w:rsidRPr="00780C24">
        <w:rPr>
          <w:sz w:val="16"/>
          <w:szCs w:val="16"/>
        </w:rPr>
        <w:t>GOVERNMENT PURPOSE RIGHTS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 No. </w:t>
      </w:r>
      <w:bookmarkStart w:id="2" w:name="Text4"/>
      <w:r w:rsidR="00C02CE9" w:rsidRPr="00780C24">
        <w:rPr>
          <w:sz w:val="16"/>
          <w:szCs w:val="16"/>
        </w:rPr>
        <w:fldChar w:fldCharType="begin">
          <w:ffData>
            <w:name w:val="Text4"/>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2"/>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Contractor Name </w:t>
      </w:r>
      <w:bookmarkStart w:id="3" w:name="Text5"/>
      <w:r w:rsidR="00C02CE9" w:rsidRPr="00780C24">
        <w:rPr>
          <w:sz w:val="16"/>
          <w:szCs w:val="16"/>
        </w:rPr>
        <w:fldChar w:fldCharType="begin">
          <w:ffData>
            <w:name w:val="Text5"/>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3"/>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Contractor Address </w:t>
      </w:r>
      <w:bookmarkStart w:id="4" w:name="Text6"/>
      <w:r w:rsidR="00C02CE9" w:rsidRPr="00780C24">
        <w:rPr>
          <w:sz w:val="16"/>
          <w:szCs w:val="16"/>
        </w:rPr>
        <w:fldChar w:fldCharType="begin">
          <w:ffData>
            <w:name w:val="Text6"/>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4"/>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Expiration Date </w:t>
      </w:r>
      <w:bookmarkStart w:id="5" w:name="Text7"/>
      <w:r w:rsidR="00C02CE9" w:rsidRPr="00780C24">
        <w:rPr>
          <w:sz w:val="16"/>
          <w:szCs w:val="16"/>
        </w:rPr>
        <w:fldChar w:fldCharType="begin">
          <w:ffData>
            <w:name w:val="Text7"/>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5"/>
    </w:p>
    <w:p w:rsidR="00BE2627" w:rsidRPr="00780C24" w:rsidRDefault="00BE2627" w:rsidP="00BE2627">
      <w:pPr>
        <w:widowControl/>
        <w:tabs>
          <w:tab w:val="left" w:pos="288"/>
        </w:tabs>
        <w:jc w:val="both"/>
        <w:textAlignment w:val="baseline"/>
        <w:rPr>
          <w:sz w:val="16"/>
          <w:szCs w:val="16"/>
        </w:rPr>
      </w:pPr>
      <w:r w:rsidRPr="00780C24">
        <w:rPr>
          <w:sz w:val="16"/>
          <w:szCs w:val="16"/>
        </w:rP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(3) Restricted rights markings. Software delivered or otherwise furnished to the Government with restricted rights shall be marked with the following legend:</w:t>
      </w:r>
    </w:p>
    <w:p w:rsidR="00BE2627" w:rsidRPr="00780C24" w:rsidRDefault="00BE2627" w:rsidP="00BE2627">
      <w:pPr>
        <w:widowControl/>
        <w:tabs>
          <w:tab w:val="left" w:pos="288"/>
        </w:tabs>
        <w:jc w:val="both"/>
        <w:textAlignment w:val="baseline"/>
        <w:rPr>
          <w:sz w:val="16"/>
          <w:szCs w:val="16"/>
        </w:rPr>
      </w:pPr>
      <w:r w:rsidRPr="00780C24">
        <w:rPr>
          <w:sz w:val="16"/>
          <w:szCs w:val="16"/>
        </w:rPr>
        <w:t>RESTRICTED RIGHTS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 No. </w:t>
      </w:r>
      <w:bookmarkStart w:id="6" w:name="Text8"/>
      <w:r w:rsidR="00C02CE9" w:rsidRPr="00780C24">
        <w:rPr>
          <w:sz w:val="16"/>
          <w:szCs w:val="16"/>
        </w:rPr>
        <w:fldChar w:fldCharType="begin">
          <w:ffData>
            <w:name w:val="Text8"/>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6"/>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Contractor Name </w:t>
      </w:r>
      <w:bookmarkStart w:id="7" w:name="Text9"/>
      <w:r w:rsidR="00C02CE9" w:rsidRPr="00780C24">
        <w:rPr>
          <w:sz w:val="16"/>
          <w:szCs w:val="16"/>
        </w:rPr>
        <w:fldChar w:fldCharType="begin">
          <w:ffData>
            <w:name w:val="Text9"/>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7"/>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Contractor Address </w:t>
      </w:r>
      <w:bookmarkStart w:id="8" w:name="Text10"/>
      <w:r w:rsidR="00C02CE9" w:rsidRPr="00780C24">
        <w:rPr>
          <w:sz w:val="16"/>
          <w:szCs w:val="16"/>
        </w:rPr>
        <w:fldChar w:fldCharType="begin">
          <w:ffData>
            <w:name w:val="Text10"/>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8"/>
    </w:p>
    <w:p w:rsidR="00BE2627" w:rsidRPr="00780C24" w:rsidRDefault="00BE2627" w:rsidP="00BE2627">
      <w:pPr>
        <w:widowControl/>
        <w:tabs>
          <w:tab w:val="left" w:pos="288"/>
        </w:tabs>
        <w:jc w:val="both"/>
        <w:textAlignment w:val="baseline"/>
        <w:rPr>
          <w:sz w:val="16"/>
          <w:szCs w:val="16"/>
        </w:rPr>
      </w:pPr>
      <w:r w:rsidRPr="00780C24">
        <w:rPr>
          <w:sz w:val="16"/>
          <w:szCs w:val="16"/>
        </w:rP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(4) Special license rights markings. (i) Computer software or computer documentation in which the Government's rights stem from a specifically negotiated license shall be marked with the following legend:</w:t>
      </w:r>
    </w:p>
    <w:p w:rsidR="00BE2627" w:rsidRPr="00780C24" w:rsidRDefault="00BE2627" w:rsidP="00BE2627">
      <w:pPr>
        <w:widowControl/>
        <w:tabs>
          <w:tab w:val="left" w:pos="288"/>
        </w:tabs>
        <w:jc w:val="both"/>
        <w:textAlignment w:val="baseline"/>
        <w:rPr>
          <w:sz w:val="16"/>
          <w:szCs w:val="16"/>
        </w:rPr>
      </w:pPr>
      <w:r w:rsidRPr="00780C24">
        <w:rPr>
          <w:sz w:val="16"/>
          <w:szCs w:val="16"/>
        </w:rPr>
        <w:t>SPECIAL LICENSE RIGHTS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The Government's rights to use, modify, reproduce, release, perform, display, or disclose this software are restricted by Contract No. </w:t>
      </w:r>
      <w:bookmarkStart w:id="9" w:name="Text11"/>
      <w:r w:rsidR="00C02CE9" w:rsidRPr="00780C24">
        <w:rPr>
          <w:sz w:val="16"/>
          <w:szCs w:val="16"/>
        </w:rPr>
        <w:fldChar w:fldCharType="begin">
          <w:ffData>
            <w:name w:val="Text11"/>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9"/>
      <w:r w:rsidRPr="00780C24">
        <w:rPr>
          <w:sz w:val="16"/>
          <w:szCs w:val="16"/>
        </w:rPr>
        <w:t xml:space="preserve"> (Insert contract number) </w:t>
      </w:r>
      <w:bookmarkStart w:id="10" w:name="Text12"/>
      <w:r w:rsidR="00C02CE9" w:rsidRPr="00780C24">
        <w:rPr>
          <w:sz w:val="16"/>
          <w:szCs w:val="16"/>
        </w:rPr>
        <w:fldChar w:fldCharType="begin">
          <w:ffData>
            <w:name w:val="Text12"/>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10"/>
      <w:r w:rsidRPr="00780C24">
        <w:rPr>
          <w:sz w:val="16"/>
          <w:szCs w:val="16"/>
        </w:rPr>
        <w:t xml:space="preserve">, License No. </w:t>
      </w:r>
      <w:bookmarkStart w:id="11" w:name="Text13"/>
      <w:r w:rsidR="00C02CE9" w:rsidRPr="00780C24">
        <w:rPr>
          <w:sz w:val="16"/>
          <w:szCs w:val="16"/>
        </w:rPr>
        <w:fldChar w:fldCharType="begin">
          <w:ffData>
            <w:name w:val="Text13"/>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11"/>
      <w:r w:rsidRPr="00780C24">
        <w:rPr>
          <w:sz w:val="16"/>
          <w:szCs w:val="16"/>
        </w:rPr>
        <w:t xml:space="preserve">(Insert license identifier) </w:t>
      </w:r>
      <w:bookmarkStart w:id="12" w:name="Text14"/>
      <w:r w:rsidR="00C02CE9" w:rsidRPr="00780C24">
        <w:rPr>
          <w:sz w:val="16"/>
          <w:szCs w:val="16"/>
        </w:rPr>
        <w:fldChar w:fldCharType="begin">
          <w:ffData>
            <w:name w:val="Text14"/>
            <w:enabled/>
            <w:calcOnExit w:val="0"/>
            <w:textInput/>
          </w:ffData>
        </w:fldChar>
      </w:r>
      <w:r w:rsidRPr="00780C24">
        <w:rPr>
          <w:sz w:val="16"/>
          <w:szCs w:val="16"/>
        </w:rPr>
        <w:instrText xml:space="preserve"> FORMTEXT </w:instrText>
      </w:r>
      <w:r w:rsidR="00C02CE9" w:rsidRPr="00780C24">
        <w:rPr>
          <w:sz w:val="16"/>
          <w:szCs w:val="16"/>
        </w:rPr>
      </w:r>
      <w:r w:rsidR="00C02CE9" w:rsidRPr="00780C24">
        <w:rPr>
          <w:sz w:val="16"/>
          <w:szCs w:val="16"/>
        </w:rPr>
        <w:fldChar w:fldCharType="separate"/>
      </w:r>
      <w:r w:rsidRPr="00780C24">
        <w:rPr>
          <w:sz w:val="16"/>
          <w:szCs w:val="16"/>
        </w:rPr>
        <w:t> </w:t>
      </w:r>
      <w:r w:rsidRPr="00780C24">
        <w:rPr>
          <w:sz w:val="16"/>
          <w:szCs w:val="16"/>
        </w:rPr>
        <w:t> </w:t>
      </w:r>
      <w:r w:rsidRPr="00780C24">
        <w:rPr>
          <w:sz w:val="16"/>
          <w:szCs w:val="16"/>
        </w:rPr>
        <w:t> </w:t>
      </w:r>
      <w:r w:rsidRPr="00780C24">
        <w:rPr>
          <w:sz w:val="16"/>
          <w:szCs w:val="16"/>
        </w:rPr>
        <w:t> </w:t>
      </w:r>
      <w:r w:rsidRPr="00780C24">
        <w:rPr>
          <w:sz w:val="16"/>
          <w:szCs w:val="16"/>
        </w:rPr>
        <w:t> </w:t>
      </w:r>
      <w:r w:rsidR="00C02CE9" w:rsidRPr="00780C24">
        <w:rPr>
          <w:sz w:val="16"/>
          <w:szCs w:val="16"/>
        </w:rPr>
        <w:fldChar w:fldCharType="end"/>
      </w:r>
      <w:bookmarkEnd w:id="12"/>
      <w:r w:rsidRPr="00780C24">
        <w:rPr>
          <w:sz w:val="16"/>
          <w:szCs w:val="16"/>
        </w:rPr>
        <w:t xml:space="preserve"> Any reproduction of computer software, computer software documentation, or portions thereof marked with this legend must also reproduce the markings.</w:t>
      </w:r>
    </w:p>
    <w:p w:rsidR="00BE2627" w:rsidRPr="00780C24" w:rsidRDefault="00BE2627" w:rsidP="00BE2627">
      <w:pPr>
        <w:widowControl/>
        <w:tabs>
          <w:tab w:val="left" w:pos="288"/>
        </w:tabs>
        <w:jc w:val="both"/>
        <w:textAlignment w:val="baseline"/>
        <w:rPr>
          <w:sz w:val="16"/>
          <w:szCs w:val="16"/>
        </w:rPr>
      </w:pPr>
      <w:r w:rsidRPr="00780C24">
        <w:rPr>
          <w:sz w:val="16"/>
          <w:szCs w:val="16"/>
        </w:rPr>
        <w:t>(End of legend)</w:t>
      </w:r>
    </w:p>
    <w:p w:rsidR="00BE2627" w:rsidRPr="00780C24" w:rsidRDefault="00BE2627" w:rsidP="00BE2627">
      <w:pPr>
        <w:widowControl/>
        <w:tabs>
          <w:tab w:val="left" w:pos="288"/>
        </w:tabs>
        <w:jc w:val="both"/>
        <w:textAlignment w:val="baseline"/>
        <w:rPr>
          <w:sz w:val="16"/>
          <w:szCs w:val="16"/>
        </w:rPr>
      </w:pPr>
      <w:r w:rsidRPr="00780C24">
        <w:rPr>
          <w:sz w:val="16"/>
          <w:szCs w:val="16"/>
        </w:rPr>
        <w:t>(ii) For purposes of this clause, special licenses do not include government purpose license rights acquired under a prior contract (see paragraph (b)(5)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(5) Pre-existing markings.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rsidR="00BE2627" w:rsidRPr="00780C24" w:rsidRDefault="00BE2627" w:rsidP="00BE2627">
      <w:pPr>
        <w:widowControl/>
        <w:tabs>
          <w:tab w:val="left" w:pos="288"/>
        </w:tabs>
        <w:jc w:val="both"/>
        <w:textAlignment w:val="baseline"/>
        <w:rPr>
          <w:sz w:val="16"/>
          <w:szCs w:val="16"/>
        </w:rPr>
      </w:pPr>
      <w:r w:rsidRPr="00780C24">
        <w:rPr>
          <w:sz w:val="16"/>
          <w:szCs w:val="16"/>
        </w:rPr>
        <w:t>(g) Contractor procedures and records. Throughout performance of this contract, the Contractor and its subcontractors or suppliers that will deliver computer software or computer software documentation with other than unlimited rights, shall--</w:t>
      </w:r>
    </w:p>
    <w:p w:rsidR="00BE2627" w:rsidRPr="00780C24" w:rsidRDefault="00BE2627" w:rsidP="00BE2627">
      <w:pPr>
        <w:widowControl/>
        <w:tabs>
          <w:tab w:val="left" w:pos="288"/>
        </w:tabs>
        <w:jc w:val="both"/>
        <w:textAlignment w:val="baseline"/>
        <w:rPr>
          <w:sz w:val="16"/>
          <w:szCs w:val="16"/>
        </w:rPr>
      </w:pPr>
      <w:r w:rsidRPr="00780C24">
        <w:rPr>
          <w:sz w:val="16"/>
          <w:szCs w:val="16"/>
        </w:rPr>
        <w:t>(1) Have, maintain, and follow written procedures sufficient to assure that restrictive markings are used only when authorized by the terms of this clause; and</w:t>
      </w:r>
    </w:p>
    <w:p w:rsidR="00BE2627" w:rsidRPr="00780C24" w:rsidRDefault="00BE2627" w:rsidP="00BE2627">
      <w:pPr>
        <w:widowControl/>
        <w:tabs>
          <w:tab w:val="left" w:pos="288"/>
        </w:tabs>
        <w:jc w:val="both"/>
        <w:textAlignment w:val="baseline"/>
        <w:rPr>
          <w:sz w:val="16"/>
          <w:szCs w:val="16"/>
        </w:rPr>
      </w:pPr>
      <w:r w:rsidRPr="00780C24">
        <w:rPr>
          <w:sz w:val="16"/>
          <w:szCs w:val="16"/>
        </w:rPr>
        <w:t>(2) Maintain records sufficient to justify the validity of any restrictive markings on computer software or computer software documentation delivered under this contract.</w:t>
      </w:r>
    </w:p>
    <w:p w:rsidR="00BE2627" w:rsidRPr="00780C24" w:rsidRDefault="00BE2627" w:rsidP="00BE2627">
      <w:pPr>
        <w:widowControl/>
        <w:tabs>
          <w:tab w:val="left" w:pos="288"/>
        </w:tabs>
        <w:jc w:val="both"/>
        <w:textAlignment w:val="baseline"/>
        <w:rPr>
          <w:sz w:val="16"/>
          <w:szCs w:val="16"/>
        </w:rPr>
      </w:pPr>
      <w:r w:rsidRPr="00780C24">
        <w:rPr>
          <w:sz w:val="16"/>
          <w:szCs w:val="16"/>
        </w:rPr>
        <w:t>(h) Removal of unjustified and nonconforming markings. (1) Unjustified computer software or computer software documentation markings.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Nonconforming computer software or computer software documentation markings.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 </w:t>
      </w:r>
    </w:p>
    <w:p w:rsidR="00BE2627" w:rsidRPr="00780C24" w:rsidRDefault="00BE2627" w:rsidP="00BE2627">
      <w:pPr>
        <w:widowControl/>
        <w:tabs>
          <w:tab w:val="left" w:pos="288"/>
        </w:tabs>
        <w:jc w:val="both"/>
        <w:textAlignment w:val="baseline"/>
        <w:rPr>
          <w:sz w:val="16"/>
          <w:szCs w:val="16"/>
        </w:rPr>
      </w:pPr>
      <w:r w:rsidRPr="00780C24">
        <w:rPr>
          <w:sz w:val="16"/>
          <w:szCs w:val="16"/>
        </w:rPr>
        <w:t>(i) Relation to patents. Nothing contained in this clause shall imply a license to the Government under any patent or be construed as affecting the scope of any license or other right otherwise granted to the Government under any patent.</w:t>
      </w:r>
    </w:p>
    <w:p w:rsidR="00BE2627" w:rsidRPr="00780C24" w:rsidRDefault="00BE2627" w:rsidP="00BE2627">
      <w:pPr>
        <w:widowControl/>
        <w:tabs>
          <w:tab w:val="left" w:pos="288"/>
        </w:tabs>
        <w:jc w:val="both"/>
        <w:textAlignment w:val="baseline"/>
        <w:rPr>
          <w:sz w:val="16"/>
          <w:szCs w:val="16"/>
        </w:rPr>
      </w:pPr>
      <w:r w:rsidRPr="00780C24">
        <w:rPr>
          <w:sz w:val="16"/>
          <w:szCs w:val="16"/>
        </w:rPr>
        <w:t>(j) Limitation on charges for rights in computer software or computer software documentation. (1) The Contractor shall not charge to this contract any cost, including but not limited to license fees, royalties, or similar charges, for rights in computer software or computer software documentation to be delivered under this contract when--</w:t>
      </w:r>
    </w:p>
    <w:p w:rsidR="00BE2627" w:rsidRPr="00780C24" w:rsidRDefault="00BE2627" w:rsidP="00BE2627">
      <w:pPr>
        <w:widowControl/>
        <w:tabs>
          <w:tab w:val="left" w:pos="288"/>
        </w:tabs>
        <w:jc w:val="both"/>
        <w:textAlignment w:val="baseline"/>
        <w:rPr>
          <w:sz w:val="16"/>
          <w:szCs w:val="16"/>
        </w:rPr>
      </w:pPr>
      <w:r w:rsidRPr="00780C24">
        <w:rPr>
          <w:sz w:val="16"/>
          <w:szCs w:val="16"/>
        </w:rPr>
        <w:t>(i) The Government has acquired, by any means, the same or greater rights in the software or documentation; or</w:t>
      </w:r>
    </w:p>
    <w:p w:rsidR="00BE2627" w:rsidRPr="00780C24" w:rsidRDefault="00BE2627" w:rsidP="00BE2627">
      <w:pPr>
        <w:widowControl/>
        <w:tabs>
          <w:tab w:val="left" w:pos="288"/>
        </w:tabs>
        <w:jc w:val="both"/>
        <w:textAlignment w:val="baseline"/>
        <w:rPr>
          <w:sz w:val="16"/>
          <w:szCs w:val="16"/>
        </w:rPr>
      </w:pPr>
      <w:r w:rsidRPr="00780C24">
        <w:rPr>
          <w:sz w:val="16"/>
          <w:szCs w:val="16"/>
        </w:rPr>
        <w:t>(ii) The software or documentation are available to the public without restrictions.</w:t>
      </w:r>
    </w:p>
    <w:p w:rsidR="00BE2627" w:rsidRPr="00780C24" w:rsidRDefault="00BE2627" w:rsidP="00BE2627">
      <w:pPr>
        <w:widowControl/>
        <w:tabs>
          <w:tab w:val="left" w:pos="288"/>
        </w:tabs>
        <w:jc w:val="both"/>
        <w:textAlignment w:val="baseline"/>
        <w:rPr>
          <w:sz w:val="16"/>
          <w:szCs w:val="16"/>
        </w:rPr>
      </w:pPr>
      <w:r w:rsidRPr="00780C24">
        <w:rPr>
          <w:sz w:val="16"/>
          <w:szCs w:val="16"/>
        </w:rPr>
        <w:t>(2) The limitation in paragraph (j)(1)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rsidR="00BE2627" w:rsidRPr="00780C24" w:rsidRDefault="00BE2627" w:rsidP="00BE2627">
      <w:pPr>
        <w:widowControl/>
        <w:tabs>
          <w:tab w:val="left" w:pos="288"/>
        </w:tabs>
        <w:jc w:val="both"/>
        <w:textAlignment w:val="baseline"/>
        <w:rPr>
          <w:sz w:val="16"/>
          <w:szCs w:val="16"/>
        </w:rPr>
      </w:pPr>
      <w:r w:rsidRPr="00780C24">
        <w:rPr>
          <w:sz w:val="16"/>
          <w:szCs w:val="16"/>
        </w:rPr>
        <w:t>(ii) Does not include the reasonable costs of reproducing, handling, or mailing the documents or other media in which the software or documentation will be delivered.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(k) Applicability to subcontractors or suppliers. (1)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  </w:t>
      </w:r>
    </w:p>
    <w:p w:rsidR="00BE2627" w:rsidRPr="00780C24" w:rsidRDefault="00BE2627" w:rsidP="00BE2627">
      <w:pPr>
        <w:widowControl/>
        <w:tabs>
          <w:tab w:val="left" w:pos="288"/>
        </w:tabs>
        <w:jc w:val="both"/>
        <w:textAlignment w:val="baseline"/>
        <w:rPr>
          <w:sz w:val="16"/>
          <w:szCs w:val="16"/>
        </w:rPr>
      </w:pPr>
      <w:r w:rsidRPr="00780C24">
        <w:rPr>
          <w:sz w:val="16"/>
          <w:szCs w:val="16"/>
        </w:rPr>
        <w:t>(2) The Contractor and higher tier subcontractors or suppliers shall not use their power to award contracts as economic leverage to obtain rights in computer software or computer software documentation from their subcontractors or suppliers.</w:t>
      </w:r>
    </w:p>
    <w:p w:rsidR="00BE2627" w:rsidRPr="00780C24" w:rsidRDefault="00BE2627" w:rsidP="00BE2627">
      <w:pPr>
        <w:widowControl/>
        <w:tabs>
          <w:tab w:val="left" w:pos="288"/>
        </w:tabs>
        <w:jc w:val="both"/>
        <w:textAlignment w:val="baseline"/>
        <w:rPr>
          <w:sz w:val="16"/>
          <w:szCs w:val="16"/>
        </w:rPr>
      </w:pPr>
      <w:r w:rsidRPr="00780C24">
        <w:rPr>
          <w:sz w:val="16"/>
          <w:szCs w:val="16"/>
        </w:rPr>
        <w:t>(3) The Contractor shall ensure that subcontractor or supplier rights are recognized and protected in the identification, assertion, and delivery processes required by paragraph (e) of this clause.</w:t>
      </w:r>
    </w:p>
    <w:p w:rsidR="00BE2627" w:rsidRPr="00780C24" w:rsidRDefault="00BE2627" w:rsidP="00BE2627">
      <w:pPr>
        <w:widowControl/>
        <w:tabs>
          <w:tab w:val="left" w:pos="288"/>
        </w:tabs>
        <w:jc w:val="both"/>
        <w:textAlignment w:val="baseline"/>
        <w:rPr>
          <w:sz w:val="16"/>
          <w:szCs w:val="16"/>
        </w:rPr>
      </w:pPr>
      <w:r w:rsidRPr="00780C24">
        <w:rPr>
          <w:sz w:val="16"/>
          <w:szCs w:val="16"/>
        </w:rPr>
        <w:t>(4) In no event shall the Contractor use its obligation to recognize and protect subcontractor or supplier rights in computer software or computer software documentation as an excuse for failing to satisfy its contractual obligation to the Government.</w:t>
      </w:r>
    </w:p>
    <w:p w:rsidR="00BE2627" w:rsidRPr="00780C24" w:rsidRDefault="00BE2627" w:rsidP="00BE2627">
      <w:pPr>
        <w:widowControl/>
        <w:tabs>
          <w:tab w:val="left" w:pos="1080"/>
        </w:tabs>
        <w:jc w:val="both"/>
        <w:textAlignment w:val="baseline"/>
        <w:rPr>
          <w:b/>
          <w:sz w:val="16"/>
          <w:szCs w:val="16"/>
        </w:rPr>
      </w:pPr>
      <w:r w:rsidRPr="00F00706">
        <w:rPr>
          <w:b/>
          <w:sz w:val="16"/>
          <w:szCs w:val="16"/>
        </w:rPr>
        <w:t>252.227-7028</w:t>
      </w:r>
      <w:r w:rsidRPr="00F00706">
        <w:rPr>
          <w:b/>
          <w:sz w:val="16"/>
          <w:szCs w:val="16"/>
        </w:rPr>
        <w:tab/>
        <w:t>TECHNICAL DATA OR COMPUTER SOFTWARE PREVIOUSLY DELIVERED TO THE GOVERNMENT</w:t>
      </w:r>
      <w:r w:rsidRPr="00F00706">
        <w:rPr>
          <w:b/>
          <w:sz w:val="16"/>
          <w:szCs w:val="16"/>
        </w:rPr>
        <w:br/>
        <w:t>(JUN 1995)</w:t>
      </w:r>
    </w:p>
    <w:p w:rsidR="00BE2627" w:rsidRPr="00780C24" w:rsidRDefault="00BE2627" w:rsidP="00BE2627">
      <w:pPr>
        <w:widowControl/>
        <w:tabs>
          <w:tab w:val="left" w:pos="288"/>
        </w:tabs>
        <w:jc w:val="both"/>
        <w:textAlignment w:val="baseline"/>
        <w:rPr>
          <w:sz w:val="16"/>
          <w:szCs w:val="16"/>
        </w:rPr>
      </w:pPr>
      <w:r w:rsidRPr="00780C24">
        <w:rPr>
          <w:sz w:val="16"/>
          <w:szCs w:val="16"/>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BE2627" w:rsidRPr="00780C24" w:rsidRDefault="00BE2627" w:rsidP="00BE2627">
      <w:pPr>
        <w:widowControl/>
        <w:tabs>
          <w:tab w:val="left" w:pos="288"/>
        </w:tabs>
        <w:jc w:val="both"/>
        <w:textAlignment w:val="baseline"/>
        <w:rPr>
          <w:sz w:val="16"/>
          <w:szCs w:val="16"/>
        </w:rPr>
      </w:pPr>
      <w:r w:rsidRPr="00780C24">
        <w:rPr>
          <w:sz w:val="16"/>
          <w:szCs w:val="16"/>
        </w:rPr>
        <w:t>(a) The contract number under which the data or software were produced;</w:t>
      </w:r>
    </w:p>
    <w:p w:rsidR="00BE2627" w:rsidRPr="00780C24" w:rsidRDefault="00BE2627" w:rsidP="00BE2627">
      <w:pPr>
        <w:widowControl/>
        <w:tabs>
          <w:tab w:val="left" w:pos="288"/>
        </w:tabs>
        <w:jc w:val="both"/>
        <w:textAlignment w:val="baseline"/>
        <w:rPr>
          <w:sz w:val="16"/>
          <w:szCs w:val="16"/>
        </w:rPr>
      </w:pPr>
      <w:r w:rsidRPr="00780C24">
        <w:rPr>
          <w:sz w:val="16"/>
          <w:szCs w:val="16"/>
        </w:rPr>
        <w:t>(b) The contract number under which, and the name and address of the organization to whom, the data or software were most recently delivered or will be delivered; and</w:t>
      </w:r>
    </w:p>
    <w:p w:rsidR="00BE2627" w:rsidRPr="00780C24" w:rsidRDefault="00BE2627" w:rsidP="00BE2627">
      <w:pPr>
        <w:widowControl/>
        <w:tabs>
          <w:tab w:val="left" w:pos="288"/>
        </w:tabs>
        <w:jc w:val="both"/>
        <w:textAlignment w:val="baseline"/>
        <w:rPr>
          <w:sz w:val="16"/>
          <w:szCs w:val="16"/>
        </w:rPr>
      </w:pPr>
      <w:r w:rsidRPr="00780C24">
        <w:rPr>
          <w:sz w:val="16"/>
          <w:szCs w:val="16"/>
        </w:rPr>
        <w:t>(c) Any limitations on the Government's rights to use or disclose the data or software, including, when applicable, identification of the earliest date the limitations expire.</w:t>
      </w:r>
    </w:p>
    <w:p w:rsidR="00BE2627" w:rsidRPr="00780C24" w:rsidRDefault="00BE2627" w:rsidP="00BE2627">
      <w:pPr>
        <w:widowControl/>
        <w:tabs>
          <w:tab w:val="left" w:pos="1080"/>
        </w:tabs>
        <w:jc w:val="both"/>
        <w:textAlignment w:val="baseline"/>
        <w:rPr>
          <w:b/>
          <w:sz w:val="16"/>
          <w:szCs w:val="16"/>
        </w:rPr>
      </w:pPr>
      <w:r w:rsidRPr="00780C24">
        <w:rPr>
          <w:b/>
          <w:sz w:val="16"/>
          <w:szCs w:val="16"/>
        </w:rPr>
        <w:t>252.234-7002</w:t>
      </w:r>
      <w:r w:rsidRPr="00780C24">
        <w:rPr>
          <w:b/>
          <w:sz w:val="16"/>
          <w:szCs w:val="16"/>
        </w:rPr>
        <w:tab/>
        <w:t>EARNED VALUE MANAGEMENT SYSTEM (Deviation 2015-O0017) (SEPT 2015)</w:t>
      </w:r>
    </w:p>
    <w:p w:rsidR="00BE2627" w:rsidRPr="00780C24" w:rsidRDefault="00BE2627" w:rsidP="00BE2627">
      <w:pPr>
        <w:widowControl/>
        <w:tabs>
          <w:tab w:val="left" w:pos="288"/>
        </w:tabs>
        <w:jc w:val="both"/>
        <w:textAlignment w:val="baseline"/>
        <w:rPr>
          <w:b/>
          <w:i/>
          <w:sz w:val="16"/>
          <w:szCs w:val="16"/>
        </w:rPr>
      </w:pPr>
      <w:r w:rsidRPr="00780C24">
        <w:rPr>
          <w:b/>
          <w:i/>
          <w:sz w:val="16"/>
          <w:szCs w:val="16"/>
        </w:rPr>
        <w:t>**(Government to complete at contract award)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(a) Definitions. As used in this clause--   </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 xml:space="preserve">Acceptable earned value management system means an earned value management system that generally complies with system criteria in paragraph (b) of this clause.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Earned value management system means an earned value management system that complies with the earned value management system guidelines in the ANSI/EIA-748.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Significant deficiency means a shortcoming in the system that materially affects the ability of officials of the Department of Defense to rely upon information produced by the system that is needed for management purposes.   </w:t>
      </w:r>
    </w:p>
    <w:p w:rsidR="00BE2627" w:rsidRPr="00780C24" w:rsidRDefault="00BE2627" w:rsidP="00BE2627">
      <w:pPr>
        <w:widowControl/>
        <w:tabs>
          <w:tab w:val="left" w:pos="288"/>
        </w:tabs>
        <w:jc w:val="both"/>
        <w:textAlignment w:val="baseline"/>
        <w:rPr>
          <w:sz w:val="16"/>
          <w:szCs w:val="16"/>
        </w:rPr>
      </w:pPr>
      <w:r w:rsidRPr="00780C24">
        <w:rPr>
          <w:sz w:val="16"/>
          <w:szCs w:val="16"/>
        </w:rPr>
        <w:t>(b) System criteria. In the performance of this contract, the Contractor shall use--</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(1) An Earned Value Management System (EVMS) that complies with the EVMS guidelines in the American National Standards Institute/Electronic Industries Alliance Standard 748, Earned Value Management Systems (ANSI/EIA-748); and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Management procedures that provide for generation of timely, reliable, and verifiable information for the Contract Performance Report (CPR) and the Integrated Master Schedule (IMS) required by the CPR and IMS data items of this contract.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(c) If this contract has a value of $100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    </w:t>
      </w:r>
    </w:p>
    <w:p w:rsidR="00BE2627" w:rsidRPr="00780C24" w:rsidRDefault="00BE2627" w:rsidP="00BE2627">
      <w:pPr>
        <w:widowControl/>
        <w:tabs>
          <w:tab w:val="left" w:pos="288"/>
        </w:tabs>
        <w:jc w:val="both"/>
        <w:textAlignment w:val="baseline"/>
        <w:rPr>
          <w:sz w:val="16"/>
          <w:szCs w:val="16"/>
        </w:rPr>
      </w:pPr>
      <w:r w:rsidRPr="00780C24">
        <w:rPr>
          <w:sz w:val="16"/>
          <w:szCs w:val="16"/>
        </w:rPr>
        <w:t>(d)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(e) 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   </w:t>
      </w:r>
    </w:p>
    <w:p w:rsidR="00BE2627" w:rsidRPr="00780C24" w:rsidRDefault="00BE2627" w:rsidP="00BE2627">
      <w:pPr>
        <w:widowControl/>
        <w:tabs>
          <w:tab w:val="left" w:pos="288"/>
        </w:tabs>
        <w:jc w:val="both"/>
        <w:textAlignment w:val="baseline"/>
        <w:rPr>
          <w:sz w:val="16"/>
          <w:szCs w:val="16"/>
        </w:rPr>
      </w:pPr>
      <w:r w:rsidRPr="00780C24">
        <w:rPr>
          <w:sz w:val="16"/>
          <w:szCs w:val="16"/>
        </w:rPr>
        <w:t>(f) The Government will schedule integrated baseline reviews as early as practicable, and the review process will be conducted not later than 180 calendar days after--</w:t>
      </w:r>
    </w:p>
    <w:p w:rsidR="00BE2627" w:rsidRPr="00780C24" w:rsidRDefault="00BE2627" w:rsidP="00BE2627">
      <w:pPr>
        <w:widowControl/>
        <w:tabs>
          <w:tab w:val="left" w:pos="288"/>
        </w:tabs>
        <w:jc w:val="both"/>
        <w:textAlignment w:val="baseline"/>
        <w:rPr>
          <w:sz w:val="16"/>
          <w:szCs w:val="16"/>
        </w:rPr>
      </w:pPr>
      <w:r w:rsidRPr="00780C24">
        <w:rPr>
          <w:sz w:val="16"/>
          <w:szCs w:val="16"/>
        </w:rPr>
        <w:t>(1) Contract award;</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The exercise of significant contract options; and    </w:t>
      </w:r>
    </w:p>
    <w:p w:rsidR="00BE2627" w:rsidRPr="00780C24" w:rsidRDefault="00BE2627" w:rsidP="00BE2627">
      <w:pPr>
        <w:widowControl/>
        <w:tabs>
          <w:tab w:val="left" w:pos="288"/>
        </w:tabs>
        <w:jc w:val="both"/>
        <w:textAlignment w:val="baseline"/>
        <w:rPr>
          <w:sz w:val="16"/>
          <w:szCs w:val="16"/>
        </w:rPr>
      </w:pPr>
      <w:r w:rsidRPr="00780C24">
        <w:rPr>
          <w:sz w:val="16"/>
          <w:szCs w:val="16"/>
        </w:rPr>
        <w:t>(3) The incorporation of major modifications.</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 Significant deficiencies.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(1) The Contracting Officer will provide an initial determination to the contractor, in writing, on any significant deficiencies. The initial determination will describe the deficiency in sufficient detail to allow the Contractor to understand the deficiency.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(3) The Contracting Officer will evaluate the Contractor's response and notify the Contractor, in writing, of the Contracting Officer's final determination concerning--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 Remaining significant deficiencies;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 The adequacy of any proposed or completed corrective action;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(iii) System noncompliance, when the Contractor's existing EVMS fails to comply with the earned value management system guidelines in the ANSI/EIA-748; and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    </w:t>
      </w:r>
    </w:p>
    <w:p w:rsidR="00BE2627" w:rsidRPr="00780C24" w:rsidRDefault="00BE2627" w:rsidP="00BE2627">
      <w:pPr>
        <w:widowControl/>
        <w:tabs>
          <w:tab w:val="left" w:pos="288"/>
        </w:tabs>
        <w:jc w:val="both"/>
        <w:textAlignment w:val="baseline"/>
        <w:rPr>
          <w:sz w:val="16"/>
          <w:szCs w:val="16"/>
        </w:rPr>
      </w:pPr>
      <w:r w:rsidRPr="00780C24">
        <w:rPr>
          <w:sz w:val="16"/>
          <w:szCs w:val="16"/>
        </w:rPr>
        <w:lastRenderedPageBreak/>
        <w:t xml:space="preserve">(4)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(j) Withholding payments. If the Contracting Officer makes a final determination to disapprove the Contractor's EVMS, and the contract includes the clause at 252.242-7005, Contractor Business Systems, the Contracting Officer will withhold payments in accordance with that clause.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(k) With the exception of paragraphs (i) and (j) of this clause, the Contractor shall require its subcontractors to comply with EVMS requirements as follows:    </w:t>
      </w:r>
    </w:p>
    <w:p w:rsidR="00BE2627" w:rsidRPr="00780C24" w:rsidRDefault="00BE2627" w:rsidP="00BE2627">
      <w:pPr>
        <w:widowControl/>
        <w:tabs>
          <w:tab w:val="left" w:pos="288"/>
        </w:tabs>
        <w:jc w:val="both"/>
        <w:textAlignment w:val="baseline"/>
        <w:rPr>
          <w:sz w:val="16"/>
          <w:szCs w:val="16"/>
        </w:rPr>
      </w:pPr>
      <w:r w:rsidRPr="00780C24">
        <w:rPr>
          <w:sz w:val="16"/>
          <w:szCs w:val="16"/>
        </w:rPr>
        <w:t>(1) For subcontracts valued at $100 million or more, the following subcontractors shall comply with the requirements of this clause:</w:t>
      </w:r>
    </w:p>
    <w:p w:rsidR="00BE2627" w:rsidRPr="00780C24" w:rsidRDefault="00BE2627" w:rsidP="00BE2627">
      <w:pPr>
        <w:widowControl/>
        <w:tabs>
          <w:tab w:val="left" w:pos="288"/>
        </w:tabs>
        <w:jc w:val="both"/>
        <w:textAlignment w:val="baseline"/>
        <w:rPr>
          <w:sz w:val="16"/>
          <w:szCs w:val="16"/>
          <w:u w:val="single"/>
        </w:rPr>
      </w:pPr>
      <w:r w:rsidRPr="00780C24">
        <w:rPr>
          <w:sz w:val="16"/>
          <w:szCs w:val="16"/>
        </w:rPr>
        <w:t xml:space="preserve"> </w:t>
      </w:r>
      <w:r w:rsidRPr="00780C24">
        <w:rPr>
          <w:sz w:val="16"/>
          <w:szCs w:val="16"/>
          <w:u w:val="single"/>
        </w:rPr>
        <w:t xml:space="preserve">** </w:t>
      </w:r>
    </w:p>
    <w:p w:rsidR="00BE2627" w:rsidRPr="00780C24" w:rsidRDefault="00BE2627" w:rsidP="00BE2627">
      <w:pPr>
        <w:widowControl/>
        <w:tabs>
          <w:tab w:val="left" w:pos="288"/>
        </w:tabs>
        <w:jc w:val="both"/>
        <w:textAlignment w:val="baseline"/>
        <w:rPr>
          <w:sz w:val="16"/>
          <w:szCs w:val="16"/>
        </w:rPr>
      </w:pPr>
      <w:r w:rsidRPr="00780C24">
        <w:rPr>
          <w:sz w:val="16"/>
          <w:szCs w:val="16"/>
        </w:rPr>
        <w:t xml:space="preserve">(2) For subcontracts valued at less than $100 million, the following subcontractors shall comply with the requirements of this clause, excluding the requirements of paragraph (c) of this clause:    </w:t>
      </w:r>
    </w:p>
    <w:p w:rsidR="00BE2627" w:rsidRPr="00780C24" w:rsidRDefault="00BE2627" w:rsidP="00BE2627">
      <w:pPr>
        <w:widowControl/>
        <w:tabs>
          <w:tab w:val="left" w:pos="288"/>
        </w:tabs>
        <w:jc w:val="both"/>
        <w:textAlignment w:val="baseline"/>
        <w:rPr>
          <w:sz w:val="16"/>
          <w:szCs w:val="16"/>
        </w:rPr>
      </w:pPr>
      <w:bookmarkStart w:id="13" w:name="Text2"/>
      <w:r w:rsidRPr="00780C24">
        <w:rPr>
          <w:sz w:val="16"/>
          <w:szCs w:val="16"/>
          <w:u w:val="single"/>
        </w:rPr>
        <w:t xml:space="preserve">** </w:t>
      </w:r>
      <w:bookmarkEnd w:id="13"/>
    </w:p>
    <w:sectPr w:rsidR="00BE2627" w:rsidRPr="00780C24" w:rsidSect="00F45B5A">
      <w:footerReference w:type="default" r:id="rId14"/>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84" w:rsidRDefault="00C60784">
      <w:r>
        <w:separator/>
      </w:r>
    </w:p>
  </w:endnote>
  <w:endnote w:type="continuationSeparator" w:id="0">
    <w:p w:rsidR="00C60784" w:rsidRDefault="00C60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471431" w:rsidRDefault="00471431">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E22794">
          <w:rPr>
            <w:noProof/>
            <w:sz w:val="16"/>
            <w:szCs w:val="16"/>
          </w:rPr>
          <w:t>2</w:t>
        </w:r>
        <w:r w:rsidRPr="00CB6CA1">
          <w:rPr>
            <w:sz w:val="16"/>
            <w:szCs w:val="16"/>
          </w:rPr>
          <w:fldChar w:fldCharType="end"/>
        </w:r>
      </w:p>
    </w:sdtContent>
  </w:sdt>
  <w:p w:rsidR="00471431" w:rsidRPr="009A5125" w:rsidRDefault="00471431" w:rsidP="00520841">
    <w:pPr>
      <w:rPr>
        <w:sz w:val="16"/>
        <w:szCs w:val="16"/>
      </w:rPr>
    </w:pPr>
    <w:r w:rsidRPr="00780C24">
      <w:rPr>
        <w:sz w:val="16"/>
        <w:szCs w:val="16"/>
      </w:rPr>
      <w:t xml:space="preserve">Rev 0 March </w:t>
    </w:r>
    <w:r>
      <w:rPr>
        <w:sz w:val="16"/>
        <w:szCs w:val="16"/>
      </w:rPr>
      <w:t>2</w:t>
    </w:r>
    <w:r w:rsidR="00E22794">
      <w:rPr>
        <w:sz w:val="16"/>
        <w:szCs w:val="16"/>
      </w:rPr>
      <w:t>6</w:t>
    </w:r>
    <w:r w:rsidRPr="00780C24">
      <w:rPr>
        <w:sz w:val="16"/>
        <w:szCs w:val="16"/>
      </w:rPr>
      <w: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84" w:rsidRDefault="00C60784">
      <w:r>
        <w:separator/>
      </w:r>
    </w:p>
  </w:footnote>
  <w:footnote w:type="continuationSeparator" w:id="0">
    <w:p w:rsidR="00C60784" w:rsidRDefault="00C60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8"/>
  </w:num>
  <w:num w:numId="4">
    <w:abstractNumId w:val="14"/>
  </w:num>
  <w:num w:numId="5">
    <w:abstractNumId w:val="11"/>
  </w:num>
  <w:num w:numId="6">
    <w:abstractNumId w:val="30"/>
  </w:num>
  <w:num w:numId="7">
    <w:abstractNumId w:val="6"/>
  </w:num>
  <w:num w:numId="8">
    <w:abstractNumId w:val="25"/>
  </w:num>
  <w:num w:numId="9">
    <w:abstractNumId w:val="20"/>
  </w:num>
  <w:num w:numId="10">
    <w:abstractNumId w:val="28"/>
  </w:num>
  <w:num w:numId="11">
    <w:abstractNumId w:val="23"/>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7"/>
  </w:num>
  <w:num w:numId="19">
    <w:abstractNumId w:val="21"/>
  </w:num>
  <w:num w:numId="20">
    <w:abstractNumId w:val="2"/>
  </w:num>
  <w:num w:numId="21">
    <w:abstractNumId w:val="18"/>
  </w:num>
  <w:num w:numId="22">
    <w:abstractNumId w:val="26"/>
  </w:num>
  <w:num w:numId="23">
    <w:abstractNumId w:val="19"/>
  </w:num>
  <w:num w:numId="24">
    <w:abstractNumId w:val="29"/>
  </w:num>
  <w:num w:numId="25">
    <w:abstractNumId w:val="22"/>
  </w:num>
  <w:num w:numId="26">
    <w:abstractNumId w:val="13"/>
  </w:num>
  <w:num w:numId="27">
    <w:abstractNumId w:val="1"/>
  </w:num>
  <w:num w:numId="28">
    <w:abstractNumId w:val="15"/>
  </w:num>
  <w:num w:numId="29">
    <w:abstractNumId w:val="24"/>
  </w:num>
  <w:num w:numId="30">
    <w:abstractNumId w:val="12"/>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9266"/>
  </w:hdrShapeDefaults>
  <w:footnotePr>
    <w:footnote w:id="-1"/>
    <w:footnote w:id="0"/>
  </w:footnotePr>
  <w:endnotePr>
    <w:endnote w:id="-1"/>
    <w:endnote w:id="0"/>
  </w:endnotePr>
  <w:compat/>
  <w:rsids>
    <w:rsidRoot w:val="009147E3"/>
    <w:rsid w:val="00000CA5"/>
    <w:rsid w:val="00001038"/>
    <w:rsid w:val="000015F9"/>
    <w:rsid w:val="000043F7"/>
    <w:rsid w:val="00004BA2"/>
    <w:rsid w:val="00006042"/>
    <w:rsid w:val="00006835"/>
    <w:rsid w:val="0001021F"/>
    <w:rsid w:val="00012C1D"/>
    <w:rsid w:val="000158F3"/>
    <w:rsid w:val="00016DCF"/>
    <w:rsid w:val="00017B55"/>
    <w:rsid w:val="0002005F"/>
    <w:rsid w:val="000219F1"/>
    <w:rsid w:val="00021DE5"/>
    <w:rsid w:val="000234C4"/>
    <w:rsid w:val="000246FF"/>
    <w:rsid w:val="000255F6"/>
    <w:rsid w:val="000271C9"/>
    <w:rsid w:val="0003127E"/>
    <w:rsid w:val="00031A13"/>
    <w:rsid w:val="00031F9D"/>
    <w:rsid w:val="000333E4"/>
    <w:rsid w:val="000337AE"/>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3C8C"/>
    <w:rsid w:val="00082300"/>
    <w:rsid w:val="000847E5"/>
    <w:rsid w:val="0008549B"/>
    <w:rsid w:val="000858E2"/>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08D"/>
    <w:rsid w:val="000D42C3"/>
    <w:rsid w:val="000D4F22"/>
    <w:rsid w:val="000D5D53"/>
    <w:rsid w:val="000D67EC"/>
    <w:rsid w:val="000D6ED6"/>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3946"/>
    <w:rsid w:val="00113F9C"/>
    <w:rsid w:val="001147B8"/>
    <w:rsid w:val="00117508"/>
    <w:rsid w:val="00120B34"/>
    <w:rsid w:val="00121F17"/>
    <w:rsid w:val="00122497"/>
    <w:rsid w:val="00122B2B"/>
    <w:rsid w:val="00124833"/>
    <w:rsid w:val="00124D4C"/>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01EA"/>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4FFD"/>
    <w:rsid w:val="001C683A"/>
    <w:rsid w:val="001D1714"/>
    <w:rsid w:val="001D78F6"/>
    <w:rsid w:val="001E1B9F"/>
    <w:rsid w:val="001E1EBC"/>
    <w:rsid w:val="001E1FF9"/>
    <w:rsid w:val="001E2FE8"/>
    <w:rsid w:val="001E5EA5"/>
    <w:rsid w:val="001E5EB2"/>
    <w:rsid w:val="001E6096"/>
    <w:rsid w:val="001E6544"/>
    <w:rsid w:val="001E668F"/>
    <w:rsid w:val="001E6A0B"/>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17F1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67B2"/>
    <w:rsid w:val="00267483"/>
    <w:rsid w:val="00267A82"/>
    <w:rsid w:val="00270415"/>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B07A0"/>
    <w:rsid w:val="002B0CDD"/>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6D48"/>
    <w:rsid w:val="002E75B0"/>
    <w:rsid w:val="002F0795"/>
    <w:rsid w:val="002F0E72"/>
    <w:rsid w:val="002F1D15"/>
    <w:rsid w:val="002F3EFE"/>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06C9"/>
    <w:rsid w:val="00323F8D"/>
    <w:rsid w:val="003263E1"/>
    <w:rsid w:val="00330447"/>
    <w:rsid w:val="0033110B"/>
    <w:rsid w:val="003335B0"/>
    <w:rsid w:val="0033415B"/>
    <w:rsid w:val="003344E4"/>
    <w:rsid w:val="00335032"/>
    <w:rsid w:val="00335B11"/>
    <w:rsid w:val="00335F28"/>
    <w:rsid w:val="00336C67"/>
    <w:rsid w:val="00340A0D"/>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392C"/>
    <w:rsid w:val="00445340"/>
    <w:rsid w:val="00446A9A"/>
    <w:rsid w:val="00446D68"/>
    <w:rsid w:val="004513B2"/>
    <w:rsid w:val="0045195A"/>
    <w:rsid w:val="00451989"/>
    <w:rsid w:val="00451EB3"/>
    <w:rsid w:val="00453D51"/>
    <w:rsid w:val="004643ED"/>
    <w:rsid w:val="00465FA4"/>
    <w:rsid w:val="00470100"/>
    <w:rsid w:val="00471431"/>
    <w:rsid w:val="004716A6"/>
    <w:rsid w:val="00471C0A"/>
    <w:rsid w:val="00471E52"/>
    <w:rsid w:val="004726DE"/>
    <w:rsid w:val="00473044"/>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0D9E"/>
    <w:rsid w:val="004B2679"/>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3D9B"/>
    <w:rsid w:val="004D4C63"/>
    <w:rsid w:val="004E0DE6"/>
    <w:rsid w:val="004E0F54"/>
    <w:rsid w:val="004E1D00"/>
    <w:rsid w:val="004E2334"/>
    <w:rsid w:val="004E25DA"/>
    <w:rsid w:val="004E3484"/>
    <w:rsid w:val="004E4689"/>
    <w:rsid w:val="004E4D2D"/>
    <w:rsid w:val="004E641C"/>
    <w:rsid w:val="004F0550"/>
    <w:rsid w:val="004F1519"/>
    <w:rsid w:val="004F4A74"/>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3D99"/>
    <w:rsid w:val="005B40E3"/>
    <w:rsid w:val="005B4BD5"/>
    <w:rsid w:val="005B53C5"/>
    <w:rsid w:val="005B66CD"/>
    <w:rsid w:val="005B6E0D"/>
    <w:rsid w:val="005C1779"/>
    <w:rsid w:val="005C2AF0"/>
    <w:rsid w:val="005C2E3C"/>
    <w:rsid w:val="005C3AA1"/>
    <w:rsid w:val="005C3AF1"/>
    <w:rsid w:val="005D0AF4"/>
    <w:rsid w:val="005D1DB6"/>
    <w:rsid w:val="005D2552"/>
    <w:rsid w:val="005D26C2"/>
    <w:rsid w:val="005D2722"/>
    <w:rsid w:val="005D2EC7"/>
    <w:rsid w:val="005D3B1E"/>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0FC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B69A1"/>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76E3C"/>
    <w:rsid w:val="007776CA"/>
    <w:rsid w:val="00780C24"/>
    <w:rsid w:val="00781224"/>
    <w:rsid w:val="00782FA1"/>
    <w:rsid w:val="00783B0A"/>
    <w:rsid w:val="0078413A"/>
    <w:rsid w:val="007912CA"/>
    <w:rsid w:val="007918C1"/>
    <w:rsid w:val="00792C9D"/>
    <w:rsid w:val="0079402A"/>
    <w:rsid w:val="007943A2"/>
    <w:rsid w:val="00794F44"/>
    <w:rsid w:val="007A13FA"/>
    <w:rsid w:val="007A6953"/>
    <w:rsid w:val="007B4723"/>
    <w:rsid w:val="007B6006"/>
    <w:rsid w:val="007B624C"/>
    <w:rsid w:val="007C160D"/>
    <w:rsid w:val="007C1F59"/>
    <w:rsid w:val="007C2AE8"/>
    <w:rsid w:val="007C4875"/>
    <w:rsid w:val="007C7E6C"/>
    <w:rsid w:val="007D0A99"/>
    <w:rsid w:val="007D4FDA"/>
    <w:rsid w:val="007E2C6C"/>
    <w:rsid w:val="007E4380"/>
    <w:rsid w:val="007E51B1"/>
    <w:rsid w:val="007E6300"/>
    <w:rsid w:val="007F4CCD"/>
    <w:rsid w:val="007F70E9"/>
    <w:rsid w:val="00800FB4"/>
    <w:rsid w:val="0080339D"/>
    <w:rsid w:val="00804C8E"/>
    <w:rsid w:val="008054E3"/>
    <w:rsid w:val="00805E39"/>
    <w:rsid w:val="00806E27"/>
    <w:rsid w:val="00810385"/>
    <w:rsid w:val="00811033"/>
    <w:rsid w:val="0081114A"/>
    <w:rsid w:val="008114F9"/>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17"/>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A7895"/>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08DE"/>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0023"/>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0824"/>
    <w:rsid w:val="00975197"/>
    <w:rsid w:val="0097531F"/>
    <w:rsid w:val="00983F23"/>
    <w:rsid w:val="00985570"/>
    <w:rsid w:val="009869B4"/>
    <w:rsid w:val="009908D9"/>
    <w:rsid w:val="0099274A"/>
    <w:rsid w:val="00993321"/>
    <w:rsid w:val="009938B2"/>
    <w:rsid w:val="00993DC6"/>
    <w:rsid w:val="00994615"/>
    <w:rsid w:val="009967F0"/>
    <w:rsid w:val="009A0705"/>
    <w:rsid w:val="009A1783"/>
    <w:rsid w:val="009A2695"/>
    <w:rsid w:val="009A5125"/>
    <w:rsid w:val="009A694D"/>
    <w:rsid w:val="009B0B8A"/>
    <w:rsid w:val="009B37BF"/>
    <w:rsid w:val="009B3DB0"/>
    <w:rsid w:val="009B4511"/>
    <w:rsid w:val="009B4CDC"/>
    <w:rsid w:val="009B60AD"/>
    <w:rsid w:val="009C00CC"/>
    <w:rsid w:val="009C00D2"/>
    <w:rsid w:val="009D0F1C"/>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3427"/>
    <w:rsid w:val="00A060D9"/>
    <w:rsid w:val="00A062E1"/>
    <w:rsid w:val="00A0674B"/>
    <w:rsid w:val="00A071ED"/>
    <w:rsid w:val="00A072B1"/>
    <w:rsid w:val="00A1105E"/>
    <w:rsid w:val="00A11DC3"/>
    <w:rsid w:val="00A12DC6"/>
    <w:rsid w:val="00A13571"/>
    <w:rsid w:val="00A139F7"/>
    <w:rsid w:val="00A14339"/>
    <w:rsid w:val="00A14347"/>
    <w:rsid w:val="00A14CA6"/>
    <w:rsid w:val="00A1526F"/>
    <w:rsid w:val="00A200CD"/>
    <w:rsid w:val="00A20B1E"/>
    <w:rsid w:val="00A22C5A"/>
    <w:rsid w:val="00A22FB2"/>
    <w:rsid w:val="00A232AF"/>
    <w:rsid w:val="00A25A56"/>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942"/>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27D2"/>
    <w:rsid w:val="00A94176"/>
    <w:rsid w:val="00A96555"/>
    <w:rsid w:val="00A97ECC"/>
    <w:rsid w:val="00AA05B7"/>
    <w:rsid w:val="00AA3EDB"/>
    <w:rsid w:val="00AA42CD"/>
    <w:rsid w:val="00AA42FB"/>
    <w:rsid w:val="00AA7027"/>
    <w:rsid w:val="00AB5994"/>
    <w:rsid w:val="00AB6E72"/>
    <w:rsid w:val="00AC3970"/>
    <w:rsid w:val="00AC479B"/>
    <w:rsid w:val="00AC4F85"/>
    <w:rsid w:val="00AC5D15"/>
    <w:rsid w:val="00AC6AA3"/>
    <w:rsid w:val="00AC6FB2"/>
    <w:rsid w:val="00AC7F4E"/>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74A0"/>
    <w:rsid w:val="00AF7990"/>
    <w:rsid w:val="00AF7B30"/>
    <w:rsid w:val="00B03776"/>
    <w:rsid w:val="00B03C99"/>
    <w:rsid w:val="00B06C4F"/>
    <w:rsid w:val="00B10450"/>
    <w:rsid w:val="00B11250"/>
    <w:rsid w:val="00B168B1"/>
    <w:rsid w:val="00B1763A"/>
    <w:rsid w:val="00B222C2"/>
    <w:rsid w:val="00B23F47"/>
    <w:rsid w:val="00B268D2"/>
    <w:rsid w:val="00B2726A"/>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0A12"/>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2627"/>
    <w:rsid w:val="00BE57A4"/>
    <w:rsid w:val="00BE7270"/>
    <w:rsid w:val="00BF0E4B"/>
    <w:rsid w:val="00BF3B69"/>
    <w:rsid w:val="00BF4925"/>
    <w:rsid w:val="00BF495C"/>
    <w:rsid w:val="00BF67CF"/>
    <w:rsid w:val="00BF6CFA"/>
    <w:rsid w:val="00BF6DBB"/>
    <w:rsid w:val="00BF7F16"/>
    <w:rsid w:val="00C00A32"/>
    <w:rsid w:val="00C0243B"/>
    <w:rsid w:val="00C02CE9"/>
    <w:rsid w:val="00C041D8"/>
    <w:rsid w:val="00C0677B"/>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2FF8"/>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0784"/>
    <w:rsid w:val="00C62B6B"/>
    <w:rsid w:val="00C729D8"/>
    <w:rsid w:val="00C7345D"/>
    <w:rsid w:val="00C751C4"/>
    <w:rsid w:val="00C75D14"/>
    <w:rsid w:val="00C75EDF"/>
    <w:rsid w:val="00C765E3"/>
    <w:rsid w:val="00C76C0A"/>
    <w:rsid w:val="00C77360"/>
    <w:rsid w:val="00C8007F"/>
    <w:rsid w:val="00C82350"/>
    <w:rsid w:val="00C830BD"/>
    <w:rsid w:val="00C83746"/>
    <w:rsid w:val="00C8386F"/>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B6D69"/>
    <w:rsid w:val="00CC0383"/>
    <w:rsid w:val="00CC22D1"/>
    <w:rsid w:val="00CC2C8D"/>
    <w:rsid w:val="00CC4841"/>
    <w:rsid w:val="00CC4D83"/>
    <w:rsid w:val="00CC4D84"/>
    <w:rsid w:val="00CC78C9"/>
    <w:rsid w:val="00CC7D2E"/>
    <w:rsid w:val="00CC7D3F"/>
    <w:rsid w:val="00CD03A4"/>
    <w:rsid w:val="00CD065C"/>
    <w:rsid w:val="00CD0A05"/>
    <w:rsid w:val="00CD18FE"/>
    <w:rsid w:val="00CD2E54"/>
    <w:rsid w:val="00CD4D3C"/>
    <w:rsid w:val="00CD4EE8"/>
    <w:rsid w:val="00CD6FDB"/>
    <w:rsid w:val="00CD7B3E"/>
    <w:rsid w:val="00CE0434"/>
    <w:rsid w:val="00CE0793"/>
    <w:rsid w:val="00CE44B3"/>
    <w:rsid w:val="00CE77EA"/>
    <w:rsid w:val="00CF33A6"/>
    <w:rsid w:val="00CF3DC4"/>
    <w:rsid w:val="00CF5934"/>
    <w:rsid w:val="00CF5A75"/>
    <w:rsid w:val="00CF675C"/>
    <w:rsid w:val="00CF6A92"/>
    <w:rsid w:val="00D00C6E"/>
    <w:rsid w:val="00D01C87"/>
    <w:rsid w:val="00D04591"/>
    <w:rsid w:val="00D05DCE"/>
    <w:rsid w:val="00D05F58"/>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2872"/>
    <w:rsid w:val="00D23B89"/>
    <w:rsid w:val="00D23BD4"/>
    <w:rsid w:val="00D240D9"/>
    <w:rsid w:val="00D2485A"/>
    <w:rsid w:val="00D277F1"/>
    <w:rsid w:val="00D31F89"/>
    <w:rsid w:val="00D31FAA"/>
    <w:rsid w:val="00D33C1B"/>
    <w:rsid w:val="00D343B2"/>
    <w:rsid w:val="00D40807"/>
    <w:rsid w:val="00D41451"/>
    <w:rsid w:val="00D41549"/>
    <w:rsid w:val="00D4211F"/>
    <w:rsid w:val="00D45D8D"/>
    <w:rsid w:val="00D46B08"/>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5EFE"/>
    <w:rsid w:val="00D66C39"/>
    <w:rsid w:val="00D708B5"/>
    <w:rsid w:val="00D70945"/>
    <w:rsid w:val="00D7282A"/>
    <w:rsid w:val="00D730C7"/>
    <w:rsid w:val="00D74011"/>
    <w:rsid w:val="00D74CC4"/>
    <w:rsid w:val="00D74D8B"/>
    <w:rsid w:val="00D76675"/>
    <w:rsid w:val="00D774B9"/>
    <w:rsid w:val="00D81113"/>
    <w:rsid w:val="00D812D0"/>
    <w:rsid w:val="00D86116"/>
    <w:rsid w:val="00D8640B"/>
    <w:rsid w:val="00D86D9E"/>
    <w:rsid w:val="00D87C3D"/>
    <w:rsid w:val="00D922A7"/>
    <w:rsid w:val="00D95B71"/>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76C"/>
    <w:rsid w:val="00DD6A29"/>
    <w:rsid w:val="00DE60A0"/>
    <w:rsid w:val="00DE63DD"/>
    <w:rsid w:val="00DF304D"/>
    <w:rsid w:val="00DF61C0"/>
    <w:rsid w:val="00DF7E84"/>
    <w:rsid w:val="00E01ABB"/>
    <w:rsid w:val="00E029F6"/>
    <w:rsid w:val="00E02CD4"/>
    <w:rsid w:val="00E057C2"/>
    <w:rsid w:val="00E06445"/>
    <w:rsid w:val="00E0703A"/>
    <w:rsid w:val="00E0770A"/>
    <w:rsid w:val="00E105BC"/>
    <w:rsid w:val="00E13428"/>
    <w:rsid w:val="00E13CE9"/>
    <w:rsid w:val="00E140FC"/>
    <w:rsid w:val="00E1473A"/>
    <w:rsid w:val="00E168A0"/>
    <w:rsid w:val="00E16F8F"/>
    <w:rsid w:val="00E17DFA"/>
    <w:rsid w:val="00E22403"/>
    <w:rsid w:val="00E22794"/>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2529"/>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6D5F"/>
    <w:rsid w:val="00EF759A"/>
    <w:rsid w:val="00EF7749"/>
    <w:rsid w:val="00F00706"/>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308BB"/>
    <w:rsid w:val="00F32296"/>
    <w:rsid w:val="00F33352"/>
    <w:rsid w:val="00F363C9"/>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737C"/>
    <w:rsid w:val="00FA762F"/>
    <w:rsid w:val="00FB12BB"/>
    <w:rsid w:val="00FB1F3A"/>
    <w:rsid w:val="00FB3381"/>
    <w:rsid w:val="00FB442D"/>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5D3B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20" TargetMode="External"/><Relationship Id="rId13" Type="http://schemas.openxmlformats.org/officeDocument/2006/relationships/hyperlink" Target="http://www1.eere.energy.gov/femp/procurement/eep_require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site.hill.af.m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Vfdfar1.htm" TargetMode="External"/><Relationship Id="rId5" Type="http://schemas.openxmlformats.org/officeDocument/2006/relationships/webSettings" Target="webSettings.xml"/><Relationship Id="rId15"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hyperlink" Target="https://www.acquisition.gov/far/" TargetMode="External"/><Relationship Id="rId4" Type="http://schemas.openxmlformats.org/officeDocument/2006/relationships/settings" Target="settings.xml"/><Relationship Id="rId9" Type="http://schemas.openxmlformats.org/officeDocument/2006/relationships/hyperlink" Target="http://www.gid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F0F40-688D-4FFB-8D07-AAD6FEA0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21512</Words>
  <Characters>122623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143848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2</cp:revision>
  <cp:lastPrinted>2018-03-10T00:39:00Z</cp:lastPrinted>
  <dcterms:created xsi:type="dcterms:W3CDTF">2018-03-26T21:24:00Z</dcterms:created>
  <dcterms:modified xsi:type="dcterms:W3CDTF">2018-03-26T21:24:00Z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