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8F7D77" w:rsidP="00E72104">
      <w:pPr>
        <w:spacing w:before="120" w:after="120"/>
        <w:jc w:val="center"/>
        <w:rPr>
          <w:b/>
          <w:color w:val="0070C0"/>
        </w:rPr>
      </w:pPr>
      <w:r>
        <w:rPr>
          <w:b/>
          <w:color w:val="0070C0"/>
        </w:rPr>
        <w:t>USS ANCHORAGE (LPD-23)</w:t>
      </w:r>
    </w:p>
    <w:p w:rsidR="00520841" w:rsidRDefault="00E76D1A" w:rsidP="00E72104">
      <w:pPr>
        <w:spacing w:before="120" w:after="120"/>
        <w:jc w:val="center"/>
        <w:rPr>
          <w:b/>
        </w:rPr>
      </w:pPr>
      <w:r>
        <w:rPr>
          <w:b/>
        </w:rPr>
        <w:t>N000</w:t>
      </w:r>
      <w:r w:rsidR="001B7E43">
        <w:rPr>
          <w:b/>
        </w:rPr>
        <w:t>24</w:t>
      </w:r>
      <w:r>
        <w:rPr>
          <w:b/>
        </w:rPr>
        <w:t>-</w:t>
      </w:r>
      <w:r w:rsidR="001B7E43">
        <w:rPr>
          <w:b/>
        </w:rPr>
        <w:t>23</w:t>
      </w:r>
      <w:r w:rsidR="00E84B72">
        <w:rPr>
          <w:b/>
        </w:rPr>
        <w:t>-</w:t>
      </w:r>
      <w:r w:rsidR="005F5189">
        <w:rPr>
          <w:b/>
        </w:rPr>
        <w:t>C</w:t>
      </w:r>
      <w:r w:rsidR="00E84B72">
        <w:rPr>
          <w:b/>
        </w:rPr>
        <w:t>-</w:t>
      </w:r>
      <w:r w:rsidR="001B7E43">
        <w:rPr>
          <w:b/>
        </w:rPr>
        <w:t>4407</w:t>
      </w:r>
    </w:p>
    <w:p w:rsidR="00DA4584" w:rsidRPr="006F7753" w:rsidRDefault="00DA4584" w:rsidP="00E72104">
      <w:pPr>
        <w:spacing w:before="120" w:after="120"/>
        <w:jc w:val="cente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bookmarkStart w:id="0" w:name="_GoBack"/>
      <w:bookmarkEnd w:id="0"/>
    </w:p>
    <w:p w:rsidR="00D41451" w:rsidRPr="00394B9A" w:rsidRDefault="00D41451" w:rsidP="00E72104">
      <w:pPr>
        <w:spacing w:before="120" w:after="120"/>
        <w:rPr>
          <w:szCs w:val="24"/>
        </w:rPr>
      </w:pPr>
    </w:p>
    <w:p w:rsidR="00D41451" w:rsidRDefault="00D41451" w:rsidP="00E72104">
      <w:pPr>
        <w:spacing w:before="120" w:after="120"/>
        <w:rPr>
          <w:szCs w:val="24"/>
        </w:rPr>
      </w:pPr>
    </w:p>
    <w:p w:rsidR="00D41451" w:rsidRPr="006F7753" w:rsidRDefault="00D41451" w:rsidP="00E72104">
      <w:pPr>
        <w:spacing w:before="120" w:after="120"/>
        <w:rPr>
          <w:sz w:val="16"/>
        </w:rPr>
      </w:pPr>
    </w:p>
    <w:p w:rsidR="006E7AE1" w:rsidRPr="006F7753" w:rsidRDefault="006E7AE1" w:rsidP="00E72104">
      <w:pPr>
        <w:widowControl/>
        <w:rPr>
          <w:b/>
          <w:color w:val="002060"/>
          <w:sz w:val="16"/>
          <w:szCs w:val="16"/>
        </w:rPr>
      </w:pPr>
      <w:r w:rsidRPr="006F7753">
        <w:rPr>
          <w:b/>
          <w:color w:val="002060"/>
          <w:sz w:val="16"/>
          <w:szCs w:val="16"/>
        </w:rPr>
        <w:br w:type="page"/>
      </w:r>
    </w:p>
    <w:p w:rsidR="00520841" w:rsidRPr="001D6447" w:rsidRDefault="00F27E0D" w:rsidP="00E72104">
      <w:pPr>
        <w:spacing w:before="120" w:after="120"/>
        <w:rPr>
          <w:color w:val="0070C0"/>
          <w:sz w:val="16"/>
        </w:rPr>
      </w:pPr>
      <w:r w:rsidRPr="001D6447">
        <w:rPr>
          <w:b/>
          <w:color w:val="0070C0"/>
          <w:sz w:val="16"/>
          <w:szCs w:val="16"/>
        </w:rPr>
        <w:lastRenderedPageBreak/>
        <w:t>PRIME CONTRACT CLAUSES – N00024</w:t>
      </w:r>
      <w:r w:rsidR="00E84B72" w:rsidRPr="001D6447">
        <w:rPr>
          <w:b/>
          <w:color w:val="0070C0"/>
          <w:sz w:val="16"/>
          <w:szCs w:val="16"/>
        </w:rPr>
        <w:t>-</w:t>
      </w:r>
      <w:r w:rsidR="00DA4584" w:rsidRPr="001D6447">
        <w:rPr>
          <w:b/>
          <w:color w:val="0070C0"/>
          <w:sz w:val="16"/>
          <w:szCs w:val="16"/>
        </w:rPr>
        <w:t>16</w:t>
      </w:r>
      <w:r w:rsidR="00E84B72" w:rsidRPr="001D6447">
        <w:rPr>
          <w:b/>
          <w:color w:val="0070C0"/>
          <w:sz w:val="16"/>
          <w:szCs w:val="16"/>
        </w:rPr>
        <w:t>-</w:t>
      </w:r>
      <w:r w:rsidR="00DA4584" w:rsidRPr="001D6447">
        <w:rPr>
          <w:b/>
          <w:color w:val="0070C0"/>
          <w:sz w:val="16"/>
          <w:szCs w:val="16"/>
        </w:rPr>
        <w:t>D</w:t>
      </w:r>
      <w:r w:rsidR="00E84B72" w:rsidRPr="001D6447">
        <w:rPr>
          <w:b/>
          <w:color w:val="0070C0"/>
          <w:sz w:val="16"/>
          <w:szCs w:val="16"/>
        </w:rPr>
        <w:t>-</w:t>
      </w:r>
      <w:r w:rsidR="00DA4584" w:rsidRPr="001D6447">
        <w:rPr>
          <w:b/>
          <w:color w:val="0070C0"/>
          <w:sz w:val="16"/>
          <w:szCs w:val="16"/>
        </w:rPr>
        <w:t>4421</w:t>
      </w:r>
    </w:p>
    <w:p w:rsidR="00BB4A72" w:rsidRPr="001D6447" w:rsidRDefault="00BB4A72" w:rsidP="00BB4A72">
      <w:pPr>
        <w:widowControl/>
        <w:tabs>
          <w:tab w:val="left" w:pos="-1440"/>
        </w:tabs>
        <w:spacing w:before="120" w:after="120"/>
        <w:jc w:val="both"/>
        <w:rPr>
          <w:sz w:val="16"/>
          <w:szCs w:val="16"/>
        </w:rPr>
      </w:pPr>
      <w:r w:rsidRPr="001D6447">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1D6447" w:rsidRDefault="00BB4A72" w:rsidP="00BB4A72">
      <w:pPr>
        <w:widowControl/>
        <w:tabs>
          <w:tab w:val="left" w:pos="-1440"/>
        </w:tabs>
        <w:spacing w:before="120" w:after="120"/>
        <w:jc w:val="both"/>
        <w:rPr>
          <w:sz w:val="16"/>
          <w:szCs w:val="16"/>
        </w:rPr>
      </w:pPr>
      <w:r w:rsidRPr="001D6447">
        <w:rPr>
          <w:sz w:val="16"/>
          <w:szCs w:val="16"/>
        </w:rPr>
        <w:t>Seller agrees that upon Buyer’s request, Seller will negotiate in good faith any amendments to, or additions or deletion of, the provisions set forth in this Prime Contract Flow Downs document</w:t>
      </w:r>
      <w:r w:rsidR="00DC59D2" w:rsidRPr="001D6447">
        <w:rPr>
          <w:sz w:val="16"/>
          <w:szCs w:val="16"/>
        </w:rPr>
        <w:t xml:space="preserve">.  </w:t>
      </w:r>
    </w:p>
    <w:p w:rsidR="00BA6E40" w:rsidRPr="001D6447" w:rsidRDefault="00DC59D2" w:rsidP="00E72104">
      <w:pPr>
        <w:pStyle w:val="Heading2"/>
        <w:spacing w:before="120" w:after="120"/>
        <w:jc w:val="both"/>
        <w:rPr>
          <w:sz w:val="16"/>
          <w:szCs w:val="16"/>
        </w:rPr>
      </w:pPr>
      <w:bookmarkStart w:id="1" w:name="_Toc240960215"/>
      <w:bookmarkStart w:id="2" w:name="_Toc240960302"/>
      <w:bookmarkStart w:id="3" w:name="_Toc271038180"/>
      <w:bookmarkStart w:id="4" w:name="_Toc272484779"/>
      <w:r w:rsidRPr="001D6447">
        <w:rPr>
          <w:i w:val="0"/>
          <w:color w:val="0070C0"/>
          <w:sz w:val="16"/>
          <w:szCs w:val="16"/>
        </w:rPr>
        <w:t>DEFINITIONS</w:t>
      </w:r>
      <w:bookmarkEnd w:id="1"/>
      <w:bookmarkEnd w:id="2"/>
      <w:bookmarkEnd w:id="3"/>
      <w:bookmarkEnd w:id="4"/>
    </w:p>
    <w:p w:rsidR="00BA6E40" w:rsidRPr="001D6447" w:rsidRDefault="00DC59D2" w:rsidP="00E72104">
      <w:pPr>
        <w:widowControl/>
        <w:tabs>
          <w:tab w:val="left" w:pos="-1440"/>
        </w:tabs>
        <w:spacing w:before="120" w:after="120"/>
        <w:jc w:val="both"/>
        <w:rPr>
          <w:sz w:val="16"/>
          <w:szCs w:val="16"/>
        </w:rPr>
      </w:pPr>
      <w:r w:rsidRPr="001D6447">
        <w:rPr>
          <w:sz w:val="16"/>
          <w:szCs w:val="16"/>
        </w:rPr>
        <w:t xml:space="preserve">The following terms will have the meanings indicated in each of the following clauses as modified. </w:t>
      </w:r>
      <w:r w:rsidR="00AE0053" w:rsidRPr="001D6447">
        <w:rPr>
          <w:sz w:val="16"/>
          <w:szCs w:val="16"/>
        </w:rPr>
        <w:t xml:space="preserve"> </w:t>
      </w:r>
      <w:r w:rsidRPr="001D6447">
        <w:rPr>
          <w:sz w:val="16"/>
          <w:szCs w:val="16"/>
        </w:rPr>
        <w:t xml:space="preserve">Note that some of the terms may not be consistently capitalized within this Contract.  </w:t>
      </w:r>
      <w:r w:rsidRPr="001D6447">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1D6447">
        <w:rPr>
          <w:sz w:val="16"/>
          <w:szCs w:val="16"/>
        </w:rPr>
        <w:t xml:space="preserve">  </w:t>
      </w:r>
      <w:r w:rsidRPr="001D6447">
        <w:rPr>
          <w:sz w:val="16"/>
          <w:szCs w:val="16"/>
          <w:u w:val="single"/>
        </w:rPr>
        <w:t>The defined terms in the MILGEN terms apply to this document</w:t>
      </w:r>
      <w:r w:rsidRPr="001D6447">
        <w:rPr>
          <w:sz w:val="16"/>
          <w:szCs w:val="16"/>
        </w:rPr>
        <w:t>.</w:t>
      </w:r>
      <w:r w:rsidR="00E76D1A" w:rsidRPr="001D6447">
        <w:rPr>
          <w:sz w:val="16"/>
          <w:szCs w:val="16"/>
        </w:rPr>
        <w:t xml:space="preserve"> Seller is also referred to as the Contractor in these provisions.</w:t>
      </w:r>
    </w:p>
    <w:p w:rsidR="00A76631" w:rsidRPr="001D6447" w:rsidRDefault="00DC59D2" w:rsidP="00E72104">
      <w:pPr>
        <w:widowControl/>
        <w:tabs>
          <w:tab w:val="left" w:pos="-1440"/>
        </w:tabs>
        <w:spacing w:before="120" w:after="120"/>
        <w:rPr>
          <w:sz w:val="16"/>
          <w:szCs w:val="16"/>
        </w:rPr>
      </w:pPr>
      <w:r w:rsidRPr="001D6447">
        <w:rPr>
          <w:b/>
          <w:color w:val="0070C0"/>
          <w:sz w:val="16"/>
          <w:szCs w:val="16"/>
          <w:u w:val="single"/>
        </w:rPr>
        <w:t>Section A – Solicitation/Contract Form</w:t>
      </w:r>
      <w:r w:rsidRPr="001D6447">
        <w:rPr>
          <w:sz w:val="16"/>
          <w:szCs w:val="16"/>
        </w:rPr>
        <w:t xml:space="preserve"> –</w:t>
      </w:r>
      <w:r w:rsidR="00A574A0" w:rsidRPr="001D6447">
        <w:rPr>
          <w:sz w:val="16"/>
          <w:szCs w:val="16"/>
        </w:rPr>
        <w:t xml:space="preserve"> </w:t>
      </w:r>
      <w:r w:rsidRPr="001D6447">
        <w:rPr>
          <w:sz w:val="16"/>
          <w:szCs w:val="16"/>
        </w:rPr>
        <w:t>Th</w:t>
      </w:r>
      <w:r w:rsidR="00636D8E" w:rsidRPr="001D6447">
        <w:rPr>
          <w:sz w:val="16"/>
          <w:szCs w:val="16"/>
        </w:rPr>
        <w:t>is Contract is rated with a DPAS</w:t>
      </w:r>
      <w:r w:rsidRPr="001D6447">
        <w:rPr>
          <w:sz w:val="16"/>
          <w:szCs w:val="16"/>
        </w:rPr>
        <w:t xml:space="preserve"> DO rating.</w:t>
      </w:r>
    </w:p>
    <w:p w:rsidR="008761FA" w:rsidRPr="001D6447" w:rsidRDefault="00DC59D2" w:rsidP="00E72104">
      <w:pPr>
        <w:widowControl/>
        <w:tabs>
          <w:tab w:val="left" w:pos="-1440"/>
        </w:tabs>
        <w:spacing w:before="120" w:after="120"/>
        <w:rPr>
          <w:b/>
          <w:color w:val="0070C0"/>
          <w:sz w:val="16"/>
          <w:szCs w:val="16"/>
        </w:rPr>
      </w:pPr>
      <w:r w:rsidRPr="001D6447">
        <w:rPr>
          <w:b/>
          <w:color w:val="0070C0"/>
          <w:sz w:val="16"/>
          <w:szCs w:val="16"/>
          <w:u w:val="single"/>
        </w:rPr>
        <w:t xml:space="preserve">Section B – Supplies or Services and Prices </w:t>
      </w:r>
    </w:p>
    <w:p w:rsidR="00ED2480" w:rsidRPr="001D6447" w:rsidRDefault="00DC59D2" w:rsidP="00E72104">
      <w:pPr>
        <w:pStyle w:val="BodyText"/>
        <w:spacing w:before="120" w:after="120"/>
        <w:ind w:left="118" w:hanging="118"/>
        <w:rPr>
          <w:b w:val="0"/>
          <w:i w:val="0"/>
          <w:sz w:val="16"/>
          <w:szCs w:val="16"/>
        </w:rPr>
      </w:pPr>
      <w:r w:rsidRPr="001D6447">
        <w:rPr>
          <w:i w:val="0"/>
          <w:color w:val="0070C0"/>
          <w:sz w:val="16"/>
          <w:szCs w:val="16"/>
        </w:rPr>
        <w:t>PLACE OF PERFORMANCE</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ED2480" w:rsidRPr="001D6447" w:rsidRDefault="00DC59D2" w:rsidP="00E72104">
      <w:pPr>
        <w:pStyle w:val="BodyText"/>
        <w:spacing w:before="120" w:after="120"/>
        <w:jc w:val="both"/>
        <w:rPr>
          <w:b w:val="0"/>
          <w:i w:val="0"/>
          <w:sz w:val="16"/>
          <w:szCs w:val="16"/>
        </w:rPr>
      </w:pPr>
      <w:r w:rsidRPr="001D6447">
        <w:rPr>
          <w:b w:val="0"/>
          <w:i w:val="0"/>
          <w:sz w:val="16"/>
          <w:szCs w:val="16"/>
        </w:rPr>
        <w:t xml:space="preserve">All Contract Work under this Contract is to be performed as follows: </w:t>
      </w:r>
      <w:r w:rsidR="00A574A0" w:rsidRPr="001D6447">
        <w:rPr>
          <w:b w:val="0"/>
          <w:i w:val="0"/>
          <w:sz w:val="16"/>
          <w:szCs w:val="16"/>
        </w:rPr>
        <w:t xml:space="preserve"> </w:t>
      </w:r>
      <w:r w:rsidRPr="001D6447">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Pr="001D6447" w:rsidRDefault="00DC59D2" w:rsidP="00E72104">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76631" w:rsidRPr="001D6447" w:rsidRDefault="00DC59D2" w:rsidP="00E72104">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1D6447" w:rsidRDefault="00DF3AA5" w:rsidP="00E72104">
      <w:pPr>
        <w:pStyle w:val="BodyText"/>
        <w:spacing w:before="120" w:after="120"/>
        <w:rPr>
          <w:i w:val="0"/>
          <w:sz w:val="16"/>
          <w:szCs w:val="16"/>
        </w:rPr>
      </w:pPr>
      <w:r w:rsidRPr="001D6447">
        <w:rPr>
          <w:i w:val="0"/>
          <w:color w:val="0070C0"/>
          <w:sz w:val="16"/>
          <w:szCs w:val="16"/>
        </w:rPr>
        <w:t>WORKSITE TRAVEL COSTS (NAVSEA) (OCT 2018</w:t>
      </w:r>
      <w:r w:rsidR="00DC59D2" w:rsidRPr="001D6447">
        <w:rPr>
          <w:i w:val="0"/>
          <w:color w:val="0070C0"/>
          <w:sz w:val="16"/>
          <w:szCs w:val="16"/>
        </w:rPr>
        <w:t>)</w:t>
      </w:r>
      <w:r w:rsidR="00DC59D2" w:rsidRPr="001D6447">
        <w:rPr>
          <w:i w:val="0"/>
          <w:sz w:val="16"/>
          <w:szCs w:val="16"/>
        </w:rPr>
        <w:t xml:space="preserve"> </w:t>
      </w:r>
      <w:r w:rsidR="00DC59D2" w:rsidRPr="001D6447">
        <w:rPr>
          <w:b w:val="0"/>
          <w:i w:val="0"/>
          <w:sz w:val="16"/>
          <w:szCs w:val="16"/>
        </w:rPr>
        <w:t>[</w:t>
      </w:r>
      <w:r w:rsidR="00FA1716">
        <w:rPr>
          <w:b w:val="0"/>
          <w:sz w:val="16"/>
          <w:szCs w:val="16"/>
        </w:rPr>
        <w:t>Modified by Buyer</w:t>
      </w:r>
      <w:r w:rsidR="00DC59D2" w:rsidRPr="001D6447">
        <w:rPr>
          <w:b w:val="0"/>
          <w:i w:val="0"/>
          <w:sz w:val="16"/>
          <w:szCs w:val="16"/>
        </w:rPr>
        <w:t>]</w:t>
      </w:r>
    </w:p>
    <w:p w:rsidR="003F55D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Workers being paid under this Contract will complete a full shift at the worksite, and no compensation will be paid for travel time before or after the shift.</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sidRPr="001D6447">
        <w:rPr>
          <w:b w:val="0"/>
          <w:i w:val="0"/>
          <w:sz w:val="16"/>
          <w:szCs w:val="16"/>
        </w:rPr>
        <w:t xml:space="preserve"> </w:t>
      </w:r>
      <w:r w:rsidRPr="001D6447">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sidRPr="001D6447">
        <w:rPr>
          <w:b w:val="0"/>
          <w:i w:val="0"/>
          <w:sz w:val="16"/>
          <w:szCs w:val="16"/>
        </w:rPr>
        <w:t>and</w:t>
      </w:r>
      <w:r w:rsidRPr="001D6447">
        <w:rPr>
          <w:b w:val="0"/>
          <w:i w:val="0"/>
          <w:sz w:val="16"/>
          <w:szCs w:val="16"/>
        </w:rPr>
        <w:t xml:space="preserve"> any other worksite to perform </w:t>
      </w:r>
      <w:r w:rsidR="00DF3AA5" w:rsidRPr="001D6447">
        <w:rPr>
          <w:b w:val="0"/>
          <w:i w:val="0"/>
          <w:sz w:val="16"/>
          <w:szCs w:val="16"/>
        </w:rPr>
        <w:t xml:space="preserve">ship repair, maintenance or modernization. </w:t>
      </w:r>
      <w:r w:rsidRPr="001D6447">
        <w:rPr>
          <w:b w:val="0"/>
          <w:i w:val="0"/>
          <w:sz w:val="16"/>
          <w:szCs w:val="16"/>
        </w:rPr>
        <w:t>Transportation costs include, but are not limited to, bus fare, car fare, train fare, or boat fare, paid by the work force, or paid by Seller on behalf of the work force.</w:t>
      </w:r>
    </w:p>
    <w:p w:rsidR="008F7D77" w:rsidRPr="008F7D77" w:rsidRDefault="008F7D77" w:rsidP="008F7D77">
      <w:pPr>
        <w:pStyle w:val="BodyText"/>
        <w:spacing w:before="120" w:after="120"/>
        <w:rPr>
          <w:b w:val="0"/>
          <w:i w:val="0"/>
          <w:sz w:val="16"/>
          <w:szCs w:val="16"/>
        </w:rPr>
      </w:pPr>
      <w:r>
        <w:rPr>
          <w:i w:val="0"/>
          <w:color w:val="0070C0"/>
          <w:sz w:val="16"/>
          <w:szCs w:val="16"/>
        </w:rPr>
        <w:t xml:space="preserve">FORCE PROTECTION CONDITION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sidRPr="008F7D77">
        <w:rPr>
          <w:b w:val="0"/>
          <w:i w:val="0"/>
          <w:sz w:val="16"/>
          <w:szCs w:val="16"/>
        </w:rPr>
        <w:t xml:space="preserve">The Government is currently in force protection </w:t>
      </w:r>
      <w:r>
        <w:rPr>
          <w:b w:val="0"/>
          <w:i w:val="0"/>
          <w:sz w:val="16"/>
          <w:szCs w:val="16"/>
        </w:rPr>
        <w:t>condition BRAVO.</w:t>
      </w:r>
      <w:r w:rsidRPr="008F7D77">
        <w:rPr>
          <w:b w:val="0"/>
          <w:i w:val="0"/>
          <w:sz w:val="16"/>
          <w:szCs w:val="16"/>
        </w:rPr>
        <w:t xml:space="preserve"> Any costs associated with delays, disruptions, or security precautions associated with this force protection condition level shall be included in your </w:t>
      </w:r>
      <w:r>
        <w:rPr>
          <w:b w:val="0"/>
          <w:i w:val="0"/>
          <w:sz w:val="16"/>
          <w:szCs w:val="16"/>
        </w:rPr>
        <w:t>price</w:t>
      </w:r>
      <w:r w:rsidRPr="008F7D77">
        <w:rPr>
          <w:b w:val="0"/>
          <w:i w:val="0"/>
          <w:sz w:val="16"/>
          <w:szCs w:val="16"/>
        </w:rPr>
        <w:t>. Contractors will not receive additional compensation for delays, disruptions, or security precautions associated with this force protection condition level</w:t>
      </w:r>
      <w:r w:rsidRPr="001D6447">
        <w:rPr>
          <w:b w:val="0"/>
          <w:i w:val="0"/>
          <w:sz w:val="16"/>
          <w:szCs w:val="16"/>
        </w:rPr>
        <w:t>.</w:t>
      </w:r>
    </w:p>
    <w:p w:rsidR="008F7D77" w:rsidRPr="008F7D77" w:rsidRDefault="008F7D77" w:rsidP="008F7D77">
      <w:pPr>
        <w:pStyle w:val="BodyText"/>
        <w:spacing w:before="120" w:after="120"/>
        <w:rPr>
          <w:b w:val="0"/>
          <w:i w:val="0"/>
          <w:sz w:val="16"/>
          <w:szCs w:val="16"/>
        </w:rPr>
      </w:pPr>
      <w:r>
        <w:rPr>
          <w:i w:val="0"/>
          <w:color w:val="0070C0"/>
          <w:sz w:val="16"/>
          <w:szCs w:val="16"/>
        </w:rPr>
        <w:t xml:space="preserve">FIRE DRILL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Pr>
          <w:b w:val="0"/>
          <w:i w:val="0"/>
          <w:sz w:val="16"/>
          <w:szCs w:val="16"/>
        </w:rPr>
        <w:t xml:space="preserve">The Contractor may be required to participate in a </w:t>
      </w:r>
      <w:r w:rsidRPr="008F7D77">
        <w:rPr>
          <w:b w:val="0"/>
          <w:i w:val="0"/>
          <w:sz w:val="16"/>
          <w:szCs w:val="16"/>
        </w:rPr>
        <w:t xml:space="preserve">full scale fire drill with the </w:t>
      </w:r>
      <w:r>
        <w:rPr>
          <w:b w:val="0"/>
          <w:i w:val="0"/>
          <w:sz w:val="16"/>
          <w:szCs w:val="16"/>
        </w:rPr>
        <w:t>Buyer and Naval Supervising Authority</w:t>
      </w:r>
      <w:r w:rsidRPr="008F7D77">
        <w:rPr>
          <w:b w:val="0"/>
          <w:i w:val="0"/>
          <w:sz w:val="16"/>
          <w:szCs w:val="16"/>
        </w:rPr>
        <w:t xml:space="preserve"> within the first 30 days after the ship's arrival at the </w:t>
      </w:r>
      <w:r>
        <w:rPr>
          <w:b w:val="0"/>
          <w:i w:val="0"/>
          <w:sz w:val="16"/>
          <w:szCs w:val="16"/>
        </w:rPr>
        <w:t>Seller</w:t>
      </w:r>
      <w:r w:rsidRPr="008F7D77">
        <w:rPr>
          <w:b w:val="0"/>
          <w:i w:val="0"/>
          <w:sz w:val="16"/>
          <w:szCs w:val="16"/>
        </w:rPr>
        <w:t>'s facility. The drill will include at a minimum the requirements of the drill specified in NSI 009-07 (Confined Space Entry, Certification, Fire Prevention and Housekeeping; accomplish), NSIs 009-08 (Shipboard Fire Protection and Fire Prevention; accomplish), and 009-74 (Occupational, Safety and Health Plan; accomplish)</w:t>
      </w:r>
      <w:r>
        <w:rPr>
          <w:b w:val="0"/>
          <w:i w:val="0"/>
          <w:sz w:val="16"/>
          <w:szCs w:val="16"/>
        </w:rPr>
        <w:t xml:space="preserve">. </w:t>
      </w:r>
      <w:r w:rsidRPr="008F7D77">
        <w:rPr>
          <w:b w:val="0"/>
          <w:i w:val="0"/>
          <w:sz w:val="16"/>
          <w:szCs w:val="16"/>
        </w:rPr>
        <w:t>For the Contractor, this drill will require all production work to stop for a minimum of 4 hours during day shift on the selected day. As part of the drill, the Contractor is required to evacuate the ship, provide a muster report of all personnel safely off ship, support the drill with any firefighting personnel/company emergency procedures</w:t>
      </w:r>
      <w:r>
        <w:rPr>
          <w:b w:val="0"/>
          <w:i w:val="0"/>
          <w:sz w:val="16"/>
          <w:szCs w:val="16"/>
        </w:rPr>
        <w:t xml:space="preserve">. </w:t>
      </w:r>
      <w:r w:rsidRPr="008F7D77">
        <w:rPr>
          <w:b w:val="0"/>
          <w:i w:val="0"/>
          <w:sz w:val="16"/>
          <w:szCs w:val="16"/>
        </w:rPr>
        <w:t xml:space="preserve">An additional fire drill may be required if the availability exceeds 180 days. All costs associated with drill and production time losses shall be included in </w:t>
      </w:r>
      <w:r>
        <w:rPr>
          <w:b w:val="0"/>
          <w:i w:val="0"/>
          <w:sz w:val="16"/>
          <w:szCs w:val="16"/>
        </w:rPr>
        <w:t>Contractor’s price</w:t>
      </w:r>
      <w:r w:rsidRPr="008F7D77">
        <w:rPr>
          <w:b w:val="0"/>
          <w:i w:val="0"/>
          <w:sz w:val="16"/>
          <w:szCs w:val="16"/>
        </w:rPr>
        <w:t>.</w:t>
      </w:r>
    </w:p>
    <w:p w:rsidR="00802CE8" w:rsidRPr="001D6447" w:rsidRDefault="00802CE8" w:rsidP="008F7D77">
      <w:pPr>
        <w:pStyle w:val="BodyText"/>
        <w:spacing w:before="120" w:after="120"/>
        <w:rPr>
          <w:b w:val="0"/>
          <w:i w:val="0"/>
          <w:sz w:val="16"/>
          <w:szCs w:val="16"/>
        </w:rPr>
      </w:pPr>
    </w:p>
    <w:p w:rsidR="00802CE8" w:rsidRPr="001D6447" w:rsidRDefault="00802CE8" w:rsidP="00802CE8">
      <w:pPr>
        <w:spacing w:before="120" w:after="120"/>
        <w:jc w:val="both"/>
        <w:rPr>
          <w:b/>
          <w:sz w:val="16"/>
          <w:szCs w:val="16"/>
        </w:rPr>
      </w:pPr>
      <w:r w:rsidRPr="001D6447">
        <w:rPr>
          <w:b/>
          <w:snapToGrid w:val="0"/>
          <w:color w:val="0070C0"/>
          <w:sz w:val="16"/>
          <w:szCs w:val="16"/>
        </w:rPr>
        <w:lastRenderedPageBreak/>
        <w:t>USE/POSSESSION OF PERSONAL ELECTRONIC DEVICES (PEDS)</w:t>
      </w:r>
      <w:r w:rsidRPr="001D6447">
        <w:rPr>
          <w:b/>
          <w:snapToGrid w:val="0"/>
          <w:sz w:val="16"/>
          <w:szCs w:val="16"/>
        </w:rPr>
        <w:t xml:space="preserve"> </w:t>
      </w:r>
      <w:r w:rsidRPr="001D6447">
        <w:rPr>
          <w:b/>
          <w:sz w:val="16"/>
          <w:szCs w:val="16"/>
        </w:rPr>
        <w:t>[</w:t>
      </w:r>
      <w:r>
        <w:rPr>
          <w:i/>
          <w:sz w:val="16"/>
          <w:szCs w:val="16"/>
        </w:rPr>
        <w:t>Modified by Buyer</w:t>
      </w:r>
      <w:r w:rsidRPr="001D6447">
        <w:rPr>
          <w:b/>
          <w:sz w:val="16"/>
          <w:szCs w:val="16"/>
        </w:rPr>
        <w:t>]</w:t>
      </w:r>
    </w:p>
    <w:p w:rsidR="00802CE8" w:rsidRPr="001D6447" w:rsidRDefault="00802CE8" w:rsidP="00802CE8">
      <w:pPr>
        <w:spacing w:before="120" w:after="120"/>
        <w:jc w:val="both"/>
        <w:rPr>
          <w:snapToGrid w:val="0"/>
          <w:sz w:val="16"/>
          <w:szCs w:val="16"/>
        </w:rPr>
      </w:pPr>
      <w:r w:rsidRPr="001D6447">
        <w:rPr>
          <w:snapToGrid w:val="0"/>
          <w:sz w:val="16"/>
          <w:szCs w:val="16"/>
        </w:rPr>
        <w:t>The possession and use of portable electronic devices (PEDs) within the confines of any Vessel, or in Buyer’s Facility, Government Facility or Seller's facility where equipment removed from the Vessel is being worked,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from Buyer.</w:t>
      </w:r>
    </w:p>
    <w:p w:rsidR="001D6447" w:rsidRPr="001D6447" w:rsidRDefault="001D6447" w:rsidP="008F7D77">
      <w:pPr>
        <w:pStyle w:val="BodyText"/>
        <w:spacing w:before="120" w:after="120"/>
        <w:rPr>
          <w:b w:val="0"/>
          <w:i w:val="0"/>
          <w:sz w:val="16"/>
          <w:szCs w:val="16"/>
        </w:rPr>
      </w:pPr>
    </w:p>
    <w:p w:rsidR="002B07A0" w:rsidRPr="001D6447" w:rsidRDefault="00DC59D2" w:rsidP="00E72104">
      <w:pPr>
        <w:spacing w:before="120" w:after="120"/>
        <w:rPr>
          <w:b/>
          <w:color w:val="0070C0"/>
          <w:sz w:val="16"/>
          <w:szCs w:val="16"/>
          <w:u w:val="single"/>
        </w:rPr>
      </w:pPr>
      <w:r w:rsidRPr="001D6447">
        <w:rPr>
          <w:b/>
          <w:color w:val="0070C0"/>
          <w:sz w:val="16"/>
          <w:szCs w:val="16"/>
          <w:u w:val="single"/>
        </w:rPr>
        <w:t xml:space="preserve">Section C – Descriptions and Specifications </w:t>
      </w:r>
    </w:p>
    <w:p w:rsidR="00F10B46" w:rsidRPr="001D6447" w:rsidRDefault="00F10B46" w:rsidP="00887735">
      <w:pPr>
        <w:spacing w:before="120" w:after="120" w:line="230" w:lineRule="exact"/>
        <w:ind w:left="720" w:right="144" w:hanging="720"/>
        <w:jc w:val="both"/>
        <w:textAlignment w:val="baseline"/>
        <w:rPr>
          <w:b/>
          <w:color w:val="0070C0"/>
          <w:spacing w:val="-2"/>
          <w:sz w:val="16"/>
        </w:rPr>
      </w:pPr>
      <w:r w:rsidRPr="001D6447">
        <w:rPr>
          <w:b/>
          <w:color w:val="0070C0"/>
          <w:spacing w:val="-2"/>
          <w:sz w:val="16"/>
        </w:rPr>
        <w:t>IDENTIFICATION OF CONDITION FOUND</w:t>
      </w:r>
      <w:r w:rsidR="0008609D" w:rsidRPr="001D6447">
        <w:rPr>
          <w:b/>
          <w:color w:val="0070C0"/>
          <w:spacing w:val="-2"/>
          <w:sz w:val="16"/>
        </w:rPr>
        <w:t>, GROWTH OR NEW WORK</w:t>
      </w:r>
      <w:r w:rsidRPr="001D6447">
        <w:rPr>
          <w:b/>
          <w:color w:val="0070C0"/>
          <w:spacing w:val="-2"/>
          <w:sz w:val="16"/>
        </w:rPr>
        <w:t xml:space="preserve"> </w:t>
      </w:r>
      <w:r w:rsidR="0008609D" w:rsidRPr="001D6447">
        <w:rPr>
          <w:b/>
          <w:sz w:val="16"/>
          <w:szCs w:val="16"/>
        </w:rPr>
        <w:t>[</w:t>
      </w:r>
      <w:r w:rsidR="00FA1716">
        <w:rPr>
          <w:i/>
          <w:sz w:val="16"/>
          <w:szCs w:val="16"/>
        </w:rPr>
        <w:t>Modified by Buyer</w:t>
      </w:r>
      <w:r w:rsidR="0008609D" w:rsidRPr="001D6447">
        <w:rPr>
          <w:b/>
          <w:sz w:val="16"/>
          <w:szCs w:val="16"/>
        </w:rPr>
        <w:t>]</w:t>
      </w:r>
    </w:p>
    <w:p w:rsidR="0008609D" w:rsidRPr="001D6447" w:rsidRDefault="00F10B46" w:rsidP="00887735">
      <w:pPr>
        <w:spacing w:before="120" w:after="120" w:line="230" w:lineRule="exact"/>
        <w:ind w:right="144"/>
        <w:jc w:val="both"/>
        <w:textAlignment w:val="baseline"/>
        <w:rPr>
          <w:sz w:val="16"/>
          <w:szCs w:val="16"/>
        </w:rPr>
      </w:pPr>
      <w:r w:rsidRPr="001D6447">
        <w:rPr>
          <w:color w:val="000000"/>
          <w:spacing w:val="-2"/>
          <w:sz w:val="16"/>
        </w:rPr>
        <w:t xml:space="preserve">Seller shall identify needed repairs and recommend corrective action during contract performance for work/deficiencies discovered which are not covered by the existing </w:t>
      </w:r>
      <w:r w:rsidRPr="001D6447">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sidRPr="001D6447">
        <w:rPr>
          <w:color w:val="000000"/>
          <w:sz w:val="16"/>
        </w:rPr>
        <w:t>or other</w:t>
      </w:r>
      <w:r w:rsidRPr="001D6447">
        <w:rPr>
          <w:color w:val="000000"/>
          <w:sz w:val="16"/>
        </w:rPr>
        <w:t xml:space="preserve"> applicable</w:t>
      </w:r>
      <w:r w:rsidR="00FE2888" w:rsidRPr="001D6447">
        <w:rPr>
          <w:color w:val="000000"/>
          <w:sz w:val="16"/>
        </w:rPr>
        <w:t xml:space="preserve"> data item</w:t>
      </w:r>
      <w:r w:rsidRPr="001D6447">
        <w:rPr>
          <w:color w:val="000000"/>
          <w:sz w:val="16"/>
        </w:rPr>
        <w:t>).</w:t>
      </w:r>
      <w:r w:rsidR="0008609D" w:rsidRPr="001D6447">
        <w:rPr>
          <w:color w:val="000000"/>
          <w:sz w:val="16"/>
        </w:rPr>
        <w:t xml:space="preserve"> </w:t>
      </w:r>
      <w:r w:rsidR="0008609D" w:rsidRPr="001D6447">
        <w:rPr>
          <w:sz w:val="16"/>
          <w:szCs w:val="16"/>
        </w:rPr>
        <w:t>Buyer will not negotiate modifications to increase the contract price to address errors or omissions to the contract package which were reasonably discoverable or apparent to the Seller prior to proposal submission.</w:t>
      </w:r>
    </w:p>
    <w:p w:rsidR="00F10B46" w:rsidRPr="001D6447" w:rsidRDefault="00F10B46" w:rsidP="00887735">
      <w:pPr>
        <w:spacing w:before="120" w:after="120" w:line="230" w:lineRule="exact"/>
        <w:ind w:right="144"/>
        <w:jc w:val="both"/>
        <w:textAlignment w:val="baseline"/>
        <w:rPr>
          <w:color w:val="000000"/>
          <w:sz w:val="16"/>
        </w:rPr>
      </w:pPr>
      <w:r w:rsidRPr="001D6447">
        <w:rPr>
          <w:b/>
          <w:color w:val="0070C0"/>
          <w:sz w:val="16"/>
        </w:rPr>
        <w:t>DELAYS / DISRUPTIONS</w:t>
      </w:r>
    </w:p>
    <w:p w:rsidR="00F10B46" w:rsidRPr="001D6447" w:rsidRDefault="00F10B46" w:rsidP="00887735">
      <w:pPr>
        <w:tabs>
          <w:tab w:val="decimal" w:pos="648"/>
          <w:tab w:val="left" w:pos="1080"/>
        </w:tabs>
        <w:spacing w:before="120" w:after="120" w:line="224" w:lineRule="exact"/>
        <w:jc w:val="both"/>
        <w:textAlignment w:val="baseline"/>
        <w:rPr>
          <w:color w:val="000000"/>
          <w:sz w:val="16"/>
        </w:rPr>
      </w:pPr>
      <w:r w:rsidRPr="001D6447">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rsidR="00FE2888" w:rsidRPr="001D6447" w:rsidRDefault="00FE2888" w:rsidP="001D6447">
      <w:pPr>
        <w:pStyle w:val="Heading3"/>
        <w:keepNext w:val="0"/>
        <w:widowControl/>
        <w:spacing w:before="120" w:after="120"/>
        <w:jc w:val="both"/>
        <w:rPr>
          <w:b w:val="0"/>
          <w:i w:val="0"/>
          <w:sz w:val="16"/>
          <w:szCs w:val="16"/>
        </w:rPr>
      </w:pPr>
      <w:r w:rsidRPr="001D6447">
        <w:rPr>
          <w:i w:val="0"/>
          <w:color w:val="0070C0"/>
          <w:sz w:val="16"/>
          <w:szCs w:val="16"/>
        </w:rPr>
        <w:t>QUALIFICATION OF CONTRACTOR NON-DESTRUCTIVE TESTING (NDT) PERSONNEL (NAVSEA) (OCT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FE2888" w:rsidRPr="001D6447" w:rsidRDefault="00FE2888" w:rsidP="00FE2888">
      <w:pPr>
        <w:pStyle w:val="Heading3"/>
        <w:keepNext w:val="0"/>
        <w:widowControl/>
        <w:spacing w:before="120" w:after="120"/>
        <w:jc w:val="both"/>
        <w:rPr>
          <w:b w:val="0"/>
          <w:i w:val="0"/>
          <w:sz w:val="16"/>
          <w:szCs w:val="16"/>
        </w:rPr>
      </w:pPr>
      <w:r w:rsidRPr="001D6447">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sidRPr="001D6447">
        <w:rPr>
          <w:b w:val="0"/>
          <w:i w:val="0"/>
          <w:sz w:val="16"/>
          <w:szCs w:val="16"/>
        </w:rPr>
        <w:t>.</w:t>
      </w:r>
    </w:p>
    <w:p w:rsidR="00E2650E" w:rsidRPr="001D6447" w:rsidRDefault="00E2650E" w:rsidP="00E72104">
      <w:pPr>
        <w:spacing w:before="120" w:after="120"/>
        <w:jc w:val="both"/>
        <w:rPr>
          <w:sz w:val="16"/>
          <w:szCs w:val="16"/>
        </w:rPr>
      </w:pPr>
      <w:r w:rsidRPr="001D6447">
        <w:rPr>
          <w:b/>
          <w:color w:val="0070C0"/>
          <w:sz w:val="16"/>
          <w:szCs w:val="16"/>
        </w:rPr>
        <w:t xml:space="preserve">SAFETY, </w:t>
      </w:r>
      <w:r w:rsidR="00121F17" w:rsidRPr="001D6447">
        <w:rPr>
          <w:b/>
          <w:color w:val="0070C0"/>
          <w:sz w:val="16"/>
          <w:szCs w:val="16"/>
        </w:rPr>
        <w:t xml:space="preserve">HEALTH </w:t>
      </w:r>
      <w:r w:rsidRPr="001D6447">
        <w:rPr>
          <w:b/>
          <w:color w:val="0070C0"/>
          <w:sz w:val="16"/>
          <w:szCs w:val="16"/>
        </w:rPr>
        <w:t xml:space="preserve">AND FIRE REQUIREMENTS </w:t>
      </w:r>
      <w:r w:rsidR="00121F17" w:rsidRPr="001D6447">
        <w:rPr>
          <w:b/>
          <w:color w:val="0070C0"/>
          <w:sz w:val="16"/>
          <w:szCs w:val="16"/>
        </w:rPr>
        <w:t>FOR SHIP REPAIR (NAVSEA) (</w:t>
      </w:r>
      <w:r w:rsidRPr="001D6447">
        <w:rPr>
          <w:b/>
          <w:color w:val="0070C0"/>
          <w:sz w:val="16"/>
          <w:szCs w:val="16"/>
        </w:rPr>
        <w:t>JAN</w:t>
      </w:r>
      <w:r w:rsidR="00F10B46" w:rsidRPr="001D6447">
        <w:rPr>
          <w:b/>
          <w:color w:val="0070C0"/>
          <w:sz w:val="16"/>
          <w:szCs w:val="16"/>
        </w:rPr>
        <w:t xml:space="preserve"> 201</w:t>
      </w:r>
      <w:r w:rsidRPr="001D6447">
        <w:rPr>
          <w:b/>
          <w:color w:val="0070C0"/>
          <w:sz w:val="16"/>
          <w:szCs w:val="16"/>
        </w:rPr>
        <w:t>9</w:t>
      </w:r>
      <w:r w:rsidR="00121F17" w:rsidRPr="001D6447">
        <w:rPr>
          <w:b/>
          <w:color w:val="0070C0"/>
          <w:sz w:val="16"/>
          <w:szCs w:val="16"/>
        </w:rPr>
        <w:t>)</w:t>
      </w:r>
      <w:r w:rsidR="00966662" w:rsidRPr="001D6447">
        <w:rPr>
          <w:b/>
          <w:color w:val="002060"/>
          <w:sz w:val="16"/>
          <w:szCs w:val="16"/>
        </w:rPr>
        <w:t xml:space="preserve"> </w:t>
      </w:r>
      <w:r w:rsidR="00966662" w:rsidRPr="001D6447">
        <w:rPr>
          <w:sz w:val="16"/>
          <w:szCs w:val="16"/>
        </w:rPr>
        <w:t>[</w:t>
      </w:r>
      <w:r w:rsidR="00FA1716">
        <w:rPr>
          <w:i/>
          <w:sz w:val="16"/>
          <w:szCs w:val="16"/>
        </w:rPr>
        <w:t>Modified by Buyer</w:t>
      </w:r>
      <w:r w:rsidR="00966662" w:rsidRPr="001D6447">
        <w:rPr>
          <w:sz w:val="16"/>
          <w:szCs w:val="16"/>
        </w:rPr>
        <w:t>]</w:t>
      </w:r>
      <w:r w:rsidR="00305C81" w:rsidRPr="001D6447">
        <w:rPr>
          <w:sz w:val="16"/>
          <w:szCs w:val="16"/>
        </w:rPr>
        <w:t xml:space="preserve"> </w:t>
      </w:r>
    </w:p>
    <w:p w:rsidR="00121F17" w:rsidRPr="001D6447" w:rsidRDefault="00E2650E" w:rsidP="00E72104">
      <w:pPr>
        <w:spacing w:before="120" w:after="120"/>
        <w:jc w:val="both"/>
        <w:rPr>
          <w:sz w:val="16"/>
          <w:szCs w:val="16"/>
        </w:rPr>
      </w:pPr>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776BE2" w:rsidRPr="001D6447" w:rsidRDefault="00776BE2" w:rsidP="00776BE2">
      <w:pPr>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sidR="00FA1716">
        <w:rPr>
          <w:i/>
          <w:sz w:val="16"/>
          <w:szCs w:val="16"/>
        </w:rPr>
        <w:t>Modified by Buyer</w:t>
      </w:r>
      <w:r w:rsidRPr="001D6447">
        <w:rPr>
          <w:sz w:val="16"/>
          <w:szCs w:val="16"/>
        </w:rPr>
        <w:t xml:space="preserve">] </w:t>
      </w:r>
    </w:p>
    <w:p w:rsidR="00776BE2" w:rsidRPr="001D6447" w:rsidRDefault="00776BE2" w:rsidP="00776BE2">
      <w:pPr>
        <w:spacing w:before="120" w:after="120"/>
        <w:jc w:val="both"/>
        <w:rPr>
          <w:sz w:val="16"/>
          <w:szCs w:val="16"/>
        </w:rPr>
      </w:pPr>
      <w:r w:rsidRPr="001D6447">
        <w:rPr>
          <w:sz w:val="16"/>
          <w:szCs w:val="16"/>
        </w:rPr>
        <w:t>(a)</w:t>
      </w:r>
      <w:r w:rsidRPr="001D6447">
        <w:rPr>
          <w:sz w:val="16"/>
          <w:szCs w:val="16"/>
        </w:rPr>
        <w:tab/>
        <w:t xml:space="preserve">The </w:t>
      </w:r>
      <w:r w:rsidR="001938C7" w:rsidRPr="001D6447">
        <w:rPr>
          <w:sz w:val="16"/>
          <w:szCs w:val="16"/>
        </w:rPr>
        <w:t>C</w:t>
      </w:r>
      <w:r w:rsidRPr="001D6447">
        <w:rPr>
          <w:sz w:val="16"/>
          <w:szCs w:val="16"/>
        </w:rPr>
        <w:t xml:space="preserve">ontractor shall ensure that each contractor employee reads any necessary safety documents within 30 days of commencing performance at any Government facility. Required safety documents can be obtained from the respective safety office. Contractors shall notify the </w:t>
      </w:r>
      <w:r w:rsidR="001938C7" w:rsidRPr="001D6447">
        <w:rPr>
          <w:sz w:val="16"/>
          <w:szCs w:val="16"/>
        </w:rPr>
        <w:t xml:space="preserve">Buyer Procurement Representative </w:t>
      </w:r>
      <w:r w:rsidRPr="001D6447">
        <w:rPr>
          <w:sz w:val="16"/>
          <w:szCs w:val="16"/>
        </w:rPr>
        <w:t>to report completion of the required training via email. The email shall include the contractor employee’s name, work site, and contract number.</w:t>
      </w:r>
    </w:p>
    <w:p w:rsidR="00776BE2" w:rsidRPr="001D6447" w:rsidRDefault="00776BE2" w:rsidP="00776BE2">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w:t>
      </w:r>
      <w:r w:rsidR="001938C7" w:rsidRPr="001D6447">
        <w:rPr>
          <w:sz w:val="16"/>
          <w:szCs w:val="16"/>
        </w:rPr>
        <w:t xml:space="preserve"> by Buyer or the</w:t>
      </w:r>
      <w:r w:rsidRPr="001D6447">
        <w:rPr>
          <w:sz w:val="16"/>
          <w:szCs w:val="16"/>
        </w:rPr>
        <w:t xml:space="preserve"> </w:t>
      </w:r>
      <w:r w:rsidR="001938C7" w:rsidRPr="001D6447">
        <w:rPr>
          <w:sz w:val="16"/>
          <w:szCs w:val="16"/>
        </w:rPr>
        <w:t>respective safety office for that Government location</w:t>
      </w:r>
      <w:r w:rsidRPr="001D6447">
        <w:rPr>
          <w:sz w:val="16"/>
          <w:szCs w:val="16"/>
        </w:rPr>
        <w:t>. The contractor shall report all work-related injuries/illnesses that occurred while working at the Government site to</w:t>
      </w:r>
      <w:r w:rsidR="001938C7" w:rsidRPr="001D6447">
        <w:rPr>
          <w:sz w:val="16"/>
          <w:szCs w:val="16"/>
        </w:rPr>
        <w:t xml:space="preserve"> the</w:t>
      </w:r>
      <w:r w:rsidRPr="001D6447">
        <w:rPr>
          <w:sz w:val="16"/>
          <w:szCs w:val="16"/>
        </w:rPr>
        <w:t xml:space="preserve"> </w:t>
      </w:r>
      <w:r w:rsidR="001938C7" w:rsidRPr="001D6447">
        <w:rPr>
          <w:sz w:val="16"/>
          <w:szCs w:val="16"/>
        </w:rPr>
        <w:t>Buyer Procurement Representative</w:t>
      </w:r>
      <w:r w:rsidRPr="001D6447">
        <w:rPr>
          <w:sz w:val="16"/>
          <w:szCs w:val="16"/>
        </w:rPr>
        <w:t>.</w:t>
      </w:r>
    </w:p>
    <w:p w:rsidR="00776BE2" w:rsidRPr="001D6447" w:rsidRDefault="00776BE2" w:rsidP="00776BE2">
      <w:pPr>
        <w:spacing w:before="120" w:after="120"/>
        <w:jc w:val="both"/>
        <w:rPr>
          <w:sz w:val="16"/>
          <w:szCs w:val="16"/>
        </w:rPr>
      </w:pPr>
      <w:r w:rsidRPr="001D6447">
        <w:rPr>
          <w:sz w:val="16"/>
          <w:szCs w:val="16"/>
        </w:rPr>
        <w:t>(c)</w:t>
      </w:r>
      <w:r w:rsidRPr="001D6447">
        <w:rPr>
          <w:sz w:val="16"/>
          <w:szCs w:val="16"/>
        </w:rPr>
        <w:tab/>
        <w:t xml:space="preserve">Contractors whose employees perform work within Government spaces in excess of 1000 hours per calendar quarter during a calendar year shall submit the data elements on OSHA Form 300A, Summary of Work Related Injuries and Illnesses, for those employees to the safety office via the </w:t>
      </w:r>
      <w:r w:rsidR="001938C7" w:rsidRPr="001D6447">
        <w:rPr>
          <w:sz w:val="16"/>
          <w:szCs w:val="16"/>
        </w:rPr>
        <w:t>Buyer Procurement Representative</w:t>
      </w:r>
      <w:r w:rsidRPr="001D6447">
        <w:rPr>
          <w:sz w:val="16"/>
          <w:szCs w:val="16"/>
        </w:rPr>
        <w:t xml:space="preserve"> 15 January for the previous calendar year, even if no work related injuries or illnesses occurred. </w:t>
      </w:r>
      <w:r w:rsidRPr="001D6447">
        <w:rPr>
          <w:sz w:val="16"/>
          <w:szCs w:val="16"/>
        </w:rPr>
        <w:lastRenderedPageBreak/>
        <w:t xml:space="preserve">If a contractor’s injury/illness rates are above the Bureau of Labor Statistics industry standards, a safety assessment may be performed by </w:t>
      </w:r>
      <w:r w:rsidR="001938C7" w:rsidRPr="001D6447">
        <w:rPr>
          <w:sz w:val="16"/>
          <w:szCs w:val="16"/>
        </w:rPr>
        <w:t xml:space="preserve">the respective safety office for that Government location </w:t>
      </w:r>
      <w:r w:rsidRPr="001D6447">
        <w:rPr>
          <w:sz w:val="16"/>
          <w:szCs w:val="16"/>
        </w:rPr>
        <w:t>to determine if any administrative or engineering controls can be utilized to prevent further injuries/illnesses, or if any additional Personal Protective Equipment or training will be required.</w:t>
      </w:r>
    </w:p>
    <w:p w:rsidR="00776BE2" w:rsidRPr="001D6447" w:rsidRDefault="00776BE2" w:rsidP="00776BE2">
      <w:pPr>
        <w:spacing w:before="120" w:after="120"/>
        <w:jc w:val="both"/>
        <w:rPr>
          <w:sz w:val="16"/>
          <w:szCs w:val="16"/>
        </w:rPr>
      </w:pPr>
      <w:r w:rsidRPr="001D6447">
        <w:rPr>
          <w:sz w:val="16"/>
          <w:szCs w:val="16"/>
        </w:rPr>
        <w:t>(d)</w:t>
      </w:r>
      <w:r w:rsidRPr="001D6447">
        <w:rPr>
          <w:sz w:val="16"/>
          <w:szCs w:val="16"/>
        </w:rPr>
        <w:tab/>
        <w:t>Any contractor employee exhibiting unsafe behavior may be removed from the Government site. Such removal shall not relieve the contractor from meeting its contractual obligations and shall not be considered an excusable delay as defined in FAR 52.249-14.</w:t>
      </w:r>
    </w:p>
    <w:p w:rsidR="00121F17" w:rsidRPr="001D6447" w:rsidRDefault="00121F17" w:rsidP="00E72104">
      <w:pPr>
        <w:pStyle w:val="Heading3"/>
        <w:spacing w:before="120" w:after="120"/>
        <w:jc w:val="both"/>
        <w:rPr>
          <w:i w:val="0"/>
          <w:color w:val="0070C0"/>
          <w:sz w:val="16"/>
          <w:szCs w:val="16"/>
        </w:rPr>
      </w:pPr>
      <w:r w:rsidRPr="001D6447">
        <w:rPr>
          <w:i w:val="0"/>
          <w:color w:val="0070C0"/>
          <w:sz w:val="16"/>
          <w:szCs w:val="16"/>
        </w:rPr>
        <w:t>EXCLUSION OF MERCURY (NAVSEA) (MA</w:t>
      </w:r>
      <w:r w:rsidR="00E2650E" w:rsidRPr="001D6447">
        <w:rPr>
          <w:i w:val="0"/>
          <w:color w:val="0070C0"/>
          <w:sz w:val="16"/>
          <w:szCs w:val="16"/>
        </w:rPr>
        <w:t>R</w:t>
      </w:r>
      <w:r w:rsidRPr="001D6447">
        <w:rPr>
          <w:i w:val="0"/>
          <w:color w:val="0070C0"/>
          <w:sz w:val="16"/>
          <w:szCs w:val="16"/>
        </w:rPr>
        <w:t xml:space="preserve"> </w:t>
      </w:r>
      <w:r w:rsidR="00E2650E" w:rsidRPr="001D6447">
        <w:rPr>
          <w:i w:val="0"/>
          <w:color w:val="0070C0"/>
          <w:sz w:val="16"/>
          <w:szCs w:val="16"/>
        </w:rPr>
        <w:t>2019</w:t>
      </w:r>
      <w:r w:rsidRPr="001D6447">
        <w:rPr>
          <w:i w:val="0"/>
          <w:color w:val="0070C0"/>
          <w:sz w:val="16"/>
          <w:szCs w:val="16"/>
        </w:rPr>
        <w:t>)</w:t>
      </w:r>
      <w:r w:rsidR="00E2650E" w:rsidRPr="001D6447">
        <w:rPr>
          <w:i w:val="0"/>
          <w:color w:val="0070C0"/>
          <w:sz w:val="16"/>
          <w:szCs w:val="16"/>
        </w:rPr>
        <w:t xml:space="preserve"> </w:t>
      </w:r>
      <w:r w:rsidR="00E2650E" w:rsidRPr="001D6447">
        <w:rPr>
          <w:b w:val="0"/>
          <w:i w:val="0"/>
          <w:sz w:val="16"/>
          <w:szCs w:val="16"/>
        </w:rPr>
        <w:t>[</w:t>
      </w:r>
      <w:r w:rsidR="00FA1716">
        <w:rPr>
          <w:b w:val="0"/>
          <w:sz w:val="16"/>
          <w:szCs w:val="16"/>
        </w:rPr>
        <w:t>Modified by Buyer</w:t>
      </w:r>
      <w:r w:rsidR="00E2650E" w:rsidRPr="001D6447">
        <w:rPr>
          <w:b w:val="0"/>
          <w:i w:val="0"/>
          <w:sz w:val="16"/>
          <w:szCs w:val="16"/>
        </w:rPr>
        <w:t>]</w:t>
      </w:r>
    </w:p>
    <w:p w:rsidR="00E2650E" w:rsidRPr="001D6447" w:rsidRDefault="00E2650E" w:rsidP="00E2650E">
      <w:pPr>
        <w:spacing w:before="120" w:after="120"/>
        <w:jc w:val="both"/>
        <w:rPr>
          <w:sz w:val="16"/>
          <w:szCs w:val="16"/>
        </w:rPr>
      </w:pPr>
      <w:r w:rsidRPr="001D6447">
        <w:rPr>
          <w:sz w:val="16"/>
          <w:szCs w:val="16"/>
        </w:rPr>
        <w:t>(a)</w:t>
      </w:r>
      <w:r w:rsidRPr="001D6447">
        <w:rPr>
          <w:sz w:val="16"/>
          <w:szCs w:val="16"/>
        </w:rPr>
        <w:tab/>
        <w:t>Definitions. As used in this text:</w:t>
      </w:r>
    </w:p>
    <w:p w:rsidR="00E2650E" w:rsidRPr="001D6447" w:rsidRDefault="00E2650E" w:rsidP="00E2650E">
      <w:pPr>
        <w:spacing w:before="120" w:after="120"/>
        <w:jc w:val="both"/>
        <w:rPr>
          <w:sz w:val="16"/>
          <w:szCs w:val="16"/>
        </w:rPr>
      </w:pPr>
      <w:r w:rsidRPr="001D6447">
        <w:rPr>
          <w:i/>
          <w:sz w:val="16"/>
          <w:szCs w:val="16"/>
        </w:rPr>
        <w:t>Article</w:t>
      </w:r>
      <w:r w:rsidRPr="001D6447">
        <w:rPr>
          <w:sz w:val="16"/>
          <w:szCs w:val="16"/>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1D6447" w:rsidRDefault="00E2650E" w:rsidP="00E2650E">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1D6447" w:rsidRDefault="00E2650E" w:rsidP="00E2650E">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2650E" w:rsidRPr="001D6447" w:rsidRDefault="00E2650E" w:rsidP="00E2650E">
      <w:pPr>
        <w:spacing w:before="120" w:after="120"/>
        <w:jc w:val="both"/>
        <w:rPr>
          <w:sz w:val="16"/>
          <w:szCs w:val="16"/>
        </w:rPr>
      </w:pPr>
      <w:r w:rsidRPr="001D6447">
        <w:rPr>
          <w:i/>
          <w:sz w:val="16"/>
          <w:szCs w:val="16"/>
        </w:rPr>
        <w:t>Hardware</w:t>
      </w:r>
      <w:r w:rsidRPr="001D6447">
        <w:rPr>
          <w:sz w:val="16"/>
          <w:szCs w:val="16"/>
        </w:rPr>
        <w:t xml:space="preserve"> means any article, container, piece of material, individual part, subassembly, assembly, component, or system to which mercury control requirements apply.</w:t>
      </w:r>
    </w:p>
    <w:p w:rsidR="00E2650E" w:rsidRPr="001D6447" w:rsidRDefault="00E2650E" w:rsidP="00E2650E">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2650E" w:rsidRPr="001D6447" w:rsidRDefault="00E2650E" w:rsidP="00E2650E">
      <w:pPr>
        <w:spacing w:before="120" w:after="120"/>
        <w:jc w:val="both"/>
        <w:rPr>
          <w:sz w:val="16"/>
          <w:szCs w:val="16"/>
        </w:rPr>
      </w:pPr>
      <w:r w:rsidRPr="001D6447">
        <w:rPr>
          <w:i/>
          <w:sz w:val="16"/>
          <w:szCs w:val="16"/>
        </w:rPr>
        <w:t>Portable</w:t>
      </w:r>
      <w:r w:rsidRPr="001D6447">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1D6447" w:rsidRDefault="00E2650E" w:rsidP="00E2650E">
      <w:pPr>
        <w:spacing w:before="120" w:after="120"/>
        <w:jc w:val="both"/>
        <w:rPr>
          <w:sz w:val="16"/>
          <w:szCs w:val="16"/>
        </w:rPr>
      </w:pPr>
      <w:r w:rsidRPr="001D6447">
        <w:rPr>
          <w:sz w:val="16"/>
          <w:szCs w:val="16"/>
        </w:rPr>
        <w:t>(b)</w:t>
      </w:r>
      <w:r w:rsidRPr="001D6447">
        <w:rPr>
          <w:sz w:val="16"/>
          <w:szCs w:val="16"/>
        </w:rPr>
        <w:tab/>
        <w:t>Seller, and all subcontractors and vendors, shall ensure that mercury or mercury containing compounds are not intentionally added to, or come in direct contact with, hardware or supplies furnished under this contract.</w:t>
      </w:r>
    </w:p>
    <w:p w:rsidR="00E2650E" w:rsidRPr="001D6447" w:rsidRDefault="00E2650E" w:rsidP="00E2650E">
      <w:pPr>
        <w:spacing w:before="120" w:after="120"/>
        <w:jc w:val="both"/>
        <w:rPr>
          <w:sz w:val="16"/>
          <w:szCs w:val="16"/>
        </w:rPr>
      </w:pPr>
      <w:r w:rsidRPr="001D6447">
        <w:rPr>
          <w:sz w:val="16"/>
          <w:szCs w:val="16"/>
        </w:rPr>
        <w:t>(1)</w:t>
      </w:r>
      <w:r w:rsidRPr="001D6447">
        <w:rPr>
          <w:sz w:val="16"/>
          <w:szCs w:val="16"/>
        </w:rPr>
        <w:tab/>
        <w:t>The Seller shall ensure that mercury and mercury compounds are not taken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1D6447" w:rsidRDefault="00E2650E" w:rsidP="00E2650E">
      <w:pPr>
        <w:spacing w:before="120" w:after="120"/>
        <w:jc w:val="both"/>
        <w:rPr>
          <w:sz w:val="16"/>
          <w:szCs w:val="16"/>
        </w:rPr>
      </w:pPr>
      <w:r w:rsidRPr="001D6447">
        <w:rPr>
          <w:sz w:val="16"/>
          <w:szCs w:val="16"/>
        </w:rPr>
        <w:t>(2)</w:t>
      </w:r>
      <w:r w:rsidRPr="001D6447">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1D6447" w:rsidRDefault="00E2650E" w:rsidP="00E2650E">
      <w:pPr>
        <w:spacing w:before="120" w:after="120"/>
        <w:jc w:val="both"/>
        <w:rPr>
          <w:sz w:val="16"/>
          <w:szCs w:val="16"/>
        </w:rPr>
      </w:pPr>
      <w:r w:rsidRPr="001D6447">
        <w:rPr>
          <w:sz w:val="16"/>
          <w:szCs w:val="16"/>
        </w:rPr>
        <w:t>(3)</w:t>
      </w:r>
      <w:r w:rsidRPr="001D6447">
        <w:rPr>
          <w:sz w:val="16"/>
          <w:szCs w:val="16"/>
        </w:rPr>
        <w:tab/>
        <w:t>For Submarines, any use of mercury containing items must be approved as required by the Nuclear Powered Submarine Atmosphere Control Manual (S9510-AB-ATM-010/U) Volume 1.</w:t>
      </w:r>
    </w:p>
    <w:p w:rsidR="00E2650E" w:rsidRPr="001D6447" w:rsidRDefault="00E2650E" w:rsidP="00E2650E">
      <w:pPr>
        <w:spacing w:before="120" w:after="120"/>
        <w:jc w:val="both"/>
        <w:rPr>
          <w:sz w:val="16"/>
          <w:szCs w:val="16"/>
        </w:rPr>
      </w:pPr>
      <w:r w:rsidRPr="001D6447">
        <w:rPr>
          <w:sz w:val="16"/>
          <w:szCs w:val="16"/>
        </w:rPr>
        <w:t>(4)</w:t>
      </w:r>
      <w:r w:rsidRPr="001D6447">
        <w:rPr>
          <w:sz w:val="16"/>
          <w:szCs w:val="16"/>
        </w:rPr>
        <w:tab/>
        <w:t>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Seller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1D6447" w:rsidRDefault="00E2650E" w:rsidP="00E2650E">
      <w:pPr>
        <w:spacing w:before="120" w:after="120"/>
        <w:jc w:val="both"/>
        <w:rPr>
          <w:sz w:val="16"/>
          <w:szCs w:val="16"/>
        </w:rPr>
      </w:pPr>
      <w:r w:rsidRPr="001D6447">
        <w:rPr>
          <w:sz w:val="16"/>
          <w:szCs w:val="16"/>
        </w:rPr>
        <w:t>(5)</w:t>
      </w:r>
      <w:r w:rsidRPr="001D6447">
        <w:rPr>
          <w:sz w:val="16"/>
          <w:szCs w:val="16"/>
        </w:rPr>
        <w:tab/>
        <w:t>Seller shall check any hardware surfaces in the above systems which are known or suspected to have come in contact with mercury or mercury compounds for evidence of structural degradation and external mercury contamination. The existence of external mercury contamination can be determined following MIL-STD-2041D entitled Control of Detrimental Materials.</w:t>
      </w:r>
    </w:p>
    <w:p w:rsidR="00E2650E" w:rsidRPr="001D6447" w:rsidRDefault="00E2650E" w:rsidP="00E2650E">
      <w:pPr>
        <w:spacing w:before="120" w:after="120"/>
        <w:jc w:val="both"/>
        <w:rPr>
          <w:sz w:val="16"/>
          <w:szCs w:val="16"/>
        </w:rPr>
      </w:pPr>
      <w:r w:rsidRPr="001D6447">
        <w:rPr>
          <w:sz w:val="16"/>
          <w:szCs w:val="16"/>
        </w:rPr>
        <w:t>(6)</w:t>
      </w:r>
      <w:r w:rsidRPr="001D6447">
        <w:rPr>
          <w:sz w:val="16"/>
          <w:szCs w:val="16"/>
        </w:rPr>
        <w:tab/>
        <w:t>The presence of mercury in a product may be determined by checking product labeling on material safety data sheets or safety data sheets. Chemical analysis is not required.</w:t>
      </w:r>
    </w:p>
    <w:p w:rsidR="00E2650E" w:rsidRPr="001D6447" w:rsidRDefault="00E2650E" w:rsidP="00E2650E">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2650E" w:rsidRPr="001D6447" w:rsidRDefault="00E2650E" w:rsidP="00E2650E">
      <w:pPr>
        <w:spacing w:before="120" w:after="120"/>
        <w:jc w:val="both"/>
        <w:rPr>
          <w:sz w:val="16"/>
          <w:szCs w:val="16"/>
        </w:rPr>
      </w:pPr>
      <w:r w:rsidRPr="001D6447">
        <w:rPr>
          <w:sz w:val="16"/>
          <w:szCs w:val="16"/>
        </w:rPr>
        <w:t>(8)</w:t>
      </w:r>
      <w:r w:rsidRPr="001D6447">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97D13" w:rsidRPr="001D6447" w:rsidRDefault="00E2650E" w:rsidP="00E2650E">
      <w:pPr>
        <w:spacing w:before="120" w:after="120"/>
        <w:jc w:val="both"/>
        <w:rPr>
          <w:sz w:val="16"/>
          <w:szCs w:val="16"/>
        </w:rPr>
      </w:pPr>
      <w:r w:rsidRPr="001D6447">
        <w:rPr>
          <w:sz w:val="16"/>
          <w:szCs w:val="16"/>
        </w:rPr>
        <w:t xml:space="preserve">(c)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w:t>
      </w:r>
      <w:r w:rsidRPr="001D6447">
        <w:rPr>
          <w:sz w:val="16"/>
          <w:szCs w:val="16"/>
        </w:rPr>
        <w:lastRenderedPageBreak/>
        <w:t>Directorate (SEA 08) in the distribution. Reports must be in letter form and include the date and details of the contact, the surfaces contacted, the recovery actions taken, and the status of the affected surfaces.</w:t>
      </w:r>
    </w:p>
    <w:p w:rsidR="00797D13" w:rsidRPr="001D6447" w:rsidRDefault="00797D13" w:rsidP="00797D13">
      <w:pPr>
        <w:pStyle w:val="BodyText"/>
        <w:spacing w:before="120" w:after="120"/>
        <w:rPr>
          <w:b w:val="0"/>
          <w:i w:val="0"/>
          <w:sz w:val="16"/>
          <w:szCs w:val="16"/>
        </w:rPr>
      </w:pPr>
      <w:r w:rsidRPr="001D6447">
        <w:rPr>
          <w:i w:val="0"/>
          <w:color w:val="0070C0"/>
          <w:sz w:val="16"/>
          <w:szCs w:val="16"/>
        </w:rPr>
        <w:t>MANAGEMENT AND DISPOSAL OF HAZARDOUS WASTE (NAVSEA) (MAR 2019</w:t>
      </w:r>
      <w:r w:rsidRPr="001D6447">
        <w:rPr>
          <w:i w:val="0"/>
          <w:color w:val="002060"/>
          <w:sz w:val="16"/>
          <w:szCs w:val="16"/>
        </w:rPr>
        <w:t>)</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General</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Materials contained in ship systems are not waste until after removal from the system.</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Generator Identification Numbers</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by the combined physical actions of Navy and</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797D13" w:rsidRPr="001D6447" w:rsidRDefault="00797D13" w:rsidP="00797D13">
      <w:pPr>
        <w:spacing w:before="120" w:after="120"/>
        <w:ind w:left="720" w:hanging="360"/>
        <w:jc w:val="both"/>
        <w:rPr>
          <w:b/>
          <w:color w:val="0070C0"/>
          <w:sz w:val="16"/>
          <w:szCs w:val="16"/>
        </w:rPr>
      </w:pPr>
      <w:r w:rsidRPr="001D6447">
        <w:rPr>
          <w:sz w:val="16"/>
          <w:szCs w:val="16"/>
        </w:rPr>
        <w:t>(8)</w:t>
      </w:r>
      <w:r w:rsidRPr="001D6447">
        <w:rPr>
          <w:sz w:val="16"/>
          <w:szCs w:val="16"/>
        </w:rPr>
        <w:tab/>
        <w:t>For purposes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802CE8" w:rsidRPr="001D6447" w:rsidRDefault="00802CE8" w:rsidP="00802CE8">
      <w:pPr>
        <w:pStyle w:val="BodyText"/>
        <w:spacing w:before="120" w:after="120"/>
        <w:jc w:val="both"/>
        <w:rPr>
          <w:b w:val="0"/>
          <w:i w:val="0"/>
          <w:sz w:val="16"/>
          <w:szCs w:val="16"/>
        </w:rPr>
      </w:pPr>
      <w:r w:rsidRPr="001D6447">
        <w:rPr>
          <w:i w:val="0"/>
          <w:color w:val="0070C0"/>
          <w:sz w:val="16"/>
          <w:szCs w:val="16"/>
        </w:rPr>
        <w:t>ACCESS TO DATA OR COMPUTER SOFTWARE WITH RESTRICTIVE MARKINGS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w:t>
      </w:r>
      <w:r w:rsidRPr="001D6447">
        <w:rPr>
          <w:b w:val="0"/>
          <w:i w:val="0"/>
          <w:sz w:val="16"/>
          <w:szCs w:val="16"/>
        </w:rPr>
        <w:lastRenderedPageBreak/>
        <w:t>affiliate, successor, or assign of Seller; and (5) reproduce the restrictive stamp, marking, or legend on each use of the data or software whether in whole or in part.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shall include this requirement in subcontracts of any tier which involve access to information covered by paragraph (a), substituting "subcontractor" for "Seller" where appropriate.</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Compliance with this requirement is a material requirement of this contract.</w:t>
      </w:r>
    </w:p>
    <w:p w:rsidR="00802CE8" w:rsidRPr="001D6447" w:rsidRDefault="00802CE8" w:rsidP="00802CE8">
      <w:pPr>
        <w:pStyle w:val="Heading3"/>
        <w:widowControl/>
        <w:spacing w:before="120" w:after="120"/>
        <w:rPr>
          <w:i w:val="0"/>
          <w:color w:val="0070C0"/>
          <w:sz w:val="16"/>
          <w:szCs w:val="16"/>
        </w:rPr>
      </w:pPr>
      <w:r w:rsidRPr="001D6447">
        <w:rPr>
          <w:i w:val="0"/>
          <w:color w:val="0070C0"/>
          <w:sz w:val="16"/>
          <w:szCs w:val="16"/>
        </w:rPr>
        <w:t>DOCUMENTATION OF REQUESTS FOR EQUITABLE ADJUSTMENT--ALTERNATE I (NAVSEA) (JUL 2019)</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(a)</w:t>
      </w:r>
      <w:r w:rsidRPr="001D6447">
        <w:rPr>
          <w:b w:val="0"/>
          <w:i w:val="0"/>
          <w:sz w:val="16"/>
          <w:szCs w:val="16"/>
        </w:rPr>
        <w:tab/>
        <w:t xml:space="preserve"> For the purposes of this requirement, the term “change” includes not only a change that is made pursuant to a written order designated as a “change order” but also (i) an engineering change proposed by the Government or by Buyer or Seller and (ii) any act or omission to act on the part of the Government or Buyer in respect of which a request is made for equitable adjustment under the “Changes” clause or any other article or requirement of this contract.</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 xml:space="preserve">(b) </w:t>
      </w:r>
      <w:r w:rsidRPr="001D6447">
        <w:rPr>
          <w:b w:val="0"/>
          <w:i w:val="0"/>
          <w:sz w:val="16"/>
          <w:szCs w:val="16"/>
        </w:rPr>
        <w:tab/>
        <w:t>Whenever Seller requests or proposes an equitable adjustment with respect to a change made pursuant to a written order designated as a “change order” or in respect of a proposed engineering change, or whenever Seller requests an equitable adjustment in any amount in respect of any other act or omission to act on the part of the Government or Buyer, the proposal supporting such request shall include the following information for each individual item or element of the request:</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the Seller, are to be listed for later disposition;</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w:t>
      </w:r>
      <w:r w:rsidRPr="001D6447">
        <w:rPr>
          <w:b w:val="0"/>
          <w:i w:val="0"/>
          <w:sz w:val="16"/>
          <w:szCs w:val="16"/>
        </w:rPr>
        <w:tab/>
        <w:t>Description of each identifiable element of disruption and how work has been, or may be, disrupted;</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Area(s) of the Seller’s operations where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(iv)</w:t>
      </w:r>
      <w:r w:rsidRPr="001D6447">
        <w:rPr>
          <w:b w:val="0"/>
          <w:i w:val="0"/>
          <w:sz w:val="16"/>
          <w:szCs w:val="16"/>
        </w:rPr>
        <w:tab/>
        <w:t>Trade(s) or functions disrupted, with a breakdown of manhours and material for each trade or function;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 xml:space="preserve"> (vi)</w:t>
      </w:r>
      <w:r w:rsidRPr="001D6447">
        <w:rPr>
          <w:b w:val="0"/>
          <w:i w:val="0"/>
          <w:sz w:val="16"/>
          <w:szCs w:val="16"/>
        </w:rPr>
        <w:tab/>
        <w:t>Description of any measures taken to lessen the disruptive effect of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Supplementing the foregoing, a narrative statement of the nature of the alleged Buyer or Government act or omission, when the alleged Buyer or Government act or omission occurred, and the “causal” relationship between the alleged act or omission and the claimed consequences thereof, cross-referenced to the detailed information provided as required above.</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Each proposal submitted in accordance with this requirement shall include a copy of the Seller’s ship's labor budget at the cost level in effect as of the date the event began, the cost incurred at the cost level as of the same date, and the proposed effect of the change at the cost class level.</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subparagraphs (b)(1) through (b)(8) above. Accordingly, the Seller is required to set forth in its request for equitable adjustment information with respect to those factors which are relevant to the individual request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subparagraphs (b)(1) through (b)(8) hereof.</w:t>
      </w:r>
    </w:p>
    <w:p w:rsidR="00802CE8" w:rsidRDefault="00802CE8" w:rsidP="00E2650E">
      <w:pPr>
        <w:spacing w:before="120" w:after="120"/>
        <w:jc w:val="both"/>
        <w:rPr>
          <w:b/>
          <w:color w:val="0070C0"/>
          <w:sz w:val="16"/>
          <w:szCs w:val="16"/>
        </w:rPr>
      </w:pPr>
    </w:p>
    <w:p w:rsidR="00802CE8" w:rsidRDefault="00802CE8" w:rsidP="00E2650E">
      <w:pPr>
        <w:spacing w:before="120" w:after="120"/>
        <w:jc w:val="both"/>
        <w:rPr>
          <w:b/>
          <w:color w:val="0070C0"/>
          <w:sz w:val="16"/>
          <w:szCs w:val="16"/>
        </w:rPr>
      </w:pPr>
    </w:p>
    <w:p w:rsidR="00A14339" w:rsidRPr="001D6447" w:rsidRDefault="00A14339" w:rsidP="00E2650E">
      <w:pPr>
        <w:spacing w:before="120" w:after="120"/>
        <w:jc w:val="both"/>
        <w:rPr>
          <w:b/>
          <w:sz w:val="16"/>
          <w:szCs w:val="16"/>
        </w:rPr>
      </w:pPr>
      <w:r w:rsidRPr="001D6447">
        <w:rPr>
          <w:b/>
          <w:color w:val="0070C0"/>
          <w:sz w:val="16"/>
          <w:szCs w:val="16"/>
        </w:rPr>
        <w:lastRenderedPageBreak/>
        <w:t>EXTENSION OF COMMERCIAL WARRANTY (NAVSEA) (</w:t>
      </w:r>
      <w:r w:rsidR="00DF3AA5" w:rsidRPr="001D6447">
        <w:rPr>
          <w:b/>
          <w:color w:val="0070C0"/>
          <w:sz w:val="16"/>
          <w:szCs w:val="16"/>
        </w:rPr>
        <w:t>OCT 2018</w:t>
      </w:r>
      <w:r w:rsidRPr="001D6447">
        <w:rPr>
          <w:b/>
          <w:color w:val="0070C0"/>
          <w:sz w:val="16"/>
          <w:szCs w:val="16"/>
        </w:rPr>
        <w:t>)</w:t>
      </w:r>
      <w:r w:rsidRPr="001D6447">
        <w:rPr>
          <w:b/>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A14339" w:rsidRPr="001D6447" w:rsidRDefault="0093261B" w:rsidP="00E72104">
      <w:pPr>
        <w:widowControl/>
        <w:spacing w:before="120" w:after="120"/>
        <w:jc w:val="both"/>
        <w:rPr>
          <w:sz w:val="16"/>
          <w:szCs w:val="16"/>
        </w:rPr>
      </w:pPr>
      <w:r w:rsidRPr="001D6447">
        <w:rPr>
          <w:sz w:val="16"/>
          <w:szCs w:val="16"/>
        </w:rPr>
        <w:t xml:space="preserve">Seller </w:t>
      </w:r>
      <w:r w:rsidR="00A14339" w:rsidRPr="001D6447">
        <w:rPr>
          <w:sz w:val="16"/>
          <w:szCs w:val="16"/>
        </w:rPr>
        <w:t xml:space="preserve">shall extend to </w:t>
      </w:r>
      <w:r w:rsidR="00664298" w:rsidRPr="001D6447">
        <w:rPr>
          <w:sz w:val="16"/>
          <w:szCs w:val="16"/>
        </w:rPr>
        <w:t>Buyer</w:t>
      </w:r>
      <w:r w:rsidR="00946FD4" w:rsidRPr="001D6447">
        <w:rPr>
          <w:sz w:val="16"/>
          <w:szCs w:val="16"/>
        </w:rPr>
        <w:t xml:space="preserve"> so that </w:t>
      </w:r>
      <w:r w:rsidR="00664298" w:rsidRPr="001D6447">
        <w:rPr>
          <w:sz w:val="16"/>
          <w:szCs w:val="16"/>
        </w:rPr>
        <w:t>Buyer</w:t>
      </w:r>
      <w:r w:rsidR="00946FD4" w:rsidRPr="001D6447">
        <w:rPr>
          <w:sz w:val="16"/>
          <w:szCs w:val="16"/>
        </w:rPr>
        <w:t xml:space="preserve"> can extend to </w:t>
      </w:r>
      <w:r w:rsidR="00A14339" w:rsidRPr="001D6447">
        <w:rPr>
          <w:sz w:val="16"/>
          <w:szCs w:val="16"/>
        </w:rPr>
        <w:t xml:space="preserve">the Government the full coverage of any standard commercial warranty normally offered in a similar commercial sale, provided that such warranty is available at no additional cost.  </w:t>
      </w:r>
      <w:r w:rsidRPr="001D6447">
        <w:rPr>
          <w:sz w:val="16"/>
          <w:szCs w:val="16"/>
        </w:rPr>
        <w:t xml:space="preserve">Seller </w:t>
      </w:r>
      <w:r w:rsidR="00A14339" w:rsidRPr="001D6447">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1D6447">
        <w:rPr>
          <w:sz w:val="16"/>
          <w:szCs w:val="16"/>
        </w:rPr>
        <w:t>Buyer</w:t>
      </w:r>
      <w:r w:rsidR="00946FD4" w:rsidRPr="001D6447">
        <w:rPr>
          <w:sz w:val="16"/>
          <w:szCs w:val="16"/>
        </w:rPr>
        <w:t xml:space="preserve">’s or </w:t>
      </w:r>
      <w:r w:rsidR="00A14339" w:rsidRPr="001D6447">
        <w:rPr>
          <w:sz w:val="16"/>
          <w:szCs w:val="16"/>
        </w:rPr>
        <w:t xml:space="preserve">the Government’s rights under the </w:t>
      </w:r>
      <w:r w:rsidR="00A574A0" w:rsidRPr="001D6447">
        <w:rPr>
          <w:sz w:val="16"/>
          <w:szCs w:val="16"/>
        </w:rPr>
        <w:t>“</w:t>
      </w:r>
      <w:r w:rsidR="00A14339" w:rsidRPr="001D6447">
        <w:rPr>
          <w:sz w:val="16"/>
          <w:szCs w:val="16"/>
        </w:rPr>
        <w:t>Inspection</w:t>
      </w:r>
      <w:r w:rsidR="00A574A0" w:rsidRPr="001D6447">
        <w:rPr>
          <w:sz w:val="16"/>
          <w:szCs w:val="16"/>
        </w:rPr>
        <w:t>”</w:t>
      </w:r>
      <w:r w:rsidR="00A14339" w:rsidRPr="001D6447">
        <w:rPr>
          <w:sz w:val="16"/>
          <w:szCs w:val="16"/>
        </w:rPr>
        <w:t xml:space="preserve"> clause, nor does it limit </w:t>
      </w:r>
      <w:r w:rsidR="00664298" w:rsidRPr="001D6447">
        <w:rPr>
          <w:sz w:val="16"/>
          <w:szCs w:val="16"/>
        </w:rPr>
        <w:t>Buyer</w:t>
      </w:r>
      <w:r w:rsidR="00946FD4" w:rsidRPr="001D6447">
        <w:rPr>
          <w:sz w:val="16"/>
          <w:szCs w:val="16"/>
        </w:rPr>
        <w:t xml:space="preserve">’s or </w:t>
      </w:r>
      <w:r w:rsidR="00A14339" w:rsidRPr="001D6447">
        <w:rPr>
          <w:sz w:val="16"/>
          <w:szCs w:val="16"/>
        </w:rPr>
        <w:t>the Government’s rights with regard to oth</w:t>
      </w:r>
      <w:r w:rsidR="00946FD4" w:rsidRPr="001D6447">
        <w:rPr>
          <w:sz w:val="16"/>
          <w:szCs w:val="16"/>
        </w:rPr>
        <w:t>er terms and conditions of the C</w:t>
      </w:r>
      <w:r w:rsidR="00A14339" w:rsidRPr="001D6447">
        <w:rPr>
          <w:sz w:val="16"/>
          <w:szCs w:val="16"/>
        </w:rPr>
        <w:t>ontract.  In the event of a conflict, t</w:t>
      </w:r>
      <w:r w:rsidR="00946FD4" w:rsidRPr="001D6447">
        <w:rPr>
          <w:sz w:val="16"/>
          <w:szCs w:val="16"/>
        </w:rPr>
        <w:t>he terms and conditions of the C</w:t>
      </w:r>
      <w:r w:rsidR="00A14339" w:rsidRPr="001D6447">
        <w:rPr>
          <w:sz w:val="16"/>
          <w:szCs w:val="16"/>
        </w:rPr>
        <w:t>ontract shall take precedence over the standard commercial warranty.</w:t>
      </w:r>
    </w:p>
    <w:p w:rsidR="00F41D1C" w:rsidRPr="001D6447" w:rsidRDefault="00F41D1C" w:rsidP="00F41D1C">
      <w:pPr>
        <w:spacing w:before="120" w:after="120"/>
        <w:jc w:val="both"/>
        <w:rPr>
          <w:b/>
          <w:color w:val="0070C0"/>
          <w:sz w:val="16"/>
          <w:szCs w:val="16"/>
        </w:rPr>
      </w:pPr>
      <w:r w:rsidRPr="001D6447">
        <w:rPr>
          <w:b/>
          <w:color w:val="0070C0"/>
          <w:sz w:val="16"/>
          <w:szCs w:val="16"/>
        </w:rPr>
        <w:t>HEAVY WEATHER PLAN (NAVSEA) (</w:t>
      </w:r>
      <w:r w:rsidR="00996656" w:rsidRPr="001D6447">
        <w:rPr>
          <w:b/>
          <w:color w:val="0070C0"/>
          <w:sz w:val="16"/>
          <w:szCs w:val="16"/>
        </w:rPr>
        <w:t>OCT 2018</w:t>
      </w:r>
      <w:r w:rsidRPr="001D6447">
        <w:rPr>
          <w:b/>
          <w:color w:val="0070C0"/>
          <w:sz w:val="16"/>
          <w:szCs w:val="16"/>
        </w:rPr>
        <w:t>)</w:t>
      </w:r>
      <w:r w:rsidRPr="001D6447">
        <w:rPr>
          <w:b/>
          <w:sz w:val="16"/>
          <w:szCs w:val="16"/>
        </w:rPr>
        <w:t xml:space="preserve"> [</w:t>
      </w:r>
      <w:r w:rsidR="00FA1716">
        <w:rPr>
          <w:i/>
          <w:sz w:val="16"/>
          <w:szCs w:val="16"/>
        </w:rPr>
        <w:t>Modified by Buyer</w:t>
      </w:r>
      <w:r w:rsidRPr="001D6447">
        <w:rPr>
          <w:b/>
          <w:sz w:val="16"/>
          <w:szCs w:val="16"/>
        </w:rPr>
        <w:t>]</w:t>
      </w:r>
    </w:p>
    <w:p w:rsidR="00F41D1C" w:rsidRPr="001D6447" w:rsidRDefault="00F41D1C" w:rsidP="00F41D1C">
      <w:pPr>
        <w:spacing w:before="120" w:after="120"/>
        <w:jc w:val="both"/>
        <w:rPr>
          <w:sz w:val="16"/>
          <w:szCs w:val="16"/>
        </w:rPr>
      </w:pPr>
      <w:r w:rsidRPr="001D6447">
        <w:rPr>
          <w:sz w:val="16"/>
          <w:szCs w:val="16"/>
        </w:rPr>
        <w:t>In order to ensure that Naval vessels and material are protected during destructive weather</w:t>
      </w:r>
      <w:r w:rsidR="00996656" w:rsidRPr="001D6447">
        <w:rPr>
          <w:sz w:val="16"/>
          <w:szCs w:val="16"/>
        </w:rPr>
        <w:t xml:space="preserve"> such as gales, storms, hurricanes, high winds, heavy snow, ice and high water</w:t>
      </w:r>
      <w:r w:rsidRPr="001D6447">
        <w:rPr>
          <w:sz w:val="16"/>
          <w:szCs w:val="16"/>
        </w:rPr>
        <w:t>, the Seller shall support Buyer’s preparation of a written Heavy Weather Plan (HWP) which assigns responsibilities and prescribes actions to be taken on the approach of and during heavy weather conditions as delineated in SERMC Local Standard Item (LSI) 099-58SE.</w:t>
      </w:r>
    </w:p>
    <w:p w:rsidR="00F10B46" w:rsidRPr="001D6447" w:rsidRDefault="00F41D1C" w:rsidP="00F41D1C">
      <w:pPr>
        <w:spacing w:before="120" w:after="120"/>
        <w:jc w:val="both"/>
        <w:rPr>
          <w:sz w:val="16"/>
          <w:szCs w:val="16"/>
        </w:rPr>
      </w:pPr>
      <w:r w:rsidRPr="001D6447">
        <w:rPr>
          <w:sz w:val="16"/>
          <w:szCs w:val="16"/>
        </w:rPr>
        <w:t xml:space="preserve">In the event the Supervisor directs the Buyer to implement the HWP pursuant to LSI 099-58SE the Seller may submit to Buyer a request for reimbursement for costs resulting from such actions together with any documentation that the Contracting Officer may reasonably require. </w:t>
      </w:r>
    </w:p>
    <w:p w:rsidR="00E5574B" w:rsidRPr="001D6447" w:rsidRDefault="00E5574B" w:rsidP="00E72104">
      <w:pPr>
        <w:spacing w:before="120" w:after="120"/>
        <w:jc w:val="both"/>
        <w:rPr>
          <w:b/>
          <w:sz w:val="16"/>
          <w:szCs w:val="16"/>
        </w:rPr>
      </w:pPr>
      <w:r w:rsidRPr="001D6447">
        <w:rPr>
          <w:b/>
          <w:color w:val="0070C0"/>
          <w:sz w:val="16"/>
          <w:szCs w:val="16"/>
        </w:rPr>
        <w:t xml:space="preserve">INFORMATION AND </w:t>
      </w:r>
      <w:r w:rsidR="00751C48" w:rsidRPr="001D6447">
        <w:rPr>
          <w:b/>
          <w:color w:val="0070C0"/>
          <w:sz w:val="16"/>
          <w:szCs w:val="16"/>
        </w:rPr>
        <w:t>DATA FURNISHED BY THE GOVERNMENT--BASIC</w:t>
      </w:r>
      <w:r w:rsidRPr="001D6447">
        <w:rPr>
          <w:b/>
          <w:color w:val="0070C0"/>
          <w:sz w:val="16"/>
          <w:szCs w:val="16"/>
        </w:rPr>
        <w:t xml:space="preserve"> (NAVSEA) (</w:t>
      </w:r>
      <w:r w:rsidR="00751C48" w:rsidRPr="001D6447">
        <w:rPr>
          <w:b/>
          <w:color w:val="0070C0"/>
          <w:sz w:val="16"/>
          <w:szCs w:val="16"/>
        </w:rPr>
        <w:t>MAY 201</w:t>
      </w:r>
      <w:r w:rsidRPr="001D6447">
        <w:rPr>
          <w:b/>
          <w:color w:val="0070C0"/>
          <w:sz w:val="16"/>
          <w:szCs w:val="16"/>
        </w:rPr>
        <w:t>9)</w:t>
      </w:r>
      <w:r w:rsidR="0093261B" w:rsidRPr="001D6447">
        <w:rPr>
          <w:i/>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202C8C" w:rsidRPr="001D6447" w:rsidRDefault="00751C48" w:rsidP="003D3DC0">
      <w:pPr>
        <w:pStyle w:val="BodyText"/>
        <w:numPr>
          <w:ilvl w:val="0"/>
          <w:numId w:val="3"/>
        </w:numPr>
        <w:spacing w:before="120" w:after="120"/>
        <w:ind w:left="120" w:hanging="120"/>
        <w:jc w:val="both"/>
        <w:rPr>
          <w:b w:val="0"/>
          <w:i w:val="0"/>
          <w:sz w:val="16"/>
          <w:szCs w:val="16"/>
        </w:rPr>
      </w:pPr>
      <w:r w:rsidRPr="001D6447">
        <w:rPr>
          <w:b w:val="0"/>
          <w:i w:val="0"/>
          <w:sz w:val="16"/>
          <w:szCs w:val="16"/>
          <w:u w:val="single" w:color="000000"/>
        </w:rPr>
        <w:t>Contract S</w:t>
      </w:r>
      <w:r w:rsidR="00E5574B" w:rsidRPr="001D6447">
        <w:rPr>
          <w:b w:val="0"/>
          <w:i w:val="0"/>
          <w:sz w:val="16"/>
          <w:szCs w:val="16"/>
          <w:u w:val="single" w:color="000000"/>
        </w:rPr>
        <w:t>pecifications</w:t>
      </w:r>
      <w:r w:rsidR="00E5574B" w:rsidRPr="001D6447">
        <w:rPr>
          <w:b w:val="0"/>
          <w:i w:val="0"/>
          <w:sz w:val="16"/>
          <w:szCs w:val="16"/>
        </w:rPr>
        <w:t>.</w:t>
      </w:r>
      <w:r w:rsidR="0093261B" w:rsidRPr="001D6447">
        <w:rPr>
          <w:b w:val="0"/>
          <w:i w:val="0"/>
          <w:sz w:val="16"/>
          <w:szCs w:val="16"/>
        </w:rPr>
        <w:t xml:space="preserve">  </w:t>
      </w:r>
      <w:r w:rsidR="00F92365" w:rsidRPr="001D6447">
        <w:rPr>
          <w:b w:val="0"/>
          <w:i w:val="0"/>
          <w:sz w:val="16"/>
          <w:szCs w:val="16"/>
        </w:rPr>
        <w:t xml:space="preserve"> Buyer will furnish the Buyer-generated purchase specifications applicable to the Contract Work; however, Seller is responsible for obtaining MILSPEC documents </w:t>
      </w:r>
      <w:r w:rsidRPr="001D6447">
        <w:rPr>
          <w:b w:val="0"/>
          <w:i w:val="0"/>
          <w:sz w:val="16"/>
          <w:szCs w:val="16"/>
        </w:rPr>
        <w:t xml:space="preserve">and other documentation </w:t>
      </w:r>
      <w:r w:rsidR="00F92365" w:rsidRPr="001D6447">
        <w:rPr>
          <w:b w:val="0"/>
          <w:i w:val="0"/>
          <w:sz w:val="16"/>
          <w:szCs w:val="16"/>
        </w:rPr>
        <w:t>as described in paragraph (e) below.</w:t>
      </w:r>
    </w:p>
    <w:p w:rsidR="00E5574B" w:rsidRPr="001D6447" w:rsidRDefault="00751C48"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 xml:space="preserve">Contract </w:t>
      </w:r>
      <w:r w:rsidR="00E5574B" w:rsidRPr="001D6447">
        <w:rPr>
          <w:b w:val="0"/>
          <w:i w:val="0"/>
          <w:sz w:val="16"/>
          <w:szCs w:val="16"/>
          <w:u w:val="single" w:color="000000"/>
        </w:rPr>
        <w:t>Drawings and Data</w:t>
      </w:r>
      <w:r w:rsidR="00E5574B" w:rsidRPr="001D6447">
        <w:rPr>
          <w:b w:val="0"/>
          <w:i w:val="0"/>
          <w:sz w:val="16"/>
          <w:szCs w:val="16"/>
        </w:rPr>
        <w:t xml:space="preserve">. </w:t>
      </w:r>
      <w:r w:rsidR="00AE000E" w:rsidRPr="001D6447">
        <w:rPr>
          <w:b w:val="0"/>
          <w:i w:val="0"/>
          <w:sz w:val="16"/>
          <w:szCs w:val="16"/>
        </w:rPr>
        <w:t xml:space="preserve"> </w:t>
      </w:r>
      <w:r w:rsidR="009510FF" w:rsidRPr="001D6447">
        <w:rPr>
          <w:b w:val="0"/>
          <w:i w:val="0"/>
          <w:sz w:val="16"/>
          <w:szCs w:val="16"/>
        </w:rPr>
        <w:t>Buyer</w:t>
      </w:r>
      <w:r w:rsidR="0093261B" w:rsidRPr="001D6447">
        <w:rPr>
          <w:b w:val="0"/>
          <w:i w:val="0"/>
          <w:sz w:val="16"/>
          <w:szCs w:val="16"/>
        </w:rPr>
        <w:t xml:space="preserve"> </w:t>
      </w:r>
      <w:r w:rsidR="00E5574B" w:rsidRPr="001D6447">
        <w:rPr>
          <w:b w:val="0"/>
          <w:i w:val="0"/>
          <w:sz w:val="16"/>
          <w:szCs w:val="16"/>
        </w:rPr>
        <w:t xml:space="preserve">will furnish </w:t>
      </w:r>
      <w:r w:rsidRPr="001D6447">
        <w:rPr>
          <w:b w:val="0"/>
          <w:i w:val="0"/>
          <w:sz w:val="16"/>
          <w:szCs w:val="16"/>
        </w:rPr>
        <w:t xml:space="preserve">contract </w:t>
      </w:r>
      <w:r w:rsidR="00E5574B" w:rsidRPr="001D6447">
        <w:rPr>
          <w:b w:val="0"/>
          <w:i w:val="0"/>
          <w:sz w:val="16"/>
          <w:szCs w:val="16"/>
        </w:rPr>
        <w:t xml:space="preserve">drawings, design agent drawings, ship construction drawings, and/or other design or alteration data cited in </w:t>
      </w:r>
      <w:r w:rsidR="00F92365" w:rsidRPr="001D6447">
        <w:rPr>
          <w:b w:val="0"/>
          <w:i w:val="0"/>
          <w:sz w:val="16"/>
          <w:szCs w:val="16"/>
        </w:rPr>
        <w:t xml:space="preserve">the Buyer-generated </w:t>
      </w:r>
      <w:r w:rsidR="009510FF" w:rsidRPr="001D6447">
        <w:rPr>
          <w:b w:val="0"/>
          <w:i w:val="0"/>
          <w:sz w:val="16"/>
          <w:szCs w:val="16"/>
        </w:rPr>
        <w:t>s</w:t>
      </w:r>
      <w:r w:rsidR="00E5574B" w:rsidRPr="001D6447">
        <w:rPr>
          <w:b w:val="0"/>
          <w:i w:val="0"/>
          <w:sz w:val="16"/>
          <w:szCs w:val="16"/>
        </w:rPr>
        <w:t>pecification as mandatory for use or for performance.</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xml:space="preserve">. </w:t>
      </w:r>
      <w:r w:rsidR="002D2A43" w:rsidRPr="001D6447">
        <w:rPr>
          <w:b w:val="0"/>
          <w:i w:val="0"/>
          <w:sz w:val="16"/>
          <w:szCs w:val="16"/>
        </w:rPr>
        <w:t xml:space="preserve"> </w:t>
      </w:r>
      <w:r w:rsidRPr="001D6447">
        <w:rPr>
          <w:b w:val="0"/>
          <w:i w:val="0"/>
          <w:sz w:val="16"/>
          <w:szCs w:val="16"/>
        </w:rPr>
        <w:t xml:space="preserve">GFI is defined as that information essential for the installation, test, operation, and interface support of all Government Furnished Material enumerated </w:t>
      </w:r>
      <w:r w:rsidR="00751C48" w:rsidRPr="001D6447">
        <w:rPr>
          <w:b w:val="0"/>
          <w:i w:val="0"/>
          <w:sz w:val="16"/>
          <w:szCs w:val="16"/>
        </w:rPr>
        <w:t>in the Buyer-generated purchase specifications</w:t>
      </w:r>
      <w:r w:rsidRPr="001D6447">
        <w:rPr>
          <w:b w:val="0"/>
          <w:i w:val="0"/>
          <w:sz w:val="16"/>
          <w:szCs w:val="16"/>
        </w:rPr>
        <w:t xml:space="preserve">. </w:t>
      </w:r>
      <w:r w:rsidR="00AE000E" w:rsidRPr="001D6447">
        <w:rPr>
          <w:b w:val="0"/>
          <w:i w:val="0"/>
          <w:sz w:val="16"/>
          <w:szCs w:val="16"/>
        </w:rPr>
        <w:t xml:space="preserve"> </w:t>
      </w:r>
      <w:r w:rsidR="00751C48" w:rsidRPr="001D6447">
        <w:rPr>
          <w:b w:val="0"/>
          <w:i w:val="0"/>
          <w:sz w:val="16"/>
          <w:szCs w:val="16"/>
        </w:rPr>
        <w:t>Buyer</w:t>
      </w:r>
      <w:r w:rsidRPr="001D6447">
        <w:rPr>
          <w:b w:val="0"/>
          <w:i w:val="0"/>
          <w:sz w:val="16"/>
          <w:szCs w:val="16"/>
        </w:rPr>
        <w:t xml:space="preserve"> shall furnish only the GFI identified </w:t>
      </w:r>
      <w:r w:rsidR="00751C48" w:rsidRPr="001D6447">
        <w:rPr>
          <w:b w:val="0"/>
          <w:i w:val="0"/>
          <w:sz w:val="16"/>
          <w:szCs w:val="16"/>
        </w:rPr>
        <w:t>in Buyer-generated purchase specifications</w:t>
      </w:r>
      <w:r w:rsidRPr="001D6447">
        <w:rPr>
          <w:b w:val="0"/>
          <w:i w:val="0"/>
          <w:sz w:val="16"/>
          <w:szCs w:val="16"/>
        </w:rPr>
        <w:t>.</w:t>
      </w:r>
      <w:r w:rsidR="00AE000E" w:rsidRPr="001D6447">
        <w:rPr>
          <w:b w:val="0"/>
          <w:i w:val="0"/>
          <w:sz w:val="16"/>
          <w:szCs w:val="16"/>
        </w:rPr>
        <w:t xml:space="preserve"> </w:t>
      </w:r>
      <w:r w:rsidRPr="001D6447">
        <w:rPr>
          <w:b w:val="0"/>
          <w:i w:val="0"/>
          <w:sz w:val="16"/>
          <w:szCs w:val="16"/>
        </w:rPr>
        <w:t xml:space="preserve"> The GFI furnished to </w:t>
      </w:r>
      <w:r w:rsidR="009510FF" w:rsidRPr="001D6447">
        <w:rPr>
          <w:b w:val="0"/>
          <w:i w:val="0"/>
          <w:sz w:val="16"/>
          <w:szCs w:val="16"/>
        </w:rPr>
        <w:t>Buyer</w:t>
      </w:r>
      <w:r w:rsidR="005D3CDE" w:rsidRPr="001D6447">
        <w:rPr>
          <w:b w:val="0"/>
          <w:i w:val="0"/>
          <w:sz w:val="16"/>
          <w:szCs w:val="16"/>
        </w:rPr>
        <w:t xml:space="preserve">, who in turn may furnish the GFI to </w:t>
      </w:r>
      <w:r w:rsidR="0093261B" w:rsidRPr="001D6447">
        <w:rPr>
          <w:b w:val="0"/>
          <w:i w:val="0"/>
          <w:sz w:val="16"/>
          <w:szCs w:val="16"/>
        </w:rPr>
        <w:t>Seller</w:t>
      </w:r>
      <w:r w:rsidR="005D3CDE" w:rsidRPr="001D6447">
        <w:rPr>
          <w:b w:val="0"/>
          <w:i w:val="0"/>
          <w:sz w:val="16"/>
          <w:szCs w:val="16"/>
        </w:rPr>
        <w:t>,</w:t>
      </w:r>
      <w:r w:rsidR="0093261B" w:rsidRPr="001D6447">
        <w:rPr>
          <w:b w:val="0"/>
          <w:i w:val="0"/>
          <w:sz w:val="16"/>
          <w:szCs w:val="16"/>
        </w:rPr>
        <w:t xml:space="preserve"> </w:t>
      </w:r>
      <w:r w:rsidRPr="001D6447">
        <w:rPr>
          <w:b w:val="0"/>
          <w:i w:val="0"/>
          <w:sz w:val="16"/>
          <w:szCs w:val="16"/>
        </w:rPr>
        <w:t xml:space="preserve">need not be in any particular format. </w:t>
      </w:r>
      <w:r w:rsidR="00AE000E" w:rsidRPr="001D6447">
        <w:rPr>
          <w:b w:val="0"/>
          <w:i w:val="0"/>
          <w:sz w:val="16"/>
          <w:szCs w:val="16"/>
        </w:rPr>
        <w:t xml:space="preserve"> </w:t>
      </w:r>
      <w:r w:rsidRPr="001D6447">
        <w:rPr>
          <w:b w:val="0"/>
          <w:i w:val="0"/>
          <w:sz w:val="16"/>
          <w:szCs w:val="16"/>
        </w:rPr>
        <w:t>Further, the Government reserves the right to revise the listing of GFI</w:t>
      </w:r>
      <w:r w:rsidR="00751C48" w:rsidRPr="001D6447">
        <w:rPr>
          <w:b w:val="0"/>
          <w:i w:val="0"/>
          <w:sz w:val="16"/>
          <w:szCs w:val="16"/>
        </w:rPr>
        <w:t xml:space="preserve">. </w:t>
      </w:r>
      <w:r w:rsidRPr="001D6447">
        <w:rPr>
          <w:b w:val="0"/>
          <w:i w:val="0"/>
          <w:sz w:val="16"/>
          <w:szCs w:val="16"/>
        </w:rPr>
        <w:t xml:space="preserve">If any action taken by the </w:t>
      </w:r>
      <w:r w:rsidR="0093261B" w:rsidRPr="001D6447">
        <w:rPr>
          <w:b w:val="0"/>
          <w:i w:val="0"/>
          <w:sz w:val="16"/>
          <w:szCs w:val="16"/>
        </w:rPr>
        <w:t xml:space="preserve">Government’s </w:t>
      </w:r>
      <w:r w:rsidRPr="001D6447">
        <w:rPr>
          <w:b w:val="0"/>
          <w:i w:val="0"/>
          <w:sz w:val="16"/>
          <w:szCs w:val="16"/>
        </w:rPr>
        <w:t>Contracting Officer pursuant to subparagraph</w:t>
      </w:r>
      <w:r w:rsidR="00751C48" w:rsidRPr="001D6447">
        <w:rPr>
          <w:b w:val="0"/>
          <w:i w:val="0"/>
          <w:sz w:val="16"/>
          <w:szCs w:val="16"/>
        </w:rPr>
        <w:t xml:space="preserve"> such revision</w:t>
      </w:r>
      <w:r w:rsidRPr="001D6447">
        <w:rPr>
          <w:b w:val="0"/>
          <w:i w:val="0"/>
          <w:sz w:val="16"/>
          <w:szCs w:val="16"/>
        </w:rPr>
        <w:t xml:space="preserve"> causes an increase or decrease in the costs of, or the time required for, performance of any part of the </w:t>
      </w:r>
      <w:r w:rsidR="00D23BD4" w:rsidRPr="001D6447">
        <w:rPr>
          <w:b w:val="0"/>
          <w:i w:val="0"/>
          <w:sz w:val="16"/>
          <w:szCs w:val="16"/>
        </w:rPr>
        <w:t>Contract W</w:t>
      </w:r>
      <w:r w:rsidRPr="001D6447">
        <w:rPr>
          <w:b w:val="0"/>
          <w:i w:val="0"/>
          <w:sz w:val="16"/>
          <w:szCs w:val="16"/>
        </w:rPr>
        <w:t xml:space="preserve">ork under this </w:t>
      </w:r>
      <w:r w:rsidR="0093261B" w:rsidRPr="001D6447">
        <w:rPr>
          <w:b w:val="0"/>
          <w:i w:val="0"/>
          <w:sz w:val="16"/>
          <w:szCs w:val="16"/>
        </w:rPr>
        <w:t>C</w:t>
      </w:r>
      <w:r w:rsidRPr="001D6447">
        <w:rPr>
          <w:b w:val="0"/>
          <w:i w:val="0"/>
          <w:sz w:val="16"/>
          <w:szCs w:val="16"/>
        </w:rPr>
        <w:t xml:space="preserve">ontract, </w:t>
      </w:r>
      <w:r w:rsidR="0093261B" w:rsidRPr="001D6447">
        <w:rPr>
          <w:b w:val="0"/>
          <w:i w:val="0"/>
          <w:sz w:val="16"/>
          <w:szCs w:val="16"/>
        </w:rPr>
        <w:t xml:space="preserve">Seller </w:t>
      </w:r>
      <w:r w:rsidRPr="001D6447">
        <w:rPr>
          <w:b w:val="0"/>
          <w:i w:val="0"/>
          <w:sz w:val="16"/>
          <w:szCs w:val="16"/>
        </w:rPr>
        <w:t xml:space="preserve">may be entitled to an equitable adjustment in the </w:t>
      </w:r>
      <w:r w:rsidR="00573C29" w:rsidRPr="001D6447">
        <w:rPr>
          <w:b w:val="0"/>
          <w:i w:val="0"/>
          <w:sz w:val="16"/>
          <w:szCs w:val="16"/>
        </w:rPr>
        <w:t>C</w:t>
      </w:r>
      <w:r w:rsidRPr="001D6447">
        <w:rPr>
          <w:b w:val="0"/>
          <w:i w:val="0"/>
          <w:sz w:val="16"/>
          <w:szCs w:val="16"/>
        </w:rPr>
        <w:t xml:space="preserve">ontract </w:t>
      </w:r>
      <w:r w:rsidR="00573C29" w:rsidRPr="001D6447">
        <w:rPr>
          <w:b w:val="0"/>
          <w:i w:val="0"/>
          <w:sz w:val="16"/>
          <w:szCs w:val="16"/>
        </w:rPr>
        <w:t>P</w:t>
      </w:r>
      <w:r w:rsidRPr="001D6447">
        <w:rPr>
          <w:b w:val="0"/>
          <w:i w:val="0"/>
          <w:sz w:val="16"/>
          <w:szCs w:val="16"/>
        </w:rPr>
        <w:t xml:space="preserve">rice and delivery schedule in accordance with the procedures provided for in the clause of this </w:t>
      </w:r>
      <w:r w:rsidR="0093261B"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CHANGES--FIXED-PRICE</w:t>
      </w:r>
      <w:r w:rsidR="00A574A0" w:rsidRPr="001D6447">
        <w:rPr>
          <w:b w:val="0"/>
          <w:i w:val="0"/>
          <w:sz w:val="16"/>
          <w:szCs w:val="16"/>
        </w:rPr>
        <w:t>”</w:t>
      </w:r>
      <w:r w:rsidRPr="001D6447">
        <w:rPr>
          <w:b w:val="0"/>
          <w:i w:val="0"/>
          <w:sz w:val="16"/>
          <w:szCs w:val="16"/>
        </w:rPr>
        <w:t xml:space="preserve"> (FAR 52.243-1).</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rPr>
        <w:t xml:space="preserve">Except for the information and data specified by paragraphs (a), (b), and (c) above, the </w:t>
      </w:r>
      <w:r w:rsidR="00C87ABD" w:rsidRPr="001D6447">
        <w:rPr>
          <w:b w:val="0"/>
          <w:i w:val="0"/>
          <w:sz w:val="16"/>
          <w:szCs w:val="16"/>
        </w:rPr>
        <w:t xml:space="preserve">Buyer and </w:t>
      </w:r>
      <w:r w:rsidRPr="001D6447">
        <w:rPr>
          <w:b w:val="0"/>
          <w:i w:val="0"/>
          <w:sz w:val="16"/>
          <w:szCs w:val="16"/>
        </w:rPr>
        <w:t xml:space="preserve">Government will not be obligated to furnish </w:t>
      </w:r>
      <w:r w:rsidR="0093261B" w:rsidRPr="001D6447">
        <w:rPr>
          <w:b w:val="0"/>
          <w:i w:val="0"/>
          <w:sz w:val="16"/>
          <w:szCs w:val="16"/>
        </w:rPr>
        <w:t xml:space="preserve">Seller with </w:t>
      </w:r>
      <w:r w:rsidRPr="001D6447">
        <w:rPr>
          <w:b w:val="0"/>
          <w:i w:val="0"/>
          <w:sz w:val="16"/>
          <w:szCs w:val="16"/>
        </w:rPr>
        <w:t xml:space="preserve">any specification, standard, drawing, technical documentation, or other publication, notwithstanding anything to the contrary in the </w:t>
      </w:r>
      <w:r w:rsidR="001F4A4E" w:rsidRPr="001D6447">
        <w:rPr>
          <w:b w:val="0"/>
          <w:i w:val="0"/>
          <w:sz w:val="16"/>
          <w:szCs w:val="16"/>
        </w:rPr>
        <w:t>s</w:t>
      </w:r>
      <w:r w:rsidRPr="001D6447">
        <w:rPr>
          <w:b w:val="0"/>
          <w:i w:val="0"/>
          <w:sz w:val="16"/>
          <w:szCs w:val="16"/>
        </w:rPr>
        <w:t xml:space="preserve">pecifications, the GFI listed </w:t>
      </w:r>
      <w:r w:rsidR="00C87ABD" w:rsidRPr="001D6447">
        <w:rPr>
          <w:b w:val="0"/>
          <w:i w:val="0"/>
          <w:sz w:val="16"/>
          <w:szCs w:val="16"/>
        </w:rPr>
        <w:t>the Buyer-generated purchase specificaion</w:t>
      </w:r>
      <w:r w:rsidRPr="001D6447">
        <w:rPr>
          <w:b w:val="0"/>
          <w:i w:val="0"/>
          <w:sz w:val="16"/>
          <w:szCs w:val="16"/>
        </w:rPr>
        <w:t xml:space="preserve">, the clause of this </w:t>
      </w:r>
      <w:r w:rsidR="00910A75"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GOVERNMENT PROPERTY</w:t>
      </w:r>
      <w:r w:rsidR="00A574A0" w:rsidRPr="001D6447">
        <w:rPr>
          <w:b w:val="0"/>
          <w:i w:val="0"/>
          <w:sz w:val="16"/>
          <w:szCs w:val="16"/>
        </w:rPr>
        <w:t>”</w:t>
      </w:r>
      <w:r w:rsidRPr="001D6447">
        <w:rPr>
          <w:b w:val="0"/>
          <w:i w:val="0"/>
          <w:sz w:val="16"/>
          <w:szCs w:val="16"/>
        </w:rPr>
        <w:t xml:space="preserve"> (FAR 52.245-1) or </w:t>
      </w:r>
      <w:r w:rsidR="00A574A0" w:rsidRPr="001D6447">
        <w:rPr>
          <w:b w:val="0"/>
          <w:i w:val="0"/>
          <w:sz w:val="16"/>
          <w:szCs w:val="16"/>
        </w:rPr>
        <w:t>“</w:t>
      </w:r>
      <w:r w:rsidRPr="001D6447">
        <w:rPr>
          <w:b w:val="0"/>
          <w:i w:val="0"/>
          <w:sz w:val="16"/>
          <w:szCs w:val="16"/>
        </w:rPr>
        <w:t>GOVERNMENT PROPERTY INSTALLATION OPERATION SERVICES</w:t>
      </w:r>
      <w:r w:rsidR="00A574A0" w:rsidRPr="001D6447">
        <w:rPr>
          <w:b w:val="0"/>
          <w:i w:val="0"/>
          <w:sz w:val="16"/>
          <w:szCs w:val="16"/>
        </w:rPr>
        <w:t>”</w:t>
      </w:r>
      <w:r w:rsidR="006330E2" w:rsidRPr="001D6447">
        <w:rPr>
          <w:b w:val="0"/>
          <w:i w:val="0"/>
          <w:sz w:val="16"/>
          <w:szCs w:val="16"/>
        </w:rPr>
        <w:t xml:space="preserve"> </w:t>
      </w:r>
      <w:r w:rsidRPr="001D6447">
        <w:rPr>
          <w:b w:val="0"/>
          <w:i w:val="0"/>
          <w:sz w:val="16"/>
          <w:szCs w:val="16"/>
        </w:rPr>
        <w:t xml:space="preserve">(FAR 52.245-2), as applicable, or any other term or condition of this </w:t>
      </w:r>
      <w:r w:rsidR="0093261B" w:rsidRPr="001D6447">
        <w:rPr>
          <w:b w:val="0"/>
          <w:i w:val="0"/>
          <w:sz w:val="16"/>
          <w:szCs w:val="16"/>
        </w:rPr>
        <w:t>C</w:t>
      </w:r>
      <w:r w:rsidRPr="001D6447">
        <w:rPr>
          <w:b w:val="0"/>
          <w:i w:val="0"/>
          <w:sz w:val="16"/>
          <w:szCs w:val="16"/>
        </w:rPr>
        <w:t>ontract.</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xml:space="preserve">. </w:t>
      </w:r>
      <w:r w:rsidR="00B0593F" w:rsidRPr="001D6447">
        <w:rPr>
          <w:b w:val="0"/>
          <w:i w:val="0"/>
          <w:sz w:val="16"/>
          <w:szCs w:val="16"/>
        </w:rPr>
        <w:t xml:space="preserve"> </w:t>
      </w:r>
      <w:r w:rsidRPr="001D6447">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1D6447">
        <w:rPr>
          <w:b w:val="0"/>
          <w:i w:val="0"/>
          <w:sz w:val="16"/>
          <w:szCs w:val="16"/>
        </w:rPr>
        <w:t>s</w:t>
      </w:r>
      <w:r w:rsidRPr="001D6447">
        <w:rPr>
          <w:b w:val="0"/>
          <w:i w:val="0"/>
          <w:sz w:val="16"/>
          <w:szCs w:val="16"/>
        </w:rPr>
        <w:t xml:space="preserve">pecifications. </w:t>
      </w:r>
      <w:r w:rsidR="00B0593F" w:rsidRPr="001D6447">
        <w:rPr>
          <w:b w:val="0"/>
          <w:i w:val="0"/>
          <w:sz w:val="16"/>
          <w:szCs w:val="16"/>
        </w:rPr>
        <w:t xml:space="preserve"> </w:t>
      </w:r>
      <w:r w:rsidRPr="001D6447">
        <w:rPr>
          <w:b w:val="0"/>
          <w:i w:val="0"/>
          <w:sz w:val="16"/>
          <w:szCs w:val="16"/>
        </w:rPr>
        <w:t>Such referenced documentation may be obtained:</w:t>
      </w:r>
    </w:p>
    <w:p w:rsidR="00E5574B" w:rsidRPr="001D6447" w:rsidRDefault="00E5574B" w:rsidP="003D3DC0">
      <w:pPr>
        <w:pStyle w:val="BodyText"/>
        <w:numPr>
          <w:ilvl w:val="1"/>
          <w:numId w:val="3"/>
        </w:numPr>
        <w:spacing w:before="120" w:after="120"/>
        <w:ind w:left="455" w:firstLine="265"/>
        <w:jc w:val="both"/>
        <w:rPr>
          <w:b w:val="0"/>
          <w:i w:val="0"/>
          <w:sz w:val="16"/>
          <w:szCs w:val="16"/>
        </w:rPr>
      </w:pPr>
      <w:r w:rsidRPr="001D6447">
        <w:rPr>
          <w:b w:val="0"/>
          <w:i w:val="0"/>
          <w:sz w:val="16"/>
          <w:szCs w:val="16"/>
        </w:rPr>
        <w:t xml:space="preserve">From the ASSIST database via the internet at </w:t>
      </w:r>
      <w:r w:rsidR="001D65D8">
        <w:rPr>
          <w:b w:val="0"/>
          <w:i w:val="0"/>
          <w:sz w:val="16"/>
          <w:szCs w:val="16"/>
        </w:rPr>
        <w:t xml:space="preserve"> </w:t>
      </w:r>
      <w:r w:rsidR="001D65D8" w:rsidRPr="001D65D8">
        <w:rPr>
          <w:b w:val="0"/>
          <w:i w:val="0"/>
          <w:color w:val="0000FF"/>
          <w:sz w:val="16"/>
          <w:szCs w:val="16"/>
          <w:u w:val="single" w:color="0000FF"/>
        </w:rPr>
        <w:t>https://assist.dla.mil/online/start/</w:t>
      </w:r>
      <w:r w:rsidR="001D65D8">
        <w:rPr>
          <w:b w:val="0"/>
          <w:i w:val="0"/>
          <w:color w:val="000000"/>
          <w:sz w:val="16"/>
          <w:szCs w:val="16"/>
        </w:rPr>
        <w:t xml:space="preserve"> o</w:t>
      </w:r>
      <w:r w:rsidRPr="001D6447">
        <w:rPr>
          <w:b w:val="0"/>
          <w:i w:val="0"/>
          <w:color w:val="000000"/>
          <w:sz w:val="16"/>
          <w:szCs w:val="16"/>
        </w:rPr>
        <w:t>r</w:t>
      </w:r>
    </w:p>
    <w:p w:rsidR="00E5574B" w:rsidRPr="001D6447" w:rsidRDefault="00E5574B" w:rsidP="003D3DC0">
      <w:pPr>
        <w:pStyle w:val="BodyText"/>
        <w:keepNext/>
        <w:widowControl/>
        <w:numPr>
          <w:ilvl w:val="1"/>
          <w:numId w:val="3"/>
        </w:numPr>
        <w:spacing w:before="120" w:after="120"/>
        <w:ind w:left="455" w:firstLine="265"/>
        <w:jc w:val="both"/>
        <w:rPr>
          <w:b w:val="0"/>
          <w:i w:val="0"/>
          <w:sz w:val="16"/>
          <w:szCs w:val="16"/>
        </w:rPr>
      </w:pPr>
      <w:r w:rsidRPr="001D6447">
        <w:rPr>
          <w:b w:val="0"/>
          <w:i w:val="0"/>
          <w:sz w:val="16"/>
          <w:szCs w:val="16"/>
        </w:rPr>
        <w:t>By submitting a request to the</w:t>
      </w:r>
    </w:p>
    <w:p w:rsidR="00E5574B" w:rsidRPr="001D6447" w:rsidRDefault="00E5574B" w:rsidP="00AB0E71">
      <w:pPr>
        <w:pStyle w:val="BodyText"/>
        <w:keepNext/>
        <w:widowControl/>
        <w:ind w:left="1440"/>
        <w:jc w:val="both"/>
        <w:rPr>
          <w:b w:val="0"/>
          <w:i w:val="0"/>
          <w:sz w:val="16"/>
          <w:szCs w:val="16"/>
        </w:rPr>
      </w:pPr>
      <w:r w:rsidRPr="001D6447">
        <w:rPr>
          <w:b w:val="0"/>
          <w:i w:val="0"/>
          <w:sz w:val="16"/>
          <w:szCs w:val="16"/>
        </w:rPr>
        <w:t>Department of Defense Single Stock Point (DoDSSP) Building 4, Section D</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700 Robbins Avenue</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Philadelphia, Pennsylvania 19111-5094</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Telephone (215) 697-6396</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Facsimile (215) 697-9398</w:t>
      </w:r>
    </w:p>
    <w:p w:rsidR="00E5574B" w:rsidRPr="001D6447" w:rsidRDefault="00E5574B" w:rsidP="00E72104">
      <w:pPr>
        <w:pStyle w:val="BodyText"/>
        <w:spacing w:before="120" w:after="120"/>
        <w:jc w:val="both"/>
        <w:rPr>
          <w:b w:val="0"/>
          <w:i w:val="0"/>
          <w:sz w:val="16"/>
          <w:szCs w:val="16"/>
        </w:rPr>
      </w:pPr>
      <w:r w:rsidRPr="001D6447">
        <w:rPr>
          <w:b w:val="0"/>
          <w:i w:val="0"/>
          <w:sz w:val="16"/>
          <w:szCs w:val="16"/>
        </w:rPr>
        <w:t xml:space="preserve">Commercial specifications and standards, which may be referenced in the </w:t>
      </w:r>
      <w:r w:rsidR="001F4A4E" w:rsidRPr="001D6447">
        <w:rPr>
          <w:b w:val="0"/>
          <w:i w:val="0"/>
          <w:sz w:val="16"/>
          <w:szCs w:val="16"/>
        </w:rPr>
        <w:t>s</w:t>
      </w:r>
      <w:r w:rsidRPr="001D6447">
        <w:rPr>
          <w:b w:val="0"/>
          <w:i w:val="0"/>
          <w:sz w:val="16"/>
          <w:szCs w:val="16"/>
        </w:rPr>
        <w:t>pecification or any sub-tier specification or standard, are not available from Government sources and should be obtained from the publishers.</w:t>
      </w:r>
    </w:p>
    <w:p w:rsidR="005B4934" w:rsidRPr="001D6447" w:rsidRDefault="005B4934" w:rsidP="005B4934">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5B4934" w:rsidRPr="001D6447" w:rsidRDefault="005B4934" w:rsidP="005B4934">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5B4934" w:rsidRPr="001D6447" w:rsidRDefault="005B4934" w:rsidP="005B4934">
      <w:pPr>
        <w:pStyle w:val="ListParagraph"/>
        <w:spacing w:before="120" w:after="120"/>
        <w:rPr>
          <w:sz w:val="16"/>
          <w:szCs w:val="16"/>
        </w:rPr>
      </w:pPr>
      <w:r w:rsidRPr="001D6447">
        <w:rPr>
          <w:sz w:val="16"/>
          <w:szCs w:val="16"/>
        </w:rPr>
        <w:t>(1) the vessel;</w:t>
      </w:r>
    </w:p>
    <w:p w:rsidR="005B4934" w:rsidRPr="001D6447" w:rsidRDefault="005B4934" w:rsidP="005B4934">
      <w:pPr>
        <w:pStyle w:val="ListParagraph"/>
        <w:spacing w:before="120" w:after="120"/>
        <w:rPr>
          <w:sz w:val="16"/>
          <w:szCs w:val="16"/>
        </w:rPr>
      </w:pPr>
      <w:r w:rsidRPr="001D6447">
        <w:rPr>
          <w:sz w:val="16"/>
          <w:szCs w:val="16"/>
        </w:rPr>
        <w:t>(2) the equipment on the vessel;</w:t>
      </w:r>
    </w:p>
    <w:p w:rsidR="005B4934" w:rsidRPr="001D6447" w:rsidRDefault="005B4934" w:rsidP="005B4934">
      <w:pPr>
        <w:pStyle w:val="ListParagraph"/>
        <w:spacing w:before="120" w:after="120"/>
        <w:rPr>
          <w:sz w:val="16"/>
          <w:szCs w:val="16"/>
        </w:rPr>
      </w:pPr>
      <w:r w:rsidRPr="001D6447">
        <w:rPr>
          <w:sz w:val="16"/>
          <w:szCs w:val="16"/>
        </w:rPr>
        <w:t>(3) movable stores;</w:t>
      </w:r>
    </w:p>
    <w:p w:rsidR="005B4934" w:rsidRPr="001D6447" w:rsidRDefault="005B4934" w:rsidP="005B4934">
      <w:pPr>
        <w:pStyle w:val="ListParagraph"/>
        <w:spacing w:before="120" w:after="120"/>
        <w:rPr>
          <w:sz w:val="16"/>
          <w:szCs w:val="16"/>
        </w:rPr>
      </w:pPr>
      <w:r w:rsidRPr="001D6447">
        <w:rPr>
          <w:sz w:val="16"/>
          <w:szCs w:val="16"/>
        </w:rPr>
        <w:t>(4) cargo; and</w:t>
      </w:r>
    </w:p>
    <w:p w:rsidR="005B4934" w:rsidRPr="001D6447" w:rsidRDefault="005B4934" w:rsidP="005B4934">
      <w:pPr>
        <w:pStyle w:val="ListParagraph"/>
        <w:spacing w:before="120" w:after="120"/>
        <w:rPr>
          <w:sz w:val="16"/>
          <w:szCs w:val="16"/>
        </w:rPr>
      </w:pPr>
      <w:r w:rsidRPr="001D6447">
        <w:rPr>
          <w:sz w:val="16"/>
          <w:szCs w:val="16"/>
        </w:rPr>
        <w:t>(5) other material on the vessel</w:t>
      </w:r>
      <w:r w:rsidR="00797D13" w:rsidRPr="001D6447">
        <w:rPr>
          <w:sz w:val="16"/>
          <w:szCs w:val="16"/>
        </w:rPr>
        <w:t>.</w:t>
      </w:r>
    </w:p>
    <w:p w:rsidR="005B4934" w:rsidRPr="001D6447" w:rsidRDefault="005B4934" w:rsidP="005B4934">
      <w:pPr>
        <w:pStyle w:val="ListParagraph"/>
        <w:spacing w:before="120" w:after="120"/>
        <w:ind w:left="0"/>
        <w:rPr>
          <w:sz w:val="16"/>
          <w:szCs w:val="16"/>
        </w:rPr>
      </w:pPr>
      <w:r w:rsidRPr="001D6447">
        <w:rPr>
          <w:sz w:val="16"/>
          <w:szCs w:val="16"/>
        </w:rPr>
        <w:t xml:space="preserve">(b) </w:t>
      </w:r>
      <w:r w:rsidR="00797D13" w:rsidRPr="001D6447">
        <w:rPr>
          <w:sz w:val="16"/>
          <w:szCs w:val="16"/>
        </w:rPr>
        <w:tab/>
      </w:r>
      <w:r w:rsidRPr="001D6447">
        <w:rPr>
          <w:sz w:val="16"/>
          <w:szCs w:val="16"/>
        </w:rPr>
        <w:t xml:space="preserve">For purposes of paragraph (b) of the clause entitled "Government Property", notwithstanding any other requirement of this contract, </w:t>
      </w:r>
      <w:r w:rsidRPr="001D6447">
        <w:rPr>
          <w:sz w:val="16"/>
          <w:szCs w:val="16"/>
        </w:rPr>
        <w:lastRenderedPageBreak/>
        <w:t>the following shall not be considered Government Property:</w:t>
      </w:r>
    </w:p>
    <w:p w:rsidR="005B4934" w:rsidRPr="001D6447" w:rsidRDefault="00797D13" w:rsidP="005B4934">
      <w:pPr>
        <w:pStyle w:val="ListParagraph"/>
        <w:spacing w:before="120" w:after="120"/>
        <w:rPr>
          <w:sz w:val="16"/>
          <w:szCs w:val="16"/>
        </w:rPr>
      </w:pPr>
      <w:r w:rsidRPr="001D6447">
        <w:rPr>
          <w:sz w:val="16"/>
          <w:szCs w:val="16"/>
        </w:rPr>
        <w:t xml:space="preserve">(1) </w:t>
      </w:r>
      <w:r w:rsidR="005B4934" w:rsidRPr="001D6447">
        <w:rPr>
          <w:sz w:val="16"/>
          <w:szCs w:val="16"/>
        </w:rPr>
        <w:t>the vessel;</w:t>
      </w:r>
    </w:p>
    <w:p w:rsidR="005B4934" w:rsidRPr="001D6447" w:rsidRDefault="005B4934" w:rsidP="005B4934">
      <w:pPr>
        <w:pStyle w:val="ListParagraph"/>
        <w:spacing w:before="120" w:after="120"/>
        <w:rPr>
          <w:sz w:val="16"/>
          <w:szCs w:val="16"/>
        </w:rPr>
      </w:pPr>
      <w:r w:rsidRPr="001D6447">
        <w:rPr>
          <w:sz w:val="16"/>
          <w:szCs w:val="16"/>
        </w:rPr>
        <w:t>(2)</w:t>
      </w:r>
      <w:r w:rsidR="00797D13" w:rsidRPr="001D6447">
        <w:rPr>
          <w:sz w:val="16"/>
          <w:szCs w:val="16"/>
        </w:rPr>
        <w:t xml:space="preserve"> </w:t>
      </w:r>
      <w:r w:rsidRPr="001D6447">
        <w:rPr>
          <w:sz w:val="16"/>
          <w:szCs w:val="16"/>
        </w:rPr>
        <w:t>the equipment on the vessel;</w:t>
      </w:r>
    </w:p>
    <w:p w:rsidR="005B4934" w:rsidRPr="001D6447" w:rsidRDefault="005B4934" w:rsidP="005B4934">
      <w:pPr>
        <w:pStyle w:val="ListParagraph"/>
        <w:spacing w:before="120" w:after="120"/>
        <w:rPr>
          <w:sz w:val="16"/>
          <w:szCs w:val="16"/>
        </w:rPr>
      </w:pPr>
      <w:r w:rsidRPr="001D6447">
        <w:rPr>
          <w:sz w:val="16"/>
          <w:szCs w:val="16"/>
        </w:rPr>
        <w:t>(3)</w:t>
      </w:r>
      <w:r w:rsidR="00797D13" w:rsidRPr="001D6447">
        <w:rPr>
          <w:sz w:val="16"/>
          <w:szCs w:val="16"/>
        </w:rPr>
        <w:t xml:space="preserve"> </w:t>
      </w:r>
      <w:r w:rsidRPr="001D6447">
        <w:rPr>
          <w:sz w:val="16"/>
          <w:szCs w:val="16"/>
        </w:rPr>
        <w:t>movable stores; and</w:t>
      </w:r>
    </w:p>
    <w:p w:rsidR="005B4934" w:rsidRPr="001D6447" w:rsidRDefault="00797D13" w:rsidP="00797D13">
      <w:pPr>
        <w:pStyle w:val="ListParagraph"/>
        <w:spacing w:before="120" w:after="120"/>
        <w:rPr>
          <w:sz w:val="16"/>
          <w:szCs w:val="16"/>
        </w:rPr>
      </w:pPr>
      <w:r w:rsidRPr="001D6447">
        <w:rPr>
          <w:sz w:val="16"/>
          <w:szCs w:val="16"/>
        </w:rPr>
        <w:t xml:space="preserve">(4) </w:t>
      </w:r>
      <w:r w:rsidR="005B4934" w:rsidRPr="001D6447">
        <w:rPr>
          <w:sz w:val="16"/>
          <w:szCs w:val="16"/>
        </w:rPr>
        <w:t>other material on the vessel</w:t>
      </w:r>
      <w:r w:rsidRPr="001D6447">
        <w:rPr>
          <w:sz w:val="16"/>
          <w:szCs w:val="16"/>
        </w:rPr>
        <w:t>.</w:t>
      </w:r>
    </w:p>
    <w:p w:rsidR="00797D13" w:rsidRPr="001D6447" w:rsidRDefault="00797D13" w:rsidP="00797D13">
      <w:pPr>
        <w:pStyle w:val="Heading3"/>
        <w:spacing w:before="120" w:after="120"/>
        <w:jc w:val="both"/>
        <w:rPr>
          <w:b w:val="0"/>
          <w:i w:val="0"/>
          <w:sz w:val="16"/>
          <w:szCs w:val="16"/>
        </w:rPr>
      </w:pP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797D13">
      <w:pPr>
        <w:pStyle w:val="ListParagraph"/>
        <w:spacing w:before="120" w:after="120"/>
        <w:ind w:left="0"/>
        <w:rPr>
          <w:sz w:val="16"/>
          <w:szCs w:val="16"/>
        </w:rPr>
      </w:pPr>
      <w:r w:rsidRPr="001D6447">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1D6447" w:rsidRDefault="00797D13" w:rsidP="00797D13">
      <w:pPr>
        <w:spacing w:before="120" w:after="120"/>
        <w:jc w:val="both"/>
        <w:rPr>
          <w:b/>
          <w:sz w:val="16"/>
          <w:szCs w:val="16"/>
        </w:rPr>
      </w:pPr>
      <w:r w:rsidRPr="001D6447">
        <w:rPr>
          <w:b/>
          <w:color w:val="0070C0"/>
          <w:sz w:val="16"/>
          <w:szCs w:val="16"/>
        </w:rPr>
        <w:t>GOVERNMENT SURPLUS PROPERTY (NAVSEA) (JAN 2019)</w:t>
      </w:r>
      <w:r w:rsidRPr="001D6447">
        <w:rPr>
          <w:b/>
          <w:sz w:val="16"/>
          <w:szCs w:val="16"/>
        </w:rPr>
        <w:t xml:space="preserve"> [</w:t>
      </w:r>
      <w:r w:rsidR="00FA1716">
        <w:rPr>
          <w:i/>
          <w:sz w:val="16"/>
          <w:szCs w:val="16"/>
        </w:rPr>
        <w:t>Modified by Buyer</w:t>
      </w:r>
      <w:r w:rsidRPr="001D6447">
        <w:rPr>
          <w:b/>
          <w:sz w:val="16"/>
          <w:szCs w:val="16"/>
        </w:rPr>
        <w:t>]</w:t>
      </w:r>
    </w:p>
    <w:p w:rsidR="00797D13" w:rsidRPr="001D6447" w:rsidRDefault="00797D13" w:rsidP="00797D13">
      <w:pPr>
        <w:spacing w:before="120" w:after="120"/>
        <w:jc w:val="both"/>
        <w:rPr>
          <w:sz w:val="16"/>
          <w:szCs w:val="16"/>
        </w:rPr>
      </w:pPr>
      <w:r w:rsidRPr="001D6447">
        <w:rPr>
          <w:sz w:val="16"/>
          <w:szCs w:val="16"/>
        </w:rPr>
        <w:t>No former Government surplus property or residual inventory resulting from terminated Government contracts shall be furnished under this Contract unless such property is approved in writing by Buyer or the Government’s Contracting Officer. Seller agrees that all such property shall comply with the specifications contained herein.</w:t>
      </w:r>
    </w:p>
    <w:p w:rsidR="003F2620" w:rsidRPr="001D6447" w:rsidRDefault="003F2620" w:rsidP="00797D13">
      <w:pPr>
        <w:pStyle w:val="ListParagraph"/>
        <w:spacing w:before="120" w:after="120"/>
        <w:ind w:left="0"/>
        <w:rPr>
          <w:b/>
          <w:color w:val="0070C0"/>
          <w:sz w:val="16"/>
          <w:szCs w:val="16"/>
        </w:rPr>
      </w:pPr>
      <w:r w:rsidRPr="001D6447">
        <w:rPr>
          <w:b/>
          <w:color w:val="0070C0"/>
          <w:sz w:val="16"/>
          <w:szCs w:val="16"/>
        </w:rPr>
        <w:t>SPECIFICATIONS AND STANDARDS (NAVSEA) (</w:t>
      </w:r>
      <w:r w:rsidR="005E6608" w:rsidRPr="001D6447">
        <w:rPr>
          <w:b/>
          <w:color w:val="0070C0"/>
          <w:sz w:val="16"/>
          <w:szCs w:val="16"/>
        </w:rPr>
        <w:t>OCT</w:t>
      </w:r>
      <w:r w:rsidRPr="001D6447">
        <w:rPr>
          <w:b/>
          <w:color w:val="0070C0"/>
          <w:sz w:val="16"/>
          <w:szCs w:val="16"/>
        </w:rPr>
        <w:t xml:space="preserve"> </w:t>
      </w:r>
      <w:r w:rsidR="005E6608" w:rsidRPr="001D6447">
        <w:rPr>
          <w:b/>
          <w:color w:val="0070C0"/>
          <w:sz w:val="16"/>
          <w:szCs w:val="16"/>
        </w:rPr>
        <w:t>2018</w:t>
      </w:r>
      <w:r w:rsidRPr="001D6447">
        <w:rPr>
          <w:b/>
          <w:color w:val="0070C0"/>
          <w:sz w:val="16"/>
          <w:szCs w:val="16"/>
        </w:rPr>
        <w:t xml:space="preserve">) </w:t>
      </w:r>
    </w:p>
    <w:p w:rsidR="003F2620" w:rsidRPr="001D6447" w:rsidRDefault="003F2620" w:rsidP="00E72104">
      <w:pPr>
        <w:pStyle w:val="ListParagraph"/>
        <w:spacing w:before="120" w:after="120"/>
        <w:ind w:hanging="720"/>
        <w:jc w:val="both"/>
        <w:rPr>
          <w:sz w:val="16"/>
          <w:szCs w:val="16"/>
        </w:rPr>
      </w:pPr>
      <w:r w:rsidRPr="001D6447">
        <w:rPr>
          <w:sz w:val="16"/>
          <w:szCs w:val="16"/>
        </w:rPr>
        <w:t>(a)</w:t>
      </w:r>
      <w:r w:rsidRPr="001D6447">
        <w:rPr>
          <w:sz w:val="16"/>
          <w:szCs w:val="16"/>
        </w:rPr>
        <w:tab/>
        <w:t>Definitions.</w:t>
      </w:r>
    </w:p>
    <w:p w:rsidR="003F2620" w:rsidRPr="001D6447" w:rsidRDefault="0064163C"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zero-tier reference</w:t>
      </w:r>
      <w:r w:rsidR="00A574A0" w:rsidRPr="001D6447">
        <w:rPr>
          <w:sz w:val="16"/>
          <w:szCs w:val="16"/>
        </w:rPr>
        <w:t>”</w:t>
      </w:r>
      <w:r w:rsidRPr="001D6447">
        <w:rPr>
          <w:sz w:val="16"/>
          <w:szCs w:val="16"/>
        </w:rPr>
        <w:t xml:space="preserve"> is a </w:t>
      </w:r>
      <w:r w:rsidR="001F4A4E" w:rsidRPr="001D6447">
        <w:rPr>
          <w:sz w:val="16"/>
          <w:szCs w:val="16"/>
        </w:rPr>
        <w:t>s</w:t>
      </w:r>
      <w:r w:rsidR="003F2620" w:rsidRPr="001D6447">
        <w:rPr>
          <w:sz w:val="16"/>
          <w:szCs w:val="16"/>
        </w:rPr>
        <w:t>pecification, standard, o</w:t>
      </w:r>
      <w:r w:rsidRPr="001D6447">
        <w:rPr>
          <w:sz w:val="16"/>
          <w:szCs w:val="16"/>
        </w:rPr>
        <w:t>r drawing that is cited in the C</w:t>
      </w:r>
      <w:r w:rsidR="003F2620" w:rsidRPr="001D6447">
        <w:rPr>
          <w:sz w:val="16"/>
          <w:szCs w:val="16"/>
        </w:rPr>
        <w:t>ontract (including its attachments).</w:t>
      </w:r>
    </w:p>
    <w:p w:rsidR="003F2620" w:rsidRPr="001D6447" w:rsidRDefault="003F2620"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first-ti</w:t>
      </w:r>
      <w:r w:rsidR="0064163C" w:rsidRPr="001D6447">
        <w:rPr>
          <w:b/>
          <w:sz w:val="16"/>
          <w:szCs w:val="16"/>
        </w:rPr>
        <w:t>er reference</w:t>
      </w:r>
      <w:r w:rsidR="00A574A0" w:rsidRPr="001D6447">
        <w:rPr>
          <w:sz w:val="16"/>
          <w:szCs w:val="16"/>
        </w:rPr>
        <w:t>”</w:t>
      </w:r>
      <w:r w:rsidR="0064163C" w:rsidRPr="001D6447">
        <w:rPr>
          <w:sz w:val="16"/>
          <w:szCs w:val="16"/>
        </w:rPr>
        <w:t xml:space="preserve"> is either: (1) a </w:t>
      </w:r>
      <w:r w:rsidR="001F4A4E" w:rsidRPr="001D6447">
        <w:rPr>
          <w:sz w:val="16"/>
          <w:szCs w:val="16"/>
        </w:rPr>
        <w:t>s</w:t>
      </w:r>
      <w:r w:rsidRPr="001D6447">
        <w:rPr>
          <w:sz w:val="16"/>
          <w:szCs w:val="16"/>
        </w:rPr>
        <w:t>pecification, standard, or drawing cited in a</w:t>
      </w:r>
      <w:r w:rsidR="0064163C" w:rsidRPr="001D6447">
        <w:rPr>
          <w:sz w:val="16"/>
          <w:szCs w:val="16"/>
        </w:rPr>
        <w:t xml:space="preserve"> zero-tier reference, or (2) a </w:t>
      </w:r>
      <w:r w:rsidR="001F4A4E" w:rsidRPr="001D6447">
        <w:rPr>
          <w:sz w:val="16"/>
          <w:szCs w:val="16"/>
        </w:rPr>
        <w:t>s</w:t>
      </w:r>
      <w:r w:rsidRPr="001D6447">
        <w:rPr>
          <w:sz w:val="16"/>
          <w:szCs w:val="16"/>
        </w:rPr>
        <w:t>pecification cited in a first-tier drawing.</w:t>
      </w:r>
    </w:p>
    <w:p w:rsidR="00A5359D" w:rsidRPr="001D6447" w:rsidRDefault="003F2620" w:rsidP="00E72104">
      <w:pPr>
        <w:pStyle w:val="ListParagraph"/>
        <w:spacing w:before="120" w:after="120"/>
        <w:ind w:hanging="720"/>
        <w:jc w:val="both"/>
        <w:rPr>
          <w:sz w:val="20"/>
        </w:rPr>
      </w:pPr>
      <w:r w:rsidRPr="001D6447">
        <w:rPr>
          <w:sz w:val="16"/>
          <w:szCs w:val="16"/>
        </w:rPr>
        <w:t>(b)</w:t>
      </w:r>
      <w:r w:rsidRPr="001D6447">
        <w:rPr>
          <w:sz w:val="16"/>
          <w:szCs w:val="16"/>
        </w:rPr>
        <w:tab/>
        <w:t>Requirements.</w:t>
      </w:r>
      <w:r w:rsidR="00D81113" w:rsidRPr="001D6447">
        <w:rPr>
          <w:sz w:val="16"/>
          <w:szCs w:val="16"/>
        </w:rPr>
        <w:t xml:space="preserve">  </w:t>
      </w:r>
      <w:r w:rsidRPr="001D6447">
        <w:rPr>
          <w:sz w:val="16"/>
          <w:szCs w:val="16"/>
        </w:rPr>
        <w:t>All zero-tier and first-tier references, as defined above, are mandatory for use.  All lower tier references</w:t>
      </w:r>
      <w:r w:rsidR="00D81113" w:rsidRPr="001D6447">
        <w:rPr>
          <w:sz w:val="16"/>
          <w:szCs w:val="16"/>
        </w:rPr>
        <w:t xml:space="preserve"> shall be used for guidance only.</w:t>
      </w:r>
      <w:r w:rsidRPr="001D6447">
        <w:rPr>
          <w:sz w:val="20"/>
        </w:rPr>
        <w:t xml:space="preserve"> </w:t>
      </w:r>
    </w:p>
    <w:p w:rsidR="00AC5882" w:rsidRPr="001D6447" w:rsidRDefault="00AC5882" w:rsidP="00AC5882">
      <w:pPr>
        <w:pStyle w:val="Heading3"/>
        <w:keepNext w:val="0"/>
        <w:widowControl/>
        <w:spacing w:before="120" w:after="120"/>
        <w:rPr>
          <w:b w:val="0"/>
          <w:i w:val="0"/>
          <w:sz w:val="16"/>
          <w:szCs w:val="16"/>
        </w:rPr>
      </w:pPr>
      <w:r w:rsidRPr="001D6447">
        <w:rPr>
          <w:i w:val="0"/>
          <w:color w:val="0070C0"/>
          <w:sz w:val="16"/>
          <w:szCs w:val="16"/>
        </w:rPr>
        <w:t>UPDATING SPECIFICA</w:t>
      </w:r>
      <w:r w:rsidR="00274C50">
        <w:rPr>
          <w:i w:val="0"/>
          <w:color w:val="0070C0"/>
          <w:sz w:val="16"/>
          <w:szCs w:val="16"/>
        </w:rPr>
        <w:t>TI</w:t>
      </w:r>
      <w:r w:rsidRPr="001D6447">
        <w:rPr>
          <w:i w:val="0"/>
          <w:color w:val="0070C0"/>
          <w:sz w:val="16"/>
          <w:szCs w:val="16"/>
        </w:rPr>
        <w:t>ONS AND STANDARDS (NAVSEA) (DEC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C5882" w:rsidRPr="001D6447" w:rsidRDefault="00AC5882" w:rsidP="00AC5882">
      <w:pPr>
        <w:pStyle w:val="Heading3"/>
        <w:keepNext w:val="0"/>
        <w:widowControl/>
        <w:spacing w:before="120" w:after="120"/>
        <w:jc w:val="both"/>
        <w:rPr>
          <w:b w:val="0"/>
          <w:i w:val="0"/>
          <w:sz w:val="16"/>
          <w:szCs w:val="16"/>
        </w:rPr>
      </w:pPr>
      <w:r w:rsidRPr="001D6447">
        <w:rPr>
          <w:b w:val="0"/>
          <w:i w:val="0"/>
          <w:sz w:val="16"/>
          <w:szCs w:val="16"/>
        </w:rPr>
        <w:t>Seller may 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Buyer Procurement Representative for approval. The Seller shall perform the contract in accordance with the existing specifications and standards until notified of approval/disapproval of its request to update by the Buyer Procurement Representative. Any approved alternate specifications or standards will be incorporated into the contract.</w:t>
      </w:r>
    </w:p>
    <w:p w:rsidR="00AC5882" w:rsidRPr="001D6447" w:rsidRDefault="00AC5882" w:rsidP="00AC5882">
      <w:pPr>
        <w:spacing w:before="120" w:after="120"/>
        <w:jc w:val="both"/>
        <w:rPr>
          <w:b/>
          <w:color w:val="0070C0"/>
          <w:sz w:val="16"/>
          <w:szCs w:val="16"/>
        </w:rPr>
      </w:pPr>
      <w:r w:rsidRPr="001D6447">
        <w:rPr>
          <w:b/>
          <w:color w:val="0070C0"/>
          <w:sz w:val="16"/>
          <w:szCs w:val="16"/>
        </w:rPr>
        <w:t>APPROVAL BY THE GOVERNMENT (NAVSEA) (JAN 2019</w:t>
      </w:r>
      <w:r w:rsidR="00440DD9" w:rsidRPr="001D6447">
        <w:rPr>
          <w:b/>
          <w:color w:val="0070C0"/>
          <w:sz w:val="16"/>
          <w:szCs w:val="16"/>
        </w:rPr>
        <w:t>)</w:t>
      </w:r>
      <w:r w:rsidR="00440DD9" w:rsidRPr="001D6447">
        <w:rPr>
          <w:b/>
          <w:sz w:val="16"/>
          <w:szCs w:val="16"/>
        </w:rPr>
        <w:t xml:space="preserve"> [</w:t>
      </w:r>
      <w:r w:rsidR="00FA1716">
        <w:rPr>
          <w:i/>
          <w:sz w:val="16"/>
          <w:szCs w:val="16"/>
        </w:rPr>
        <w:t>Modified by Buyer</w:t>
      </w:r>
      <w:r w:rsidR="00440DD9" w:rsidRPr="001D6447">
        <w:rPr>
          <w:b/>
          <w:sz w:val="16"/>
          <w:szCs w:val="16"/>
        </w:rPr>
        <w:t>]</w:t>
      </w:r>
    </w:p>
    <w:p w:rsidR="00AC5882" w:rsidRPr="001D6447" w:rsidRDefault="00AC5882" w:rsidP="00AC5882">
      <w:pPr>
        <w:spacing w:before="120" w:after="120"/>
        <w:jc w:val="both"/>
        <w:rPr>
          <w:sz w:val="16"/>
          <w:szCs w:val="16"/>
        </w:rPr>
      </w:pPr>
      <w:r w:rsidRPr="001D6447">
        <w:rPr>
          <w:sz w:val="16"/>
          <w:szCs w:val="16"/>
        </w:rPr>
        <w:t xml:space="preserve">Approval by the </w:t>
      </w:r>
      <w:r w:rsidR="00440DD9" w:rsidRPr="001D6447">
        <w:rPr>
          <w:sz w:val="16"/>
          <w:szCs w:val="16"/>
        </w:rPr>
        <w:t>Buyer</w:t>
      </w:r>
      <w:r w:rsidRPr="001D6447">
        <w:rPr>
          <w:sz w:val="16"/>
          <w:szCs w:val="16"/>
        </w:rPr>
        <w:t xml:space="preserve"> as required under this contract and applicable specifications shall not relieve the </w:t>
      </w:r>
      <w:r w:rsidR="00440DD9" w:rsidRPr="001D6447">
        <w:rPr>
          <w:sz w:val="16"/>
          <w:szCs w:val="16"/>
        </w:rPr>
        <w:t>Seller</w:t>
      </w:r>
      <w:r w:rsidRPr="001D6447">
        <w:rPr>
          <w:sz w:val="16"/>
          <w:szCs w:val="16"/>
        </w:rPr>
        <w:t xml:space="preserve"> of its obligation to comply with the specifications and with all other requirements of the contract, nor shall it impose upon the </w:t>
      </w:r>
      <w:r w:rsidR="00440DD9" w:rsidRPr="001D6447">
        <w:rPr>
          <w:sz w:val="16"/>
          <w:szCs w:val="16"/>
        </w:rPr>
        <w:t>Buyer</w:t>
      </w:r>
      <w:r w:rsidRPr="001D6447">
        <w:rPr>
          <w:sz w:val="16"/>
          <w:szCs w:val="16"/>
        </w:rPr>
        <w:t xml:space="preserve"> any liability it would not have had in the absence of such approval</w:t>
      </w:r>
      <w:r w:rsidR="0008609D" w:rsidRPr="001D6447">
        <w:rPr>
          <w:sz w:val="16"/>
          <w:szCs w:val="16"/>
        </w:rPr>
        <w:t>.</w:t>
      </w:r>
    </w:p>
    <w:p w:rsidR="00440DD9" w:rsidRPr="001D6447" w:rsidRDefault="00440DD9" w:rsidP="00440DD9">
      <w:pPr>
        <w:spacing w:before="120" w:after="120"/>
        <w:jc w:val="both"/>
        <w:rPr>
          <w:b/>
          <w:color w:val="0070C0"/>
          <w:sz w:val="16"/>
          <w:szCs w:val="16"/>
        </w:rPr>
      </w:pPr>
      <w:r w:rsidRPr="001D6447">
        <w:rPr>
          <w:b/>
          <w:color w:val="0070C0"/>
          <w:sz w:val="16"/>
          <w:szCs w:val="16"/>
        </w:rPr>
        <w:t xml:space="preserve">PROTECTION OF THE VESSEL (NAVSEA) (MAR 2019) </w:t>
      </w:r>
      <w:r w:rsidRPr="001D6447">
        <w:rPr>
          <w:b/>
          <w:sz w:val="16"/>
          <w:szCs w:val="16"/>
        </w:rPr>
        <w:t>[</w:t>
      </w:r>
      <w:r w:rsidR="00FA1716">
        <w:rPr>
          <w:i/>
          <w:sz w:val="16"/>
          <w:szCs w:val="16"/>
        </w:rPr>
        <w:t>Modified by Buyer</w:t>
      </w:r>
      <w:r w:rsidRPr="001D6447">
        <w:rPr>
          <w:b/>
          <w:sz w:val="16"/>
          <w:szCs w:val="16"/>
        </w:rPr>
        <w:t>]</w:t>
      </w:r>
    </w:p>
    <w:p w:rsidR="00440DD9" w:rsidRPr="001D6447" w:rsidRDefault="00440DD9" w:rsidP="00440DD9">
      <w:pPr>
        <w:spacing w:before="120" w:after="120"/>
        <w:jc w:val="both"/>
        <w:rPr>
          <w:sz w:val="16"/>
          <w:szCs w:val="16"/>
        </w:rPr>
      </w:pPr>
      <w:r w:rsidRPr="001D6447">
        <w:rPr>
          <w:sz w:val="16"/>
          <w:szCs w:val="16"/>
        </w:rPr>
        <w:t>(a)</w:t>
      </w:r>
      <w:r w:rsidRPr="001D6447">
        <w:rPr>
          <w:sz w:val="16"/>
          <w:szCs w:val="16"/>
        </w:rPr>
        <w:tab/>
        <w:t xml:space="preserve">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Buyer and the Seller prior to work on the vessel by the Seller. </w:t>
      </w:r>
    </w:p>
    <w:p w:rsidR="00440DD9" w:rsidRPr="001D6447" w:rsidRDefault="00440DD9" w:rsidP="00440DD9">
      <w:pPr>
        <w:spacing w:before="120" w:after="120"/>
        <w:jc w:val="both"/>
        <w:rPr>
          <w:sz w:val="16"/>
          <w:szCs w:val="16"/>
        </w:rPr>
      </w:pPr>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
    <w:p w:rsidR="00440DD9" w:rsidRPr="001D6447" w:rsidRDefault="00440DD9" w:rsidP="00440DD9">
      <w:pPr>
        <w:spacing w:before="120" w:after="120"/>
        <w:jc w:val="both"/>
        <w:rPr>
          <w:sz w:val="16"/>
          <w:szCs w:val="16"/>
        </w:rPr>
      </w:pPr>
      <w:r w:rsidRPr="001D6447">
        <w:rPr>
          <w:sz w:val="16"/>
          <w:szCs w:val="16"/>
        </w:rPr>
        <w:t>(c)</w:t>
      </w:r>
      <w:r w:rsidRPr="001D6447">
        <w:rPr>
          <w:sz w:val="16"/>
          <w:szCs w:val="16"/>
        </w:rPr>
        <w:tab/>
        <w:t>The Seller shall at all times keep the site of the work on the vessel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p>
    <w:p w:rsidR="00802CE8" w:rsidRPr="001D6447" w:rsidRDefault="00802CE8" w:rsidP="00802CE8">
      <w:pPr>
        <w:spacing w:before="120" w:after="120"/>
        <w:jc w:val="both"/>
        <w:rPr>
          <w:b/>
          <w:color w:val="0070C0"/>
          <w:sz w:val="16"/>
          <w:szCs w:val="16"/>
        </w:rPr>
      </w:pPr>
      <w:r w:rsidRPr="001D6447">
        <w:rPr>
          <w:b/>
          <w:color w:val="0070C0"/>
          <w:sz w:val="16"/>
          <w:szCs w:val="16"/>
        </w:rPr>
        <w:t>INDEMNIFICATION FOR ACCESS TO VESSEL (DEC 2018)</w:t>
      </w:r>
    </w:p>
    <w:p w:rsidR="00802CE8" w:rsidRPr="001D6447" w:rsidRDefault="00802CE8" w:rsidP="00802CE8">
      <w:pPr>
        <w:spacing w:before="120" w:after="120"/>
        <w:jc w:val="both"/>
        <w:rPr>
          <w:sz w:val="16"/>
          <w:szCs w:val="16"/>
        </w:rPr>
      </w:pPr>
      <w:r w:rsidRPr="001D6447">
        <w:rPr>
          <w:sz w:val="16"/>
          <w:szCs w:val="16"/>
        </w:rP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802CE8" w:rsidRPr="001D6447" w:rsidRDefault="00802CE8" w:rsidP="00802CE8">
      <w:pPr>
        <w:pStyle w:val="Heading3"/>
        <w:widowControl/>
        <w:spacing w:before="120" w:after="120"/>
        <w:jc w:val="both"/>
        <w:rPr>
          <w:b w:val="0"/>
          <w:i w:val="0"/>
          <w:sz w:val="16"/>
          <w:szCs w:val="16"/>
        </w:rPr>
      </w:pPr>
      <w:r w:rsidRPr="001D6447">
        <w:rPr>
          <w:i w:val="0"/>
          <w:color w:val="0070C0"/>
          <w:sz w:val="16"/>
          <w:szCs w:val="16"/>
        </w:rPr>
        <w:lastRenderedPageBreak/>
        <w:t>ACCESS TO VESSELS BY NON U.S. CITIZENS (NAVSEA) (APR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Seller shall establish procedures to comply with this requirement and NAVSEAINST 5510.2D.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 xml:space="preserve">If the Seller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t>r</w:t>
      </w:r>
      <w:r w:rsidRPr="001D6447">
        <w:rPr>
          <w:b w:val="0"/>
          <w:i w:val="0"/>
          <w:sz w:val="16"/>
          <w:szCs w:val="16"/>
        </w:rPr>
        <w:t>equired. To request such approval for non-U.S. citizens of friendly countries, the Contractor shall submit to the Buyer Procurement Representative, an Access Control Plan (ACP) which shall contain as a minimum, the following information: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w:t>
      </w:r>
      <w:r w:rsidRPr="001D6447">
        <w:rPr>
          <w:b w:val="0"/>
          <w:i w:val="0"/>
          <w:sz w:val="16"/>
          <w:szCs w:val="16"/>
        </w:rPr>
        <w:tab/>
        <w:t>Badges must be of such design and appearance that permits easy recognition to facilitate quick and positive identification.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(iii) A control system, which provides rigid accountability procedures for handling lost, damaged, forgotten or no longer required badges, must be established.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(iv) A badge or pass check must be performed at all points of entry to the Seller’s facilities or by a site supervisor for work performed on vessels outside the Seller’s plant.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Data reflecting the number, nationality, and positions held by non-U.S. citizen employees, including procedures to update data as non-U.S. citizen employee data changes, and pass to the Buyer Procurement Representative.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from Buyer, Seller must deny access to vessels for employees who are non-U.S. citizens of hostile and/or communist-controlled countries. Such approval is subject to approval by the Government.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The Seller shall fully comply with approved ACPs. Noncompliance by the Seller or subcontractor serves to cancel any authorization previously granted, in which case the Seller shall be precluded from the continued use of non-U.S. citizens on this contract or agreement until such time as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802CE8" w:rsidRPr="001D6447" w:rsidRDefault="00802CE8" w:rsidP="00802CE8">
      <w:pPr>
        <w:pStyle w:val="Heading3"/>
        <w:keepNext w:val="0"/>
        <w:widowControl/>
        <w:spacing w:before="120" w:after="120"/>
        <w:jc w:val="both"/>
        <w:rPr>
          <w:b w:val="0"/>
          <w:i w:val="0"/>
          <w:sz w:val="16"/>
          <w:szCs w:val="16"/>
        </w:rPr>
      </w:pPr>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535B96" w:rsidRPr="001D6447" w:rsidRDefault="00535B96" w:rsidP="00E72104">
      <w:pPr>
        <w:pStyle w:val="ListParagraph"/>
        <w:spacing w:before="120" w:after="120"/>
        <w:ind w:left="0"/>
        <w:jc w:val="both"/>
        <w:rPr>
          <w:b/>
          <w:color w:val="0070C0"/>
          <w:sz w:val="16"/>
          <w:szCs w:val="16"/>
        </w:rPr>
      </w:pPr>
      <w:r w:rsidRPr="001D6447">
        <w:rPr>
          <w:b/>
          <w:color w:val="0070C0"/>
          <w:sz w:val="16"/>
          <w:szCs w:val="16"/>
        </w:rPr>
        <w:t>NON SMOKING POLICY</w:t>
      </w:r>
    </w:p>
    <w:p w:rsidR="00CC4841" w:rsidRPr="001D6447" w:rsidRDefault="00535B96" w:rsidP="00E72104">
      <w:pPr>
        <w:pStyle w:val="ListParagraph"/>
        <w:spacing w:before="120" w:after="120"/>
        <w:ind w:left="0"/>
        <w:jc w:val="both"/>
        <w:rPr>
          <w:sz w:val="16"/>
          <w:szCs w:val="16"/>
        </w:rPr>
      </w:pPr>
      <w:r w:rsidRPr="001D6447">
        <w:rPr>
          <w:sz w:val="16"/>
          <w:szCs w:val="16"/>
        </w:rPr>
        <w:t xml:space="preserve">For bidding purposes, </w:t>
      </w:r>
      <w:r w:rsidR="00E057C2" w:rsidRPr="001D6447">
        <w:rPr>
          <w:sz w:val="16"/>
          <w:szCs w:val="16"/>
        </w:rPr>
        <w:t xml:space="preserve">Seller is </w:t>
      </w:r>
      <w:r w:rsidRPr="001D6447">
        <w:rPr>
          <w:sz w:val="16"/>
          <w:szCs w:val="16"/>
        </w:rPr>
        <w:t>advised that in light of the Navy's policy regarding smoke-free</w:t>
      </w:r>
      <w:r w:rsidR="009F14B0" w:rsidRPr="001D6447">
        <w:rPr>
          <w:sz w:val="16"/>
          <w:szCs w:val="16"/>
        </w:rPr>
        <w:t xml:space="preserve"> facilities, the entire </w:t>
      </w:r>
      <w:r w:rsidR="00636D33" w:rsidRPr="001D6447">
        <w:rPr>
          <w:sz w:val="16"/>
          <w:szCs w:val="16"/>
        </w:rPr>
        <w:t>V</w:t>
      </w:r>
      <w:r w:rsidR="009F14B0" w:rsidRPr="001D6447">
        <w:rPr>
          <w:sz w:val="16"/>
          <w:szCs w:val="16"/>
        </w:rPr>
        <w:t xml:space="preserve">essel, </w:t>
      </w:r>
      <w:r w:rsidRPr="001D6447">
        <w:rPr>
          <w:sz w:val="16"/>
          <w:szCs w:val="16"/>
        </w:rPr>
        <w:t xml:space="preserve">topside and below decks, is to be considered a </w:t>
      </w:r>
      <w:r w:rsidR="00A574A0" w:rsidRPr="001D6447">
        <w:rPr>
          <w:sz w:val="16"/>
          <w:szCs w:val="16"/>
        </w:rPr>
        <w:t>“</w:t>
      </w:r>
      <w:r w:rsidRPr="001D6447">
        <w:rPr>
          <w:sz w:val="16"/>
          <w:szCs w:val="16"/>
        </w:rPr>
        <w:t>No Smoking Area</w:t>
      </w:r>
      <w:r w:rsidR="00A574A0" w:rsidRPr="001D6447">
        <w:rPr>
          <w:sz w:val="16"/>
          <w:szCs w:val="16"/>
        </w:rPr>
        <w:t>”</w:t>
      </w:r>
      <w:r w:rsidRPr="001D6447">
        <w:rPr>
          <w:sz w:val="16"/>
          <w:szCs w:val="16"/>
        </w:rPr>
        <w:t xml:space="preserve"> unless otherwise indicated by shipboard policy.  </w:t>
      </w:r>
    </w:p>
    <w:p w:rsidR="00535B96" w:rsidRPr="001D6447" w:rsidRDefault="00535B96" w:rsidP="00E72104">
      <w:pPr>
        <w:spacing w:before="120" w:after="120"/>
        <w:jc w:val="both"/>
        <w:rPr>
          <w:b/>
          <w:color w:val="0070C0"/>
          <w:sz w:val="16"/>
          <w:szCs w:val="16"/>
        </w:rPr>
      </w:pPr>
      <w:r w:rsidRPr="001D6447">
        <w:rPr>
          <w:b/>
          <w:color w:val="0070C0"/>
          <w:sz w:val="16"/>
          <w:szCs w:val="16"/>
        </w:rPr>
        <w:t>USE OF BLACK OXIDE COATED BRASS THREADED FASTENERS (BOCBTFs)</w:t>
      </w:r>
    </w:p>
    <w:p w:rsidR="00535B96" w:rsidRPr="001D6447" w:rsidRDefault="00535B96" w:rsidP="00E72104">
      <w:pPr>
        <w:spacing w:before="120" w:after="120"/>
        <w:jc w:val="both"/>
        <w:rPr>
          <w:sz w:val="16"/>
          <w:szCs w:val="16"/>
        </w:rPr>
      </w:pPr>
      <w:r w:rsidRPr="001D6447">
        <w:rPr>
          <w:sz w:val="16"/>
          <w:szCs w:val="16"/>
        </w:rPr>
        <w:t>Due to safety concerns, use of BOCBTFs is not authorized when installing or replacing threaded fastener</w:t>
      </w:r>
      <w:r w:rsidR="009F14B0" w:rsidRPr="001D6447">
        <w:rPr>
          <w:sz w:val="16"/>
          <w:szCs w:val="16"/>
        </w:rPr>
        <w:t>s in the accomplishment of any Contract W</w:t>
      </w:r>
      <w:r w:rsidRPr="001D6447">
        <w:rPr>
          <w:sz w:val="16"/>
          <w:szCs w:val="16"/>
        </w:rPr>
        <w:t xml:space="preserve">ork required by </w:t>
      </w:r>
      <w:r w:rsidR="00E057C2" w:rsidRPr="001D6447">
        <w:rPr>
          <w:sz w:val="16"/>
          <w:szCs w:val="16"/>
        </w:rPr>
        <w:t>this C</w:t>
      </w:r>
      <w:r w:rsidRPr="001D6447">
        <w:rPr>
          <w:sz w:val="16"/>
          <w:szCs w:val="16"/>
        </w:rPr>
        <w:t xml:space="preserve">ontract. </w:t>
      </w:r>
    </w:p>
    <w:p w:rsidR="00535B96" w:rsidRPr="001D6447" w:rsidRDefault="00535B96" w:rsidP="00E72104">
      <w:pPr>
        <w:keepNext/>
        <w:widowControl/>
        <w:spacing w:before="120" w:after="120"/>
        <w:rPr>
          <w:b/>
          <w:color w:val="0070C0"/>
          <w:sz w:val="16"/>
          <w:szCs w:val="16"/>
        </w:rPr>
      </w:pPr>
      <w:r w:rsidRPr="001D6447">
        <w:rPr>
          <w:b/>
          <w:color w:val="0070C0"/>
          <w:sz w:val="16"/>
          <w:szCs w:val="16"/>
        </w:rPr>
        <w:lastRenderedPageBreak/>
        <w:t>POST-AWARD SUBMISSION</w:t>
      </w:r>
      <w:r w:rsidR="00631E6B" w:rsidRPr="001D6447">
        <w:rPr>
          <w:b/>
          <w:color w:val="0070C0"/>
          <w:sz w:val="16"/>
          <w:szCs w:val="16"/>
        </w:rPr>
        <w:t xml:space="preserve"> </w:t>
      </w:r>
      <w:r w:rsidR="00631E6B" w:rsidRPr="001D6447">
        <w:rPr>
          <w:b/>
          <w:sz w:val="16"/>
          <w:szCs w:val="16"/>
        </w:rPr>
        <w:t>[</w:t>
      </w:r>
      <w:r w:rsidR="00FA1716">
        <w:rPr>
          <w:i/>
          <w:sz w:val="16"/>
          <w:szCs w:val="16"/>
        </w:rPr>
        <w:t>Modified by Buyer</w:t>
      </w:r>
      <w:r w:rsidR="00631E6B" w:rsidRPr="001D6447">
        <w:rPr>
          <w:b/>
          <w:sz w:val="16"/>
          <w:szCs w:val="16"/>
        </w:rPr>
        <w:t>]</w:t>
      </w:r>
    </w:p>
    <w:p w:rsidR="00535B96" w:rsidRPr="001D6447" w:rsidRDefault="00535B96" w:rsidP="00E72104">
      <w:pPr>
        <w:keepNext/>
        <w:widowControl/>
        <w:spacing w:before="120" w:after="120"/>
        <w:jc w:val="both"/>
        <w:rPr>
          <w:sz w:val="16"/>
          <w:szCs w:val="16"/>
        </w:rPr>
      </w:pPr>
      <w:r w:rsidRPr="001D6447">
        <w:rPr>
          <w:sz w:val="16"/>
          <w:szCs w:val="16"/>
        </w:rPr>
        <w:t xml:space="preserve">After receipt of award and prior to starting work aboard the </w:t>
      </w:r>
      <w:r w:rsidR="00636D33" w:rsidRPr="001D6447">
        <w:rPr>
          <w:sz w:val="16"/>
          <w:szCs w:val="16"/>
        </w:rPr>
        <w:t>V</w:t>
      </w:r>
      <w:r w:rsidRPr="001D6447">
        <w:rPr>
          <w:sz w:val="16"/>
          <w:szCs w:val="16"/>
        </w:rPr>
        <w:t xml:space="preserve">essel, </w:t>
      </w:r>
      <w:r w:rsidR="00A5359D" w:rsidRPr="001D6447">
        <w:rPr>
          <w:sz w:val="16"/>
          <w:szCs w:val="16"/>
        </w:rPr>
        <w:t>Seller</w:t>
      </w:r>
      <w:r w:rsidRPr="001D6447">
        <w:rPr>
          <w:sz w:val="16"/>
          <w:szCs w:val="16"/>
        </w:rPr>
        <w:t xml:space="preserve"> must submit a list of employees who will work aboard the ship to</w:t>
      </w:r>
      <w:r w:rsidR="00931623" w:rsidRPr="001D6447">
        <w:rPr>
          <w:sz w:val="16"/>
          <w:szCs w:val="16"/>
        </w:rPr>
        <w:t xml:space="preserve"> </w:t>
      </w:r>
      <w:r w:rsidR="009510FF" w:rsidRPr="001D6447">
        <w:rPr>
          <w:sz w:val="16"/>
          <w:szCs w:val="16"/>
        </w:rPr>
        <w:t>Buyer</w:t>
      </w:r>
      <w:r w:rsidR="00411B4C" w:rsidRPr="001D6447">
        <w:rPr>
          <w:sz w:val="16"/>
          <w:szCs w:val="16"/>
        </w:rPr>
        <w:t>, so that Buyer can provide a comprehensive list to the Government as Buyer is required to under the terms of its Prime Contract</w:t>
      </w:r>
      <w:r w:rsidRPr="001D6447">
        <w:rPr>
          <w:sz w:val="16"/>
          <w:szCs w:val="16"/>
        </w:rPr>
        <w:t>.  The list should be on company letterhead, include each employee’s name, social security number, and security clearance when required, and bear the signature of a company official.</w:t>
      </w:r>
    </w:p>
    <w:p w:rsidR="001D6447" w:rsidRPr="001D6447" w:rsidRDefault="001D6447" w:rsidP="00E72104">
      <w:pPr>
        <w:autoSpaceDE w:val="0"/>
        <w:autoSpaceDN w:val="0"/>
        <w:spacing w:before="120" w:after="120"/>
        <w:jc w:val="both"/>
        <w:rPr>
          <w:b/>
          <w:color w:val="0070C0"/>
          <w:sz w:val="16"/>
          <w:szCs w:val="16"/>
          <w:u w:val="single"/>
        </w:rPr>
      </w:pPr>
      <w:bookmarkStart w:id="5" w:name="PD000317"/>
      <w:bookmarkEnd w:id="5"/>
    </w:p>
    <w:p w:rsidR="008F43CC" w:rsidRPr="001D6447" w:rsidRDefault="00267483" w:rsidP="00E72104">
      <w:pPr>
        <w:autoSpaceDE w:val="0"/>
        <w:autoSpaceDN w:val="0"/>
        <w:spacing w:before="120" w:after="120"/>
        <w:jc w:val="both"/>
        <w:rPr>
          <w:b/>
          <w:color w:val="0070C0"/>
          <w:sz w:val="16"/>
          <w:szCs w:val="16"/>
        </w:rPr>
      </w:pPr>
      <w:r w:rsidRPr="001D6447">
        <w:rPr>
          <w:b/>
          <w:color w:val="0070C0"/>
          <w:sz w:val="16"/>
          <w:szCs w:val="16"/>
          <w:u w:val="single"/>
        </w:rPr>
        <w:t>Section D - Packaging and Marking</w:t>
      </w:r>
      <w:r w:rsidR="008144CB" w:rsidRPr="001D6447">
        <w:rPr>
          <w:b/>
          <w:color w:val="0070C0"/>
          <w:sz w:val="16"/>
          <w:szCs w:val="16"/>
          <w:u w:val="single"/>
        </w:rPr>
        <w:t xml:space="preserve"> </w:t>
      </w:r>
    </w:p>
    <w:p w:rsidR="00887735" w:rsidRDefault="00887735" w:rsidP="00E72104">
      <w:pPr>
        <w:pStyle w:val="BodyText"/>
        <w:spacing w:before="120" w:after="120"/>
        <w:jc w:val="both"/>
        <w:rPr>
          <w:b w:val="0"/>
          <w:i w:val="0"/>
          <w:sz w:val="16"/>
          <w:szCs w:val="16"/>
        </w:rPr>
      </w:pPr>
      <w:r w:rsidRPr="001D6447">
        <w:rPr>
          <w:b w:val="0"/>
          <w:i w:val="0"/>
          <w:sz w:val="16"/>
          <w:szCs w:val="16"/>
        </w:rPr>
        <w:t>The supplies furnished hereunder shall be cleaned, preserved, packaged, packed and marked in accordance with the instructions provided by Buyer.  When not otherwise specified, spare and repair parts shall be packaged to ensure protection against corrosion, deterioration, physical, and electrical damage during shipment from Seller to the point of delivery.</w:t>
      </w:r>
    </w:p>
    <w:p w:rsidR="00887735" w:rsidRDefault="00887735" w:rsidP="00E72104">
      <w:pPr>
        <w:pStyle w:val="BodyText"/>
        <w:spacing w:before="120" w:after="120"/>
        <w:jc w:val="both"/>
        <w:rPr>
          <w:b w:val="0"/>
          <w:i w:val="0"/>
          <w:sz w:val="16"/>
          <w:szCs w:val="16"/>
        </w:rPr>
      </w:pPr>
      <w:r>
        <w:rPr>
          <w:i w:val="0"/>
          <w:color w:val="0070C0"/>
          <w:sz w:val="16"/>
          <w:szCs w:val="16"/>
        </w:rPr>
        <w:t>PACKAGING OF DATA (NAVSEA) (FEB 2022)</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F07BEC" w:rsidRDefault="00F07BEC" w:rsidP="00033E87">
      <w:pPr>
        <w:pStyle w:val="BodyText"/>
        <w:spacing w:before="120" w:after="120"/>
        <w:jc w:val="both"/>
        <w:rPr>
          <w:b w:val="0"/>
          <w:i w:val="0"/>
          <w:sz w:val="16"/>
          <w:szCs w:val="16"/>
        </w:rPr>
      </w:pPr>
      <w:r w:rsidRPr="001D6447">
        <w:rPr>
          <w:b w:val="0"/>
          <w:i w:val="0"/>
          <w:sz w:val="16"/>
          <w:szCs w:val="16"/>
        </w:rPr>
        <w:t xml:space="preserve">Data to be delivered by Integrated Digital Environment (IDE) or other electronic media shall be as specified in the </w:t>
      </w:r>
      <w:r w:rsidR="00BA44AD" w:rsidRPr="001D6447">
        <w:rPr>
          <w:b w:val="0"/>
          <w:i w:val="0"/>
          <w:sz w:val="16"/>
          <w:szCs w:val="16"/>
        </w:rPr>
        <w:t>C</w:t>
      </w:r>
      <w:r w:rsidRPr="001D6447">
        <w:rPr>
          <w:b w:val="0"/>
          <w:i w:val="0"/>
          <w:sz w:val="16"/>
          <w:szCs w:val="16"/>
        </w:rPr>
        <w:t>ontract.</w:t>
      </w:r>
      <w:r w:rsidR="00BA44AD" w:rsidRPr="001D6447">
        <w:rPr>
          <w:b w:val="0"/>
          <w:i w:val="0"/>
          <w:sz w:val="16"/>
          <w:szCs w:val="16"/>
        </w:rPr>
        <w:t xml:space="preserve">  All </w:t>
      </w:r>
      <w:r w:rsidR="00887735">
        <w:rPr>
          <w:b w:val="0"/>
          <w:i w:val="0"/>
          <w:sz w:val="16"/>
          <w:szCs w:val="16"/>
        </w:rPr>
        <w:t>un</w:t>
      </w:r>
      <w:r w:rsidR="00BA44AD" w:rsidRPr="001D6447">
        <w:rPr>
          <w:b w:val="0"/>
          <w:i w:val="0"/>
          <w:sz w:val="16"/>
          <w:szCs w:val="16"/>
        </w:rPr>
        <w:t xml:space="preserve">classified data to be shipped shall be prepared for shipment in accordance with best commercial practice.  Classified reports, data, and documentation shall be prepared for shipment in accordance with the National Industrial Security Program Operating Manual (NISPM), </w:t>
      </w:r>
      <w:r w:rsidR="00120C88">
        <w:rPr>
          <w:b w:val="0"/>
          <w:i w:val="0"/>
          <w:sz w:val="16"/>
          <w:szCs w:val="16"/>
        </w:rPr>
        <w:t>31 CFR Part 117</w:t>
      </w:r>
      <w:r w:rsidR="00BA44AD"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MARKING OF REPORTS (NAVSEA) (OCT 2018)</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All reports delivered by Seller to Buyer for delivery to the Government under this contract shall prominently show on the cover of the report: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name and business address of the Contractor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contract number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sponsor:</w:t>
      </w:r>
      <w:r w:rsidRPr="001D6447">
        <w:rPr>
          <w:b w:val="0"/>
          <w:i w:val="0"/>
          <w:sz w:val="16"/>
          <w:szCs w:val="16"/>
        </w:rPr>
        <w:tab/>
        <w:t xml:space="preserve">     CAPT </w:t>
      </w:r>
      <w:r>
        <w:rPr>
          <w:b w:val="0"/>
          <w:i w:val="0"/>
          <w:sz w:val="16"/>
          <w:szCs w:val="16"/>
        </w:rPr>
        <w:t>Matthew Tardy</w:t>
      </w:r>
      <w:r w:rsidRPr="001D6447">
        <w:rPr>
          <w:b w:val="0"/>
          <w:i w:val="0"/>
          <w:sz w:val="16"/>
          <w:szCs w:val="16"/>
        </w:rPr>
        <w:t>, Program Manager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(Name of Individual Sponsor)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Deputy Commander for the Surface Warfare, SEA 21</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 xml:space="preserve">(Name of Requiring Activity) </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Washington Navy Yard, DC</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(City and State)</w:t>
      </w:r>
    </w:p>
    <w:p w:rsidR="00120C88" w:rsidRPr="001D6447" w:rsidRDefault="00120C88" w:rsidP="00033E87">
      <w:pPr>
        <w:pStyle w:val="BodyText"/>
        <w:spacing w:before="120" w:after="120"/>
        <w:jc w:val="both"/>
        <w:rPr>
          <w:b w:val="0"/>
          <w:i w:val="0"/>
          <w:sz w:val="16"/>
          <w:szCs w:val="16"/>
        </w:rPr>
      </w:pPr>
    </w:p>
    <w:p w:rsidR="00C87ABD" w:rsidRPr="001D6447" w:rsidRDefault="00C87ABD" w:rsidP="00C87ABD">
      <w:pPr>
        <w:pStyle w:val="BodyText"/>
        <w:spacing w:before="120" w:after="120"/>
        <w:jc w:val="both"/>
        <w:rPr>
          <w:b w:val="0"/>
          <w:i w:val="0"/>
          <w:sz w:val="16"/>
          <w:szCs w:val="16"/>
        </w:rPr>
      </w:pPr>
      <w:r w:rsidRPr="001D6447">
        <w:rPr>
          <w:i w:val="0"/>
          <w:color w:val="0070C0"/>
          <w:sz w:val="16"/>
          <w:szCs w:val="16"/>
        </w:rPr>
        <w:t>WARRANTY NOTIFICATION FOR ITEM(S)* ALTERNATE I (NAVSEA) (MAY 2019)</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THIS ITEM WARRANTED UNDER CONTRACT N00024</w:t>
      </w:r>
      <w:r w:rsidR="006942F4" w:rsidRPr="001D6447">
        <w:rPr>
          <w:b w:val="0"/>
          <w:i w:val="0"/>
          <w:sz w:val="16"/>
          <w:szCs w:val="16"/>
        </w:rPr>
        <w:t xml:space="preserve">-16-4421 </w:t>
      </w:r>
      <w:r w:rsidRPr="001D6447">
        <w:rPr>
          <w:b w:val="0"/>
          <w:i w:val="0"/>
          <w:sz w:val="16"/>
          <w:szCs w:val="16"/>
        </w:rPr>
        <w:t xml:space="preserve">TO CONFORM TO DESIGN, MANUFACTURING, AND PERFORMANCE REQUIREMENTS AND BE FREE FROM DEFECTS IN MATERIAL AND WORKMANSHIP FOR </w:t>
      </w:r>
      <w:r w:rsidR="006942F4" w:rsidRPr="001D6447">
        <w:rPr>
          <w:b w:val="0"/>
          <w:i w:val="0"/>
          <w:sz w:val="16"/>
          <w:szCs w:val="16"/>
        </w:rPr>
        <w:t xml:space="preserve">USS MAKIN ISLAND (LHD-8) FY22 CMAV S003 </w:t>
      </w:r>
      <w:r w:rsidRPr="001D6447">
        <w:rPr>
          <w:b w:val="0"/>
          <w:i w:val="0"/>
          <w:sz w:val="16"/>
          <w:szCs w:val="16"/>
        </w:rPr>
        <w:t xml:space="preserve">FROM DATE OF ACCEPTANCE. IF ITEM IS DEFECTIVE NOTIFY </w:t>
      </w:r>
      <w:r w:rsidR="00722D1C" w:rsidRPr="001D6447">
        <w:rPr>
          <w:b w:val="0"/>
          <w:i w:val="0"/>
          <w:sz w:val="16"/>
          <w:szCs w:val="16"/>
        </w:rPr>
        <w:t>CS JENNIFER GOMEZ (</w:t>
      </w:r>
      <w:hyperlink r:id="rId8" w:history="1">
        <w:r w:rsidR="00722D1C" w:rsidRPr="001D6447">
          <w:rPr>
            <w:rStyle w:val="Hyperlink"/>
            <w:b w:val="0"/>
            <w:i w:val="0"/>
            <w:sz w:val="16"/>
            <w:szCs w:val="16"/>
          </w:rPr>
          <w:t>jennifer.h.gomez@navy.mil</w:t>
        </w:r>
      </w:hyperlink>
      <w:r w:rsidR="00722D1C" w:rsidRPr="001D6447">
        <w:rPr>
          <w:b w:val="0"/>
          <w:i w:val="0"/>
          <w:sz w:val="16"/>
          <w:szCs w:val="16"/>
        </w:rPr>
        <w:t xml:space="preserve">), CS MARCELLA MIRAFUENTES (marcella.mirafuentes@navy.mil), </w:t>
      </w:r>
      <w:r w:rsidRPr="001D6447">
        <w:rPr>
          <w:b w:val="0"/>
          <w:i w:val="0"/>
          <w:sz w:val="16"/>
          <w:szCs w:val="16"/>
        </w:rPr>
        <w:t xml:space="preserve">AND </w:t>
      </w:r>
      <w:r w:rsidR="00722D1C" w:rsidRPr="001D6447">
        <w:rPr>
          <w:b w:val="0"/>
          <w:i w:val="0"/>
          <w:sz w:val="16"/>
          <w:szCs w:val="16"/>
        </w:rPr>
        <w:t>ACO LATOYA JOHNSON (</w:t>
      </w:r>
      <w:hyperlink r:id="rId9" w:history="1">
        <w:r w:rsidR="00722D1C" w:rsidRPr="001D6447">
          <w:rPr>
            <w:rStyle w:val="Hyperlink"/>
            <w:b w:val="0"/>
            <w:i w:val="0"/>
            <w:sz w:val="16"/>
            <w:szCs w:val="16"/>
          </w:rPr>
          <w:t>latoya.johnson@navy.mil</w:t>
        </w:r>
      </w:hyperlink>
      <w:r w:rsidR="00722D1C" w:rsidRPr="001D6447">
        <w:rPr>
          <w:b w:val="0"/>
          <w:i w:val="0"/>
          <w:sz w:val="16"/>
          <w:szCs w:val="16"/>
        </w:rPr>
        <w:t>), AND PM NICHOAS KLEMP (nicholas.klemp@navy.mil)</w:t>
      </w:r>
      <w:r w:rsidRPr="001D6447">
        <w:rPr>
          <w:b w:val="0"/>
          <w:i w:val="0"/>
          <w:sz w:val="16"/>
          <w:szCs w:val="16"/>
        </w:rPr>
        <w:t xml:space="preserve">. </w:t>
      </w:r>
    </w:p>
    <w:p w:rsidR="00F07BEC" w:rsidRPr="001D6447" w:rsidRDefault="00F07BEC" w:rsidP="00E72104">
      <w:pPr>
        <w:pStyle w:val="BodyText"/>
        <w:spacing w:before="120" w:after="120"/>
        <w:jc w:val="both"/>
        <w:rPr>
          <w:b w:val="0"/>
          <w:i w:val="0"/>
          <w:color w:val="0070C0"/>
          <w:sz w:val="16"/>
          <w:szCs w:val="16"/>
        </w:rPr>
      </w:pPr>
      <w:r w:rsidRPr="001D6447">
        <w:rPr>
          <w:i w:val="0"/>
          <w:color w:val="0070C0"/>
          <w:sz w:val="16"/>
          <w:szCs w:val="16"/>
        </w:rPr>
        <w:t>MARKING AND PACKING LIST(S) - ALTERNATE I (NAVSEA) (</w:t>
      </w:r>
      <w:r w:rsidR="00033E87" w:rsidRPr="001D6447">
        <w:rPr>
          <w:i w:val="0"/>
          <w:color w:val="0070C0"/>
          <w:sz w:val="16"/>
          <w:szCs w:val="16"/>
        </w:rPr>
        <w:t>OCT 2018</w:t>
      </w:r>
      <w:r w:rsidRPr="001D6447">
        <w:rPr>
          <w:i w:val="0"/>
          <w:color w:val="0070C0"/>
          <w:sz w:val="16"/>
          <w:szCs w:val="16"/>
        </w:rPr>
        <w:t>)</w:t>
      </w:r>
      <w:r w:rsidR="00BB0499" w:rsidRPr="001D6447">
        <w:rPr>
          <w:i w:val="0"/>
          <w:color w:val="0070C0"/>
          <w:sz w:val="16"/>
          <w:szCs w:val="16"/>
        </w:rPr>
        <w:t xml:space="preserve"> </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(a) Marking. Shipments, shipping containers and palletized unit loads shall be marked in accordance with </w:t>
      </w:r>
      <w:r w:rsidR="00033E87" w:rsidRPr="001D6447">
        <w:rPr>
          <w:b w:val="0"/>
          <w:i w:val="0"/>
          <w:sz w:val="16"/>
          <w:szCs w:val="16"/>
        </w:rPr>
        <w:t>MIL-STD-129R with Change 1 dated 24 May 2018</w:t>
      </w:r>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 (b)</w:t>
      </w:r>
      <w:r w:rsidRPr="001D6447">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Where DD Form 1348-1 or DD Form 1348-1A is applicable and an assortment of related items is included in the shipping container, a packing list identifying the contents shall be furnished.</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(c)</w:t>
      </w:r>
      <w:r w:rsidRPr="001D6447">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Pr="001D6447" w:rsidRDefault="00C67254" w:rsidP="00C67254">
      <w:pPr>
        <w:pStyle w:val="BodyText"/>
        <w:spacing w:before="120" w:after="120"/>
        <w:jc w:val="both"/>
        <w:rPr>
          <w:b w:val="0"/>
          <w:i w:val="0"/>
          <w:sz w:val="16"/>
          <w:szCs w:val="16"/>
        </w:rPr>
      </w:pPr>
      <w:r w:rsidRPr="001D6447">
        <w:rPr>
          <w:b w:val="0"/>
          <w:i w:val="0"/>
          <w:sz w:val="16"/>
          <w:szCs w:val="16"/>
        </w:rPr>
        <w:t>(d)</w:t>
      </w:r>
      <w:r w:rsidRPr="001D6447">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120C88" w:rsidRDefault="00120C88" w:rsidP="00722D1C">
      <w:pPr>
        <w:pStyle w:val="BodyText"/>
        <w:spacing w:before="120" w:after="120"/>
        <w:jc w:val="both"/>
        <w:rPr>
          <w:i w:val="0"/>
          <w:color w:val="0070C0"/>
          <w:sz w:val="16"/>
          <w:szCs w:val="16"/>
        </w:rPr>
      </w:pP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lastRenderedPageBreak/>
        <w:t>PROHIBITED PACKING MATERIALS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rsidR="00722D1C" w:rsidRPr="001D6447" w:rsidRDefault="00704F3F" w:rsidP="00722D1C">
      <w:pPr>
        <w:pStyle w:val="BodyText"/>
        <w:spacing w:before="120" w:after="120"/>
        <w:jc w:val="both"/>
        <w:rPr>
          <w:b w:val="0"/>
          <w:i w:val="0"/>
          <w:sz w:val="16"/>
          <w:szCs w:val="16"/>
        </w:rPr>
      </w:pPr>
      <w:r>
        <w:rPr>
          <w:i w:val="0"/>
          <w:color w:val="0070C0"/>
          <w:sz w:val="16"/>
          <w:szCs w:val="16"/>
        </w:rPr>
        <w:t>UNPACK</w:t>
      </w:r>
      <w:r w:rsidR="00722D1C" w:rsidRPr="001D6447">
        <w:rPr>
          <w:i w:val="0"/>
          <w:color w:val="0070C0"/>
          <w:sz w:val="16"/>
          <w:szCs w:val="16"/>
        </w:rPr>
        <w:t>ING INSTRUCTIONS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(a)</w:t>
      </w:r>
      <w:r w:rsidRPr="001D6447">
        <w:rPr>
          <w:b w:val="0"/>
          <w:i w:val="0"/>
          <w:sz w:val="16"/>
          <w:szCs w:val="16"/>
        </w:rPr>
        <w:tab/>
        <w:t>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(b)</w:t>
      </w:r>
      <w:r w:rsidRPr="001D6447">
        <w:rPr>
          <w:b w:val="0"/>
          <w:i w:val="0"/>
          <w:sz w:val="16"/>
          <w:szCs w:val="16"/>
        </w:rPr>
        <w:tab/>
        <w:t>Marking Containers. When unpacking instructions are provided, shipping containers will be stenciled "CAUTION-THIS EQUIPMENT MAY BE SERIOUSLY DAMAGED UNLESS UNPACKING INSTRUCTIONS ARE CAREFULLY FOLLOWED. UNPACKING INSTRUCTIONS ARE LOCATED PROJECT MANAGER." When practical, this marking will be applied adjacent to the identification marking on the side of the container.</w:t>
      </w:r>
    </w:p>
    <w:p w:rsidR="00BB4A72" w:rsidRPr="001D6447" w:rsidRDefault="00BB4A72" w:rsidP="00BB4A72">
      <w:pPr>
        <w:pStyle w:val="BodyText"/>
        <w:spacing w:before="120" w:after="120"/>
        <w:jc w:val="both"/>
        <w:rPr>
          <w:b w:val="0"/>
          <w:i w:val="0"/>
          <w:sz w:val="16"/>
          <w:szCs w:val="16"/>
        </w:rPr>
      </w:pPr>
    </w:p>
    <w:p w:rsidR="005C2E3C" w:rsidRPr="001D6447" w:rsidRDefault="00C551E4" w:rsidP="00E72104">
      <w:pPr>
        <w:keepNext/>
        <w:widowControl/>
        <w:autoSpaceDE w:val="0"/>
        <w:autoSpaceDN w:val="0"/>
        <w:spacing w:before="120" w:after="120"/>
        <w:rPr>
          <w:sz w:val="16"/>
          <w:szCs w:val="16"/>
        </w:rPr>
      </w:pPr>
      <w:r w:rsidRPr="001D6447">
        <w:rPr>
          <w:b/>
          <w:color w:val="0070C0"/>
          <w:sz w:val="16"/>
          <w:szCs w:val="16"/>
          <w:u w:val="single"/>
        </w:rPr>
        <w:t>S</w:t>
      </w:r>
      <w:r w:rsidR="005C2E3C" w:rsidRPr="001D6447">
        <w:rPr>
          <w:b/>
          <w:color w:val="0070C0"/>
          <w:sz w:val="16"/>
          <w:szCs w:val="16"/>
          <w:u w:val="single"/>
        </w:rPr>
        <w:t>ection E - Inspection and Acceptance</w:t>
      </w:r>
    </w:p>
    <w:p w:rsidR="00EF6494" w:rsidRPr="001D6447"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1D6447">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52.246-2  </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INSPECTION OF SUPPLIES - FIXED PRICE (AUG 1996) </w:t>
            </w:r>
            <w:r w:rsidR="00B05017" w:rsidRPr="001D6447">
              <w:rPr>
                <w:rFonts w:ascii="Times New Roman" w:hAnsi="Times New Roman"/>
                <w:i/>
                <w:color w:val="000000"/>
                <w:sz w:val="16"/>
                <w:szCs w:val="16"/>
              </w:rPr>
              <w:t>(Notes 1 &amp; 2 below in Section I apply.)</w:t>
            </w:r>
          </w:p>
        </w:tc>
      </w:tr>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52.246-4</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INSPECTION OF SERVICES – FIXED PRICE (AUG 1996)</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1 below in Section I applies.)</w:t>
            </w:r>
          </w:p>
        </w:tc>
      </w:tr>
    </w:tbl>
    <w:p w:rsidR="00BB4A72" w:rsidRPr="001D6447" w:rsidRDefault="00BB4A72" w:rsidP="00C918BB">
      <w:pPr>
        <w:pStyle w:val="BodyText"/>
        <w:spacing w:before="120" w:after="120"/>
        <w:jc w:val="both"/>
        <w:rPr>
          <w:i w:val="0"/>
          <w:color w:val="0070C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INSPECTION AND ACCEPTANCE OF DATA (NAVSEA)</w:t>
      </w:r>
      <w:r w:rsidRPr="001D6447">
        <w:rPr>
          <w:b w:val="0"/>
          <w:i w:val="0"/>
          <w:color w:val="0070C0"/>
          <w:sz w:val="16"/>
          <w:szCs w:val="16"/>
        </w:rPr>
        <w:t xml:space="preserve"> </w:t>
      </w:r>
      <w:r w:rsidRPr="001D6447">
        <w:rPr>
          <w:b w:val="0"/>
          <w:i w:val="0"/>
          <w:sz w:val="16"/>
          <w:szCs w:val="16"/>
        </w:rPr>
        <w:t>(OCT 2018)</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Inspection and acceptance of all data shall be as specified on the attached Contract Data Requirements List(s), DD Form 1423</w:t>
      </w: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TESTS AND TRIALS--BASIC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722D1C" w:rsidRPr="001D6447" w:rsidRDefault="00BB4A72" w:rsidP="00BB4A72">
      <w:pPr>
        <w:pStyle w:val="BodyText"/>
        <w:spacing w:before="120" w:after="120"/>
        <w:jc w:val="both"/>
        <w:rPr>
          <w:b w:val="0"/>
          <w:i w:val="0"/>
          <w:sz w:val="16"/>
          <w:szCs w:val="16"/>
        </w:rPr>
      </w:pPr>
      <w:r w:rsidRPr="001D6447">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NOTIFICATION OF INSPECTION OR TEST (</w:t>
      </w:r>
      <w:r w:rsidR="003A2C36" w:rsidRPr="001D6447">
        <w:rPr>
          <w:i w:val="0"/>
          <w:color w:val="0070C0"/>
          <w:sz w:val="16"/>
          <w:szCs w:val="16"/>
        </w:rPr>
        <w:t>NAV</w:t>
      </w:r>
      <w:r w:rsidRPr="001D6447">
        <w:rPr>
          <w:i w:val="0"/>
          <w:color w:val="0070C0"/>
          <w:sz w:val="16"/>
          <w:szCs w:val="16"/>
        </w:rPr>
        <w:t>SEA)</w:t>
      </w:r>
      <w:r w:rsidRPr="001D6447">
        <w:rPr>
          <w:b w:val="0"/>
          <w:i w:val="0"/>
          <w:color w:val="0070C0"/>
          <w:sz w:val="16"/>
          <w:szCs w:val="16"/>
        </w:rPr>
        <w:t xml:space="preserve"> </w:t>
      </w:r>
      <w:r w:rsidRPr="001D6447">
        <w:rPr>
          <w:b w:val="0"/>
          <w:i w:val="0"/>
          <w:sz w:val="16"/>
          <w:szCs w:val="16"/>
        </w:rPr>
        <w:t>(OCT 2018)</w:t>
      </w:r>
      <w:r w:rsidR="003A2C36" w:rsidRPr="001D6447">
        <w:rPr>
          <w:b w:val="0"/>
          <w:i w:val="0"/>
          <w:sz w:val="16"/>
          <w:szCs w:val="16"/>
        </w:rPr>
        <w:t xml:space="preserve"> [</w:t>
      </w:r>
      <w:r w:rsidR="00FA1716" w:rsidRPr="00FA1716">
        <w:rPr>
          <w:b w:val="0"/>
          <w:sz w:val="16"/>
          <w:szCs w:val="16"/>
        </w:rPr>
        <w:t>Modified by Buyer</w:t>
      </w:r>
      <w:r w:rsidR="003A2C36" w:rsidRPr="001D6447">
        <w:rPr>
          <w:b w:val="0"/>
          <w:i w:val="0"/>
          <w:sz w:val="16"/>
          <w:szCs w:val="16"/>
        </w:rPr>
        <w:t>]</w:t>
      </w:r>
    </w:p>
    <w:p w:rsidR="00722D1C" w:rsidRDefault="003A2C36" w:rsidP="00722D1C">
      <w:pPr>
        <w:pStyle w:val="BodyText"/>
        <w:spacing w:before="120" w:after="120"/>
        <w:jc w:val="both"/>
        <w:rPr>
          <w:b w:val="0"/>
          <w:i w:val="0"/>
          <w:sz w:val="16"/>
          <w:szCs w:val="16"/>
        </w:rPr>
      </w:pPr>
      <w:r w:rsidRPr="001D6447">
        <w:rPr>
          <w:b w:val="0"/>
          <w:i w:val="0"/>
          <w:sz w:val="16"/>
          <w:szCs w:val="16"/>
        </w:rPr>
        <w:t xml:space="preserve">Contractor shall notify Buyer’s Procurement Representative, in writing, when the material will be inspected and/or tested. A minimum of four (4) working days is required to arrange such visit. </w:t>
      </w:r>
    </w:p>
    <w:p w:rsidR="00120C88" w:rsidRPr="00120C88" w:rsidRDefault="00120C88" w:rsidP="00120C88">
      <w:pPr>
        <w:pStyle w:val="BodyText"/>
        <w:spacing w:before="120" w:after="120"/>
        <w:jc w:val="both"/>
        <w:rPr>
          <w:b w:val="0"/>
          <w:i w:val="0"/>
          <w:sz w:val="16"/>
          <w:szCs w:val="16"/>
        </w:rPr>
      </w:pPr>
      <w:r w:rsidRPr="00120C88">
        <w:rPr>
          <w:i w:val="0"/>
          <w:color w:val="0070C0"/>
          <w:sz w:val="16"/>
          <w:szCs w:val="16"/>
        </w:rPr>
        <w:t>QUALITY MANAGEMENT SYSTEM REQUIREMENTS (NAVSEA)</w:t>
      </w:r>
      <w:r w:rsidRPr="00120C88">
        <w:rPr>
          <w:b w:val="0"/>
          <w:i w:val="0"/>
          <w:sz w:val="16"/>
          <w:szCs w:val="16"/>
        </w:rPr>
        <w:t xml:space="preserve"> </w:t>
      </w:r>
      <w:r w:rsidRPr="001D6447">
        <w:rPr>
          <w:b w:val="0"/>
          <w:i w:val="0"/>
          <w:sz w:val="16"/>
          <w:szCs w:val="16"/>
        </w:rPr>
        <w:t>(OCT 2018) [</w:t>
      </w:r>
      <w:r w:rsidRPr="00FA1716">
        <w:rPr>
          <w:b w:val="0"/>
          <w:sz w:val="16"/>
          <w:szCs w:val="16"/>
        </w:rPr>
        <w:t>Modified by Buyer</w:t>
      </w:r>
      <w:r w:rsidRPr="001D6447">
        <w:rPr>
          <w:b w:val="0"/>
          <w:i w:val="0"/>
          <w:sz w:val="16"/>
          <w:szCs w:val="16"/>
        </w:rPr>
        <w:t>]</w:t>
      </w:r>
    </w:p>
    <w:p w:rsidR="00120C88" w:rsidRPr="00120C88" w:rsidRDefault="00F615F6" w:rsidP="00120C88">
      <w:pPr>
        <w:pStyle w:val="BodyText"/>
        <w:spacing w:before="120" w:after="120"/>
        <w:jc w:val="both"/>
        <w:rPr>
          <w:b w:val="0"/>
          <w:i w:val="0"/>
          <w:sz w:val="16"/>
          <w:szCs w:val="16"/>
        </w:rPr>
      </w:pPr>
      <w:r>
        <w:rPr>
          <w:b w:val="0"/>
          <w:i w:val="0"/>
          <w:sz w:val="16"/>
          <w:szCs w:val="16"/>
        </w:rPr>
        <w:t xml:space="preserve">This provision applies in instances covered in FAR 52.246-11(b). </w:t>
      </w:r>
      <w:r w:rsidR="00120C88" w:rsidRPr="00120C88">
        <w:rPr>
          <w:b w:val="0"/>
          <w:i w:val="0"/>
          <w:sz w:val="16"/>
          <w:szCs w:val="16"/>
        </w:rPr>
        <w:t>The Contractor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w:t>
      </w:r>
      <w:r w:rsidR="00120C88">
        <w:rPr>
          <w:b w:val="0"/>
          <w:i w:val="0"/>
          <w:sz w:val="16"/>
          <w:szCs w:val="16"/>
        </w:rPr>
        <w:t xml:space="preserve"> shall be made available to </w:t>
      </w:r>
      <w:r>
        <w:rPr>
          <w:b w:val="0"/>
          <w:i w:val="0"/>
          <w:sz w:val="16"/>
          <w:szCs w:val="16"/>
        </w:rPr>
        <w:t xml:space="preserve">the Government or </w:t>
      </w:r>
      <w:r w:rsidR="00120C88">
        <w:rPr>
          <w:b w:val="0"/>
          <w:i w:val="0"/>
          <w:sz w:val="16"/>
          <w:szCs w:val="16"/>
        </w:rPr>
        <w:t xml:space="preserve">Buyer </w:t>
      </w:r>
      <w:r w:rsidR="00120C88" w:rsidRPr="00120C88">
        <w:rPr>
          <w:b w:val="0"/>
          <w:i w:val="0"/>
          <w:sz w:val="16"/>
          <w:szCs w:val="16"/>
        </w:rPr>
        <w:t>for review. Existing quality documents that meet the requirements of this contract may continue to be used. The Government</w:t>
      </w:r>
      <w:r>
        <w:rPr>
          <w:b w:val="0"/>
          <w:i w:val="0"/>
          <w:sz w:val="16"/>
          <w:szCs w:val="16"/>
        </w:rPr>
        <w:t xml:space="preserve"> or Buyer</w:t>
      </w:r>
      <w:r w:rsidR="00120C88" w:rsidRPr="00120C88">
        <w:rPr>
          <w:b w:val="0"/>
          <w:i w:val="0"/>
          <w:sz w:val="16"/>
          <w:szCs w:val="16"/>
        </w:rPr>
        <w:t xml:space="preserve"> may perform any necessary inspections, verifications, and evaluations to ascertain conformance to requirements and the adequacy of the implementing procedures. The</w:t>
      </w:r>
      <w:r>
        <w:rPr>
          <w:b w:val="0"/>
          <w:i w:val="0"/>
          <w:sz w:val="16"/>
          <w:szCs w:val="16"/>
        </w:rPr>
        <w:t xml:space="preserve"> Government or</w:t>
      </w:r>
      <w:r w:rsidR="00120C88" w:rsidRPr="00120C88">
        <w:rPr>
          <w:b w:val="0"/>
          <w:i w:val="0"/>
          <w:sz w:val="16"/>
          <w:szCs w:val="16"/>
        </w:rPr>
        <w:t xml:space="preserve"> </w:t>
      </w:r>
      <w:r>
        <w:rPr>
          <w:b w:val="0"/>
          <w:i w:val="0"/>
          <w:sz w:val="16"/>
          <w:szCs w:val="16"/>
        </w:rPr>
        <w:t>Buyer</w:t>
      </w:r>
      <w:r w:rsidR="00120C88" w:rsidRPr="00120C88">
        <w:rPr>
          <w:b w:val="0"/>
          <w:i w:val="0"/>
          <w:sz w:val="16"/>
          <w:szCs w:val="16"/>
        </w:rPr>
        <w:t xml:space="preserve"> reserves the right to disapprove the quality management system or portions thereof when it fails to meet the contractual requirements.</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INSPECTION AND TEST RECORDS (NAVSEA) (JAN 2019)</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Default="00120C88" w:rsidP="00120C88">
      <w:pPr>
        <w:pStyle w:val="BodyText"/>
        <w:spacing w:before="120" w:after="120"/>
        <w:jc w:val="both"/>
        <w:rPr>
          <w:b w:val="0"/>
          <w:i w:val="0"/>
          <w:sz w:val="16"/>
          <w:szCs w:val="16"/>
        </w:rPr>
      </w:pPr>
      <w:r w:rsidRPr="001D6447">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rsidR="00120C88" w:rsidRPr="00120C88" w:rsidRDefault="00120C88" w:rsidP="00120C88">
      <w:pPr>
        <w:pStyle w:val="BodyText"/>
        <w:spacing w:before="120" w:after="120"/>
        <w:jc w:val="both"/>
        <w:rPr>
          <w:b w:val="0"/>
          <w:i w:val="0"/>
          <w:sz w:val="16"/>
          <w:szCs w:val="16"/>
        </w:rPr>
      </w:pPr>
      <w:r w:rsidRPr="00F615F6">
        <w:rPr>
          <w:i w:val="0"/>
          <w:color w:val="0070C0"/>
          <w:sz w:val="16"/>
          <w:szCs w:val="16"/>
        </w:rPr>
        <w:t>CERTIFICATE OF COMPLIANCE (NAVSEA) (OCT 2018)</w:t>
      </w:r>
      <w:r w:rsidR="00F615F6">
        <w:rPr>
          <w:b w:val="0"/>
          <w:i w:val="0"/>
          <w:sz w:val="16"/>
          <w:szCs w:val="16"/>
        </w:rPr>
        <w:t xml:space="preserve"> </w:t>
      </w:r>
      <w:r w:rsidR="00F615F6" w:rsidRPr="001D6447">
        <w:rPr>
          <w:b w:val="0"/>
          <w:i w:val="0"/>
          <w:sz w:val="16"/>
          <w:szCs w:val="16"/>
        </w:rPr>
        <w:t>[</w:t>
      </w:r>
      <w:r w:rsidR="00F615F6" w:rsidRPr="00FA1716">
        <w:rPr>
          <w:b w:val="0"/>
          <w:sz w:val="16"/>
          <w:szCs w:val="16"/>
        </w:rPr>
        <w:t>Modified by Buyer</w:t>
      </w:r>
      <w:r w:rsidR="00F615F6" w:rsidRPr="001D6447">
        <w:rPr>
          <w:b w:val="0"/>
          <w:i w:val="0"/>
          <w:sz w:val="16"/>
          <w:szCs w:val="16"/>
        </w:rPr>
        <w:t>]</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(a)</w:t>
      </w:r>
      <w:r w:rsidRPr="00120C88">
        <w:rPr>
          <w:b w:val="0"/>
          <w:i w:val="0"/>
          <w:sz w:val="16"/>
          <w:szCs w:val="16"/>
        </w:rPr>
        <w:tab/>
      </w:r>
      <w:r w:rsidR="00F615F6">
        <w:rPr>
          <w:b w:val="0"/>
          <w:i w:val="0"/>
          <w:sz w:val="16"/>
          <w:szCs w:val="16"/>
        </w:rPr>
        <w:t>When required from Buyer from the Government for material delivered by Contractor, a</w:t>
      </w:r>
      <w:r w:rsidRPr="00120C88">
        <w:rPr>
          <w:b w:val="0"/>
          <w:i w:val="0"/>
          <w:sz w:val="16"/>
          <w:szCs w:val="16"/>
        </w:rPr>
        <w:t xml:space="preserve"> certification of material shall be provided by the Contractor, one (1) copy to accompany the shipment (in the packing list envelope) and (l) copy mailed to arrive at time of receipt of the shipment. Mark all certificates to the attention of Code 00Q.</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(b)</w:t>
      </w:r>
      <w:r w:rsidRPr="00120C88">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lastRenderedPageBreak/>
        <w:t>This certification concerns a matter within the jurisdiction of an agency of the United States and the making of a false, fictitious, or fraudulent certification may render the maker subject to prosecution under Title 18, United States Code, Section 1001.</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(c)</w:t>
      </w:r>
      <w:r w:rsidRPr="00120C88">
        <w:rPr>
          <w:b w:val="0"/>
          <w:i w:val="0"/>
          <w:sz w:val="16"/>
          <w:szCs w:val="16"/>
        </w:rPr>
        <w:tab/>
        <w:t>Failure to provide certification at the time of shipment may result in material being rejected and returned at the contractor's expense.</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(d)</w:t>
      </w:r>
      <w:r w:rsidRPr="00120C88">
        <w:rPr>
          <w:b w:val="0"/>
          <w:i w:val="0"/>
          <w:sz w:val="16"/>
          <w:szCs w:val="16"/>
        </w:rPr>
        <w:tab/>
        <w:t>The certificate shall read as follows:</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I certify that on ______ [insert date], the ____ [insert Contractor’s name] furnished the supplies called for</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by the Order/Contract No._____ via ____ [Carrier] on</w:t>
      </w:r>
      <w:r w:rsidRPr="00120C88">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Date of Execution:</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Signature:</w:t>
      </w:r>
      <w:r w:rsidRPr="00120C88">
        <w:rPr>
          <w:b w:val="0"/>
          <w:i w:val="0"/>
          <w:sz w:val="16"/>
          <w:szCs w:val="16"/>
        </w:rPr>
        <w:tab/>
        <w:t xml:space="preserve"> </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Typed Name:</w:t>
      </w:r>
      <w:r w:rsidRPr="00120C88">
        <w:rPr>
          <w:b w:val="0"/>
          <w:i w:val="0"/>
          <w:sz w:val="16"/>
          <w:szCs w:val="16"/>
        </w:rPr>
        <w:tab/>
        <w:t xml:space="preserve"> </w:t>
      </w:r>
    </w:p>
    <w:p w:rsidR="00120C88" w:rsidRPr="001D6447" w:rsidRDefault="00120C88" w:rsidP="00F615F6">
      <w:pPr>
        <w:pStyle w:val="BodyText"/>
        <w:spacing w:before="120" w:after="120"/>
        <w:ind w:left="720"/>
        <w:jc w:val="both"/>
        <w:rPr>
          <w:b w:val="0"/>
          <w:i w:val="0"/>
          <w:sz w:val="16"/>
          <w:szCs w:val="16"/>
        </w:rPr>
      </w:pPr>
      <w:r w:rsidRPr="00120C88">
        <w:rPr>
          <w:b w:val="0"/>
          <w:i w:val="0"/>
          <w:sz w:val="16"/>
          <w:szCs w:val="16"/>
        </w:rPr>
        <w:t>Title:</w:t>
      </w:r>
    </w:p>
    <w:p w:rsidR="001D6447" w:rsidRPr="001D6447" w:rsidRDefault="001D6447" w:rsidP="00E32DE5">
      <w:pPr>
        <w:keepNext/>
        <w:widowControl/>
        <w:autoSpaceDE w:val="0"/>
        <w:autoSpaceDN w:val="0"/>
        <w:spacing w:before="120" w:after="120"/>
        <w:jc w:val="both"/>
        <w:rPr>
          <w:b/>
          <w:color w:val="0070C0"/>
          <w:sz w:val="16"/>
          <w:szCs w:val="16"/>
          <w:u w:val="single"/>
        </w:rPr>
      </w:pPr>
    </w:p>
    <w:p w:rsidR="00FA10D7" w:rsidRPr="001D6447" w:rsidRDefault="005C2E3C" w:rsidP="00E32DE5">
      <w:pPr>
        <w:keepNext/>
        <w:widowControl/>
        <w:autoSpaceDE w:val="0"/>
        <w:autoSpaceDN w:val="0"/>
        <w:spacing w:before="120" w:after="120"/>
        <w:jc w:val="both"/>
        <w:rPr>
          <w:color w:val="0070C0"/>
          <w:sz w:val="16"/>
          <w:szCs w:val="16"/>
          <w:u w:val="single"/>
        </w:rPr>
      </w:pPr>
      <w:r w:rsidRPr="001D6447">
        <w:rPr>
          <w:b/>
          <w:color w:val="0070C0"/>
          <w:sz w:val="16"/>
          <w:szCs w:val="16"/>
          <w:u w:val="single"/>
        </w:rPr>
        <w:t>Section F - Deliveries or Performance</w:t>
      </w:r>
    </w:p>
    <w:p w:rsidR="00F07BEC" w:rsidRPr="001D6447" w:rsidRDefault="00F07BEC" w:rsidP="00DD5391">
      <w:pPr>
        <w:pStyle w:val="BodyText"/>
        <w:keepNext/>
        <w:widowControl/>
        <w:spacing w:before="120" w:after="120"/>
        <w:rPr>
          <w:b w:val="0"/>
          <w:i w:val="0"/>
          <w:sz w:val="16"/>
          <w:szCs w:val="16"/>
        </w:rPr>
      </w:pPr>
      <w:r w:rsidRPr="001D6447">
        <w:rPr>
          <w:b w:val="0"/>
          <w:i w:val="0"/>
          <w:sz w:val="16"/>
          <w:szCs w:val="16"/>
          <w:u w:val="single" w:color="000000"/>
        </w:rPr>
        <w:t>PLACE OF PERFORMANCE</w:t>
      </w:r>
    </w:p>
    <w:p w:rsidR="00F07BEC" w:rsidRPr="001D6447" w:rsidRDefault="00F07BEC" w:rsidP="00E32DE5">
      <w:pPr>
        <w:pStyle w:val="BodyText"/>
        <w:keepNext/>
        <w:widowControl/>
        <w:spacing w:before="120" w:after="120"/>
        <w:rPr>
          <w:b w:val="0"/>
          <w:i w:val="0"/>
          <w:sz w:val="16"/>
          <w:szCs w:val="16"/>
        </w:rPr>
      </w:pPr>
      <w:r w:rsidRPr="001D6447">
        <w:rPr>
          <w:b w:val="0"/>
          <w:i w:val="0"/>
          <w:sz w:val="16"/>
          <w:szCs w:val="16"/>
        </w:rPr>
        <w:t xml:space="preserve">Work on all </w:t>
      </w:r>
      <w:r w:rsidR="00636D33" w:rsidRPr="001D6447">
        <w:rPr>
          <w:b w:val="0"/>
          <w:i w:val="0"/>
          <w:sz w:val="16"/>
          <w:szCs w:val="16"/>
        </w:rPr>
        <w:t>V</w:t>
      </w:r>
      <w:r w:rsidRPr="001D6447">
        <w:rPr>
          <w:b w:val="0"/>
          <w:i w:val="0"/>
          <w:sz w:val="16"/>
          <w:szCs w:val="16"/>
        </w:rPr>
        <w:t xml:space="preserve">essels under this </w:t>
      </w:r>
      <w:r w:rsidR="00A510FF" w:rsidRPr="001D6447">
        <w:rPr>
          <w:b w:val="0"/>
          <w:i w:val="0"/>
          <w:sz w:val="16"/>
          <w:szCs w:val="16"/>
        </w:rPr>
        <w:t>Contract</w:t>
      </w:r>
      <w:r w:rsidRPr="001D6447">
        <w:rPr>
          <w:b w:val="0"/>
          <w:i w:val="0"/>
          <w:sz w:val="16"/>
          <w:szCs w:val="16"/>
        </w:rPr>
        <w:t xml:space="preserve"> shall be performed in the ships’ homeport, visiting San Diego, CA, at the </w:t>
      </w:r>
      <w:r w:rsidR="00C07A93" w:rsidRPr="001D6447">
        <w:rPr>
          <w:b w:val="0"/>
          <w:i w:val="0"/>
          <w:sz w:val="16"/>
          <w:szCs w:val="16"/>
        </w:rPr>
        <w:t>F</w:t>
      </w:r>
      <w:r w:rsidRPr="001D6447">
        <w:rPr>
          <w:b w:val="0"/>
          <w:i w:val="0"/>
          <w:sz w:val="16"/>
          <w:szCs w:val="16"/>
        </w:rPr>
        <w:t xml:space="preserve">acility identified below, to include CONUS and OCONUS, or as </w:t>
      </w:r>
      <w:r w:rsidR="00E70A9C" w:rsidRPr="001D6447">
        <w:rPr>
          <w:b w:val="0"/>
          <w:i w:val="0"/>
          <w:sz w:val="16"/>
          <w:szCs w:val="16"/>
        </w:rPr>
        <w:t xml:space="preserve">NASSCO or </w:t>
      </w:r>
      <w:r w:rsidRPr="001D6447">
        <w:rPr>
          <w:b w:val="0"/>
          <w:i w:val="0"/>
          <w:sz w:val="16"/>
          <w:szCs w:val="16"/>
        </w:rPr>
        <w:t xml:space="preserve">the </w:t>
      </w:r>
      <w:r w:rsidR="00FD3AF5" w:rsidRPr="001D6447">
        <w:rPr>
          <w:b w:val="0"/>
          <w:i w:val="0"/>
          <w:sz w:val="16"/>
          <w:szCs w:val="16"/>
        </w:rPr>
        <w:t xml:space="preserve">Government’s </w:t>
      </w:r>
      <w:r w:rsidRPr="001D6447">
        <w:rPr>
          <w:b w:val="0"/>
          <w:i w:val="0"/>
          <w:sz w:val="16"/>
          <w:szCs w:val="16"/>
        </w:rPr>
        <w:t>ACO shall direct:</w:t>
      </w:r>
    </w:p>
    <w:p w:rsidR="00F07BEC" w:rsidRPr="001D6447" w:rsidRDefault="00DD5391" w:rsidP="001D4084">
      <w:pPr>
        <w:pStyle w:val="BodyText"/>
        <w:ind w:left="720"/>
        <w:rPr>
          <w:b w:val="0"/>
          <w:i w:val="0"/>
          <w:sz w:val="16"/>
          <w:szCs w:val="16"/>
        </w:rPr>
      </w:pPr>
      <w:r w:rsidRPr="001D6447">
        <w:rPr>
          <w:sz w:val="16"/>
          <w:szCs w:val="16"/>
          <w:u w:val="single"/>
        </w:rPr>
        <w:t>National Steel and Shipbuilding Company (NASSCO)</w:t>
      </w:r>
    </w:p>
    <w:p w:rsidR="00F07BEC" w:rsidRPr="001D6447" w:rsidRDefault="00F07BEC" w:rsidP="001D4084">
      <w:pPr>
        <w:ind w:left="720"/>
        <w:rPr>
          <w:sz w:val="16"/>
          <w:szCs w:val="16"/>
        </w:rPr>
      </w:pPr>
    </w:p>
    <w:p w:rsidR="00F07BEC" w:rsidRPr="001D6447" w:rsidRDefault="00DD5391" w:rsidP="001D4084">
      <w:pPr>
        <w:pStyle w:val="BodyText"/>
        <w:ind w:left="720"/>
        <w:rPr>
          <w:b w:val="0"/>
          <w:i w:val="0"/>
          <w:sz w:val="16"/>
          <w:szCs w:val="16"/>
        </w:rPr>
      </w:pPr>
      <w:r w:rsidRPr="001D6447">
        <w:rPr>
          <w:sz w:val="16"/>
          <w:szCs w:val="16"/>
          <w:u w:val="single"/>
        </w:rPr>
        <w:t>2798 East Harbor Drive.</w:t>
      </w:r>
      <w:r w:rsidRPr="001D6447" w:rsidDel="00DD5391">
        <w:rPr>
          <w:sz w:val="16"/>
          <w:szCs w:val="16"/>
          <w:u w:val="single"/>
        </w:rPr>
        <w:t xml:space="preserve"> </w:t>
      </w:r>
    </w:p>
    <w:p w:rsidR="00F94425" w:rsidRPr="001D6447" w:rsidRDefault="00F94425" w:rsidP="001D4084">
      <w:pPr>
        <w:pStyle w:val="BodyText"/>
        <w:ind w:left="720"/>
        <w:rPr>
          <w:b w:val="0"/>
          <w:i w:val="0"/>
          <w:sz w:val="16"/>
          <w:szCs w:val="16"/>
        </w:rPr>
      </w:pPr>
    </w:p>
    <w:p w:rsidR="00F07BEC" w:rsidRPr="001D4084" w:rsidRDefault="00DD5391" w:rsidP="001D4084">
      <w:pPr>
        <w:pStyle w:val="BodyText"/>
        <w:ind w:left="720"/>
        <w:rPr>
          <w:sz w:val="16"/>
          <w:szCs w:val="16"/>
          <w:u w:val="single"/>
        </w:rPr>
      </w:pPr>
      <w:r w:rsidRPr="001D4084">
        <w:rPr>
          <w:sz w:val="16"/>
          <w:szCs w:val="16"/>
          <w:u w:val="single"/>
        </w:rPr>
        <w:t>San Diego, CA  92113-3650</w:t>
      </w:r>
    </w:p>
    <w:p w:rsidR="00B05017" w:rsidRPr="001D6447" w:rsidRDefault="00B05017" w:rsidP="00E72104">
      <w:pPr>
        <w:pStyle w:val="BodyText"/>
        <w:rPr>
          <w:b w:val="0"/>
          <w:i w:val="0"/>
          <w:sz w:val="16"/>
          <w:szCs w:val="16"/>
          <w:u w:val="single"/>
        </w:rPr>
      </w:pPr>
    </w:p>
    <w:p w:rsidR="001D4084" w:rsidRPr="001D4084" w:rsidRDefault="001D4084" w:rsidP="001D4084">
      <w:pPr>
        <w:keepNext/>
        <w:widowControl/>
        <w:autoSpaceDE w:val="0"/>
        <w:autoSpaceDN w:val="0"/>
        <w:adjustRightInd w:val="0"/>
        <w:spacing w:before="120" w:after="120"/>
        <w:jc w:val="both"/>
        <w:rPr>
          <w:sz w:val="16"/>
          <w:szCs w:val="16"/>
        </w:rPr>
      </w:pPr>
      <w:r w:rsidRPr="001D4084">
        <w:rPr>
          <w:b/>
          <w:color w:val="0070C0"/>
          <w:sz w:val="16"/>
          <w:szCs w:val="16"/>
        </w:rPr>
        <w:t>CONTRACTOR NOTICE REGARDING LATE DELIVERY (NAVSEA) (OCT 2018)</w:t>
      </w:r>
      <w:r w:rsidRPr="001D4084">
        <w:rPr>
          <w:sz w:val="16"/>
          <w:szCs w:val="16"/>
        </w:rPr>
        <w:t xml:space="preserve"> [Modified by Buyer]</w:t>
      </w:r>
    </w:p>
    <w:p w:rsidR="001D4084" w:rsidRPr="001D4084" w:rsidRDefault="001D4084" w:rsidP="004E29DC">
      <w:pPr>
        <w:keepNext/>
        <w:widowControl/>
        <w:autoSpaceDE w:val="0"/>
        <w:autoSpaceDN w:val="0"/>
        <w:adjustRightInd w:val="0"/>
        <w:spacing w:before="120" w:after="120"/>
        <w:jc w:val="both"/>
        <w:rPr>
          <w:sz w:val="16"/>
          <w:szCs w:val="16"/>
        </w:rPr>
      </w:pPr>
      <w:r w:rsidRPr="001D4084">
        <w:rPr>
          <w:sz w:val="16"/>
          <w:szCs w:val="16"/>
        </w:rPr>
        <w:t xml:space="preserve">In the event the </w:t>
      </w:r>
      <w:r>
        <w:rPr>
          <w:sz w:val="16"/>
          <w:szCs w:val="16"/>
        </w:rPr>
        <w:t>C</w:t>
      </w:r>
      <w:r w:rsidRPr="001D4084">
        <w:rPr>
          <w:sz w:val="16"/>
          <w:szCs w:val="16"/>
        </w:rPr>
        <w:t xml:space="preserve">ontractor anticipates or encounters difficulty in complying with the contract delivery schedule or date, the </w:t>
      </w:r>
      <w:r>
        <w:rPr>
          <w:sz w:val="16"/>
          <w:szCs w:val="16"/>
        </w:rPr>
        <w:t>C</w:t>
      </w:r>
      <w:r w:rsidRPr="001D4084">
        <w:rPr>
          <w:sz w:val="16"/>
          <w:szCs w:val="16"/>
        </w:rPr>
        <w:t xml:space="preserve">ontractor shall immediately notify, in writing, the </w:t>
      </w:r>
      <w:r>
        <w:rPr>
          <w:sz w:val="16"/>
          <w:szCs w:val="16"/>
        </w:rPr>
        <w:t>Buyer’s Representative</w:t>
      </w:r>
      <w:r w:rsidRPr="001D4084">
        <w:rPr>
          <w:sz w:val="16"/>
          <w:szCs w:val="16"/>
        </w:rPr>
        <w:t xml:space="preserve">. The notice shall give the pertinent details; however, such notice shall not constitute a waiver by the </w:t>
      </w:r>
      <w:r>
        <w:rPr>
          <w:sz w:val="16"/>
          <w:szCs w:val="16"/>
        </w:rPr>
        <w:t>Buyer</w:t>
      </w:r>
      <w:r w:rsidRPr="001D4084">
        <w:rPr>
          <w:sz w:val="16"/>
          <w:szCs w:val="16"/>
        </w:rPr>
        <w:t xml:space="preserve"> of any contract delivery schedule, or of any rights or remedies provided by law or under this contract</w:t>
      </w:r>
    </w:p>
    <w:p w:rsidR="00C551E4" w:rsidRPr="001D6447" w:rsidRDefault="00C551E4" w:rsidP="004E29DC">
      <w:pPr>
        <w:keepNext/>
        <w:widowControl/>
        <w:autoSpaceDE w:val="0"/>
        <w:autoSpaceDN w:val="0"/>
        <w:adjustRightInd w:val="0"/>
        <w:spacing w:before="120" w:after="120"/>
        <w:jc w:val="both"/>
        <w:rPr>
          <w:b/>
          <w:color w:val="0070C0"/>
          <w:sz w:val="16"/>
          <w:szCs w:val="16"/>
        </w:rPr>
      </w:pPr>
      <w:r w:rsidRPr="001D644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404E" w:rsidRPr="001D6447" w:rsidTr="00656ED7">
        <w:tc>
          <w:tcPr>
            <w:tcW w:w="144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w:t>
            </w:r>
            <w:r>
              <w:rPr>
                <w:rFonts w:ascii="Times New Roman" w:hAnsi="Times New Roman"/>
                <w:color w:val="000000"/>
                <w:sz w:val="16"/>
                <w:szCs w:val="16"/>
              </w:rPr>
              <w:t>211-17</w:t>
            </w:r>
          </w:p>
        </w:tc>
        <w:tc>
          <w:tcPr>
            <w:tcW w:w="693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Pr>
                <w:rFonts w:ascii="Times New Roman" w:hAnsi="Times New Roman"/>
                <w:color w:val="000000"/>
                <w:sz w:val="16"/>
                <w:szCs w:val="16"/>
              </w:rPr>
              <w:t>DELIVERY OF EXCESS QUANTITIES (SEP</w:t>
            </w:r>
            <w:r w:rsidRPr="001D6447">
              <w:rPr>
                <w:rFonts w:ascii="Times New Roman" w:hAnsi="Times New Roman"/>
                <w:color w:val="000000"/>
                <w:sz w:val="16"/>
                <w:szCs w:val="16"/>
              </w:rPr>
              <w:t xml:space="preserve"> 1989) </w:t>
            </w:r>
          </w:p>
        </w:tc>
      </w:tr>
      <w:tr w:rsidR="00C551E4" w:rsidRPr="001D6447" w:rsidTr="00547F74">
        <w:tc>
          <w:tcPr>
            <w:tcW w:w="144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52.242-15</w:t>
            </w:r>
          </w:p>
        </w:tc>
        <w:tc>
          <w:tcPr>
            <w:tcW w:w="693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STOP-WORK ORDER (AUG 1989)</w:t>
            </w:r>
            <w:r w:rsidR="00993321" w:rsidRPr="001D6447">
              <w:rPr>
                <w:rFonts w:ascii="Times New Roman" w:hAnsi="Times New Roman"/>
                <w:color w:val="000000"/>
                <w:sz w:val="16"/>
                <w:szCs w:val="16"/>
              </w:rPr>
              <w:t xml:space="preserve"> (Applicable only if Stop Work order initiated by the Government</w:t>
            </w:r>
            <w:r w:rsidR="00993321" w:rsidRPr="001D6447">
              <w:rPr>
                <w:rFonts w:ascii="Times New Roman" w:hAnsi="Times New Roman"/>
                <w:sz w:val="16"/>
                <w:szCs w:val="16"/>
              </w:rPr>
              <w:t>)</w:t>
            </w:r>
            <w:r w:rsidRPr="001D6447">
              <w:rPr>
                <w:rFonts w:ascii="Times New Roman" w:hAnsi="Times New Roman"/>
                <w:sz w:val="16"/>
                <w:szCs w:val="16"/>
              </w:rPr>
              <w:t xml:space="preserve"> </w:t>
            </w:r>
            <w:r w:rsidR="00B05017" w:rsidRPr="001D6447">
              <w:rPr>
                <w:rFonts w:ascii="Times New Roman" w:hAnsi="Times New Roman"/>
                <w:i/>
                <w:color w:val="000000"/>
                <w:sz w:val="16"/>
                <w:szCs w:val="16"/>
              </w:rPr>
              <w:t>(Notes 1 &amp; 2 below in Section I apply.)</w:t>
            </w:r>
          </w:p>
        </w:tc>
      </w:tr>
      <w:tr w:rsidR="00C551E4" w:rsidRPr="001D6447" w:rsidTr="00547F74">
        <w:tc>
          <w:tcPr>
            <w:tcW w:w="1440" w:type="dxa"/>
          </w:tcPr>
          <w:p w:rsidR="00C551E4" w:rsidRPr="001D6447" w:rsidRDefault="00C551E4" w:rsidP="00AA71DF">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52.242-17</w:t>
            </w:r>
          </w:p>
        </w:tc>
        <w:tc>
          <w:tcPr>
            <w:tcW w:w="6930" w:type="dxa"/>
          </w:tcPr>
          <w:p w:rsidR="00C551E4" w:rsidRPr="001D6447" w:rsidRDefault="00C551E4" w:rsidP="00B0501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GOVERNMENT DELAY OF WORK (APR 1984)</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2 below in Section I applies.)</w:t>
            </w:r>
          </w:p>
        </w:tc>
      </w:tr>
    </w:tbl>
    <w:p w:rsidR="00C5404E" w:rsidRPr="00C5404E" w:rsidRDefault="00C5404E" w:rsidP="00C5404E">
      <w:pPr>
        <w:autoSpaceDE w:val="0"/>
        <w:autoSpaceDN w:val="0"/>
        <w:adjustRightInd w:val="0"/>
        <w:spacing w:before="120" w:after="120"/>
        <w:jc w:val="both"/>
        <w:rPr>
          <w:b/>
          <w:sz w:val="16"/>
          <w:szCs w:val="16"/>
        </w:rPr>
      </w:pPr>
      <w:r w:rsidRPr="00C5404E">
        <w:rPr>
          <w:b/>
          <w:color w:val="0070C0"/>
          <w:sz w:val="16"/>
          <w:szCs w:val="16"/>
        </w:rPr>
        <w:t>CONTRACTOR NOTICE REGARDING LATE DELIVERY (NAVSEA) (OCT 2018)</w:t>
      </w:r>
      <w:r>
        <w:rPr>
          <w:b/>
          <w:color w:val="0070C0"/>
          <w:sz w:val="16"/>
          <w:szCs w:val="16"/>
        </w:rPr>
        <w:t xml:space="preserve"> </w:t>
      </w:r>
      <w:r w:rsidRPr="001D4084">
        <w:rPr>
          <w:sz w:val="16"/>
          <w:szCs w:val="16"/>
        </w:rPr>
        <w:t>[Modified by Buyer]</w:t>
      </w:r>
    </w:p>
    <w:p w:rsidR="00B05017" w:rsidRPr="00C5404E" w:rsidRDefault="00C5404E" w:rsidP="00C5404E">
      <w:pPr>
        <w:autoSpaceDE w:val="0"/>
        <w:autoSpaceDN w:val="0"/>
        <w:adjustRightInd w:val="0"/>
        <w:spacing w:before="120" w:after="120"/>
        <w:jc w:val="both"/>
        <w:rPr>
          <w:sz w:val="16"/>
          <w:szCs w:val="16"/>
        </w:rPr>
      </w:pPr>
      <w:r w:rsidRPr="00C5404E">
        <w:rPr>
          <w:sz w:val="16"/>
          <w:szCs w:val="16"/>
        </w:rPr>
        <w:t xml:space="preserve">In the event the </w:t>
      </w:r>
      <w:r>
        <w:rPr>
          <w:sz w:val="16"/>
          <w:szCs w:val="16"/>
        </w:rPr>
        <w:t>c</w:t>
      </w:r>
      <w:r w:rsidRPr="00C5404E">
        <w:rPr>
          <w:sz w:val="16"/>
          <w:szCs w:val="16"/>
        </w:rPr>
        <w:t xml:space="preserve">ontractor anticipates or encounters difficulty in complying with the contract delivery schedule or date, the contractor shall immediately notify, in writing, the </w:t>
      </w:r>
      <w:r>
        <w:rPr>
          <w:sz w:val="16"/>
          <w:szCs w:val="16"/>
        </w:rPr>
        <w:t>Buyer’s Representative</w:t>
      </w:r>
      <w:r w:rsidRPr="00C5404E">
        <w:rPr>
          <w:sz w:val="16"/>
          <w:szCs w:val="16"/>
        </w:rPr>
        <w:t>. The notice shall give the pertinent details; however, such notice shall not constitute a waiver by the Government of any contract delivery schedule, or of any rights or remedies provided by law or under this contract.</w:t>
      </w:r>
    </w:p>
    <w:p w:rsidR="00C5404E" w:rsidRPr="00C5404E" w:rsidRDefault="00C5404E" w:rsidP="00E72104">
      <w:pPr>
        <w:autoSpaceDE w:val="0"/>
        <w:autoSpaceDN w:val="0"/>
        <w:adjustRightInd w:val="0"/>
        <w:spacing w:before="120" w:after="120"/>
        <w:jc w:val="both"/>
        <w:rPr>
          <w:sz w:val="16"/>
          <w:szCs w:val="16"/>
        </w:rPr>
      </w:pPr>
    </w:p>
    <w:p w:rsidR="00267483" w:rsidRPr="001D6447" w:rsidRDefault="005C2E3C" w:rsidP="00E72104">
      <w:pPr>
        <w:autoSpaceDE w:val="0"/>
        <w:autoSpaceDN w:val="0"/>
        <w:adjustRightInd w:val="0"/>
        <w:spacing w:before="120" w:after="120"/>
        <w:jc w:val="both"/>
        <w:rPr>
          <w:b/>
          <w:sz w:val="16"/>
          <w:szCs w:val="16"/>
        </w:rPr>
      </w:pPr>
      <w:r w:rsidRPr="001D6447">
        <w:rPr>
          <w:b/>
          <w:color w:val="0070C0"/>
          <w:sz w:val="16"/>
          <w:szCs w:val="16"/>
          <w:u w:val="single"/>
        </w:rPr>
        <w:t>Section G - Contract Administration Data</w:t>
      </w:r>
    </w:p>
    <w:p w:rsidR="001067A0" w:rsidRPr="001D6447" w:rsidRDefault="001067A0" w:rsidP="001067A0">
      <w:pPr>
        <w:spacing w:before="120" w:after="120"/>
        <w:rPr>
          <w:b/>
          <w:color w:val="0070C0"/>
          <w:sz w:val="16"/>
          <w:szCs w:val="16"/>
          <w:u w:val="single"/>
        </w:rPr>
      </w:pPr>
      <w:r w:rsidRPr="001D6447">
        <w:rPr>
          <w:b/>
          <w:color w:val="0070C0"/>
          <w:sz w:val="16"/>
          <w:szCs w:val="16"/>
        </w:rPr>
        <w:t>HOURS OF OPERATION AND HOLIDAY SCHEDULE (NAVSEA) (</w:t>
      </w:r>
      <w:r w:rsidR="001D4084">
        <w:rPr>
          <w:b/>
          <w:color w:val="0070C0"/>
          <w:sz w:val="16"/>
          <w:szCs w:val="16"/>
        </w:rPr>
        <w:t>JUL 2021</w:t>
      </w:r>
      <w:r w:rsidRPr="001D6447">
        <w:rPr>
          <w:b/>
          <w:color w:val="0070C0"/>
          <w:sz w:val="16"/>
          <w:szCs w:val="16"/>
        </w:rPr>
        <w:t xml:space="preserve">) </w:t>
      </w:r>
      <w:r w:rsidRPr="001D6447">
        <w:rPr>
          <w:sz w:val="16"/>
          <w:szCs w:val="16"/>
        </w:rPr>
        <w:t>[</w:t>
      </w:r>
      <w:r w:rsidR="00FA1716" w:rsidRPr="00FA1716">
        <w:rPr>
          <w:i/>
          <w:sz w:val="16"/>
          <w:szCs w:val="16"/>
        </w:rPr>
        <w:t>Modified by Buyer</w:t>
      </w:r>
      <w:r w:rsidRPr="001D6447">
        <w:rPr>
          <w:sz w:val="16"/>
          <w:szCs w:val="16"/>
        </w:rPr>
        <w:t>]</w:t>
      </w:r>
    </w:p>
    <w:p w:rsidR="001067A0" w:rsidRPr="001D6447" w:rsidRDefault="001067A0" w:rsidP="001067A0">
      <w:pPr>
        <w:spacing w:before="120" w:after="120"/>
        <w:rPr>
          <w:sz w:val="16"/>
          <w:szCs w:val="16"/>
        </w:rPr>
      </w:pPr>
      <w:r w:rsidRPr="001D6447">
        <w:rPr>
          <w:sz w:val="16"/>
          <w:szCs w:val="16"/>
        </w:rPr>
        <w:t>(a)</w:t>
      </w:r>
      <w:r w:rsidRPr="001D6447">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D6447" w:rsidRDefault="001067A0" w:rsidP="001067A0">
      <w:pPr>
        <w:spacing w:before="120" w:after="120"/>
        <w:rPr>
          <w:color w:val="0070C0"/>
          <w:sz w:val="16"/>
          <w:szCs w:val="16"/>
        </w:rPr>
      </w:pPr>
      <w:r w:rsidRPr="001D6447">
        <w:rPr>
          <w:sz w:val="16"/>
          <w:szCs w:val="16"/>
        </w:rPr>
        <w:t>(b)</w:t>
      </w:r>
      <w:r w:rsidRPr="001D6447">
        <w:rPr>
          <w:sz w:val="16"/>
          <w:szCs w:val="16"/>
        </w:rPr>
        <w:tab/>
        <w:t xml:space="preserve">When Federal employees are excused from work due to a holiday or a special event (that is unrelated to severe weather, a security </w:t>
      </w:r>
      <w:r w:rsidRPr="001D6447">
        <w:rPr>
          <w:sz w:val="16"/>
          <w:szCs w:val="16"/>
        </w:rPr>
        <w:lastRenderedPageBreak/>
        <w:t>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1D6447" w:rsidRPr="001D6447" w:rsidRDefault="001D6447" w:rsidP="001067A0">
      <w:pPr>
        <w:spacing w:before="120" w:after="120"/>
        <w:rPr>
          <w:b/>
          <w:color w:val="0070C0"/>
          <w:sz w:val="16"/>
          <w:szCs w:val="16"/>
          <w:u w:val="single"/>
        </w:rPr>
      </w:pPr>
    </w:p>
    <w:p w:rsidR="00F07BEC" w:rsidRPr="001D6447" w:rsidRDefault="005C2E3C" w:rsidP="001067A0">
      <w:pPr>
        <w:spacing w:before="120" w:after="120"/>
        <w:rPr>
          <w:color w:val="0070C0"/>
          <w:sz w:val="16"/>
          <w:szCs w:val="16"/>
        </w:rPr>
      </w:pPr>
      <w:r w:rsidRPr="001D6447">
        <w:rPr>
          <w:b/>
          <w:color w:val="0070C0"/>
          <w:sz w:val="16"/>
          <w:szCs w:val="16"/>
          <w:u w:val="single"/>
        </w:rPr>
        <w:t>Section H - Special Requirements</w:t>
      </w:r>
      <w:r w:rsidR="00A41036" w:rsidRPr="001D6447">
        <w:rPr>
          <w:color w:val="0070C0"/>
          <w:sz w:val="16"/>
          <w:szCs w:val="16"/>
        </w:rPr>
        <w:t xml:space="preserve">  </w:t>
      </w:r>
    </w:p>
    <w:p w:rsidR="00F07BEC" w:rsidRPr="001D6447" w:rsidRDefault="00F07BEC" w:rsidP="00E72104">
      <w:pPr>
        <w:pStyle w:val="ListParagraph"/>
        <w:spacing w:before="120" w:after="120"/>
        <w:ind w:hanging="720"/>
        <w:rPr>
          <w:sz w:val="16"/>
          <w:szCs w:val="16"/>
        </w:rPr>
      </w:pPr>
      <w:r w:rsidRPr="001D6447">
        <w:rPr>
          <w:b/>
          <w:color w:val="0070C0"/>
          <w:sz w:val="16"/>
          <w:szCs w:val="16"/>
        </w:rPr>
        <w:t>EQUITABLE ADJUSTMENTS:  WAIVER AND RELEASE OF CLAIMS (</w:t>
      </w:r>
      <w:r w:rsidR="00751C48" w:rsidRPr="001D6447">
        <w:rPr>
          <w:b/>
          <w:color w:val="0070C0"/>
          <w:sz w:val="16"/>
          <w:szCs w:val="16"/>
        </w:rPr>
        <w:t>OCT</w:t>
      </w:r>
      <w:r w:rsidRPr="001D6447">
        <w:rPr>
          <w:b/>
          <w:color w:val="0070C0"/>
          <w:sz w:val="16"/>
          <w:szCs w:val="16"/>
        </w:rPr>
        <w:t xml:space="preserve"> </w:t>
      </w:r>
      <w:r w:rsidR="00751C48" w:rsidRPr="001D6447">
        <w:rPr>
          <w:b/>
          <w:color w:val="0070C0"/>
          <w:sz w:val="16"/>
          <w:szCs w:val="16"/>
        </w:rPr>
        <w:t>2018</w:t>
      </w:r>
      <w:r w:rsidRPr="001D6447">
        <w:rPr>
          <w:b/>
          <w:color w:val="002060"/>
          <w:sz w:val="16"/>
          <w:szCs w:val="16"/>
        </w:rPr>
        <w:t>)</w:t>
      </w:r>
      <w:r w:rsidR="00B63ED9" w:rsidRPr="001D6447">
        <w:rPr>
          <w:b/>
          <w:sz w:val="16"/>
          <w:szCs w:val="16"/>
        </w:rPr>
        <w:t xml:space="preserve"> </w:t>
      </w:r>
      <w:r w:rsidR="00B63ED9" w:rsidRPr="001D6447">
        <w:rPr>
          <w:sz w:val="16"/>
          <w:szCs w:val="16"/>
        </w:rPr>
        <w:t>[</w:t>
      </w:r>
      <w:r w:rsidR="00FA1716" w:rsidRPr="00FA1716">
        <w:rPr>
          <w:i/>
          <w:sz w:val="16"/>
          <w:szCs w:val="16"/>
        </w:rPr>
        <w:t>Modified by Buyer</w:t>
      </w:r>
      <w:r w:rsidR="00B63ED9" w:rsidRPr="001D6447">
        <w:rPr>
          <w:sz w:val="16"/>
          <w:szCs w:val="16"/>
        </w:rPr>
        <w:t>]</w:t>
      </w:r>
    </w:p>
    <w:p w:rsidR="00181111" w:rsidRPr="001D6447" w:rsidRDefault="00F07BEC" w:rsidP="00E72104">
      <w:pPr>
        <w:pStyle w:val="ListParagraph"/>
        <w:spacing w:before="120" w:after="120"/>
        <w:ind w:left="0"/>
        <w:jc w:val="both"/>
        <w:rPr>
          <w:sz w:val="16"/>
          <w:szCs w:val="16"/>
        </w:rPr>
      </w:pPr>
      <w:r w:rsidRPr="001D6447">
        <w:rPr>
          <w:sz w:val="16"/>
          <w:szCs w:val="16"/>
        </w:rPr>
        <w:t>(a)</w:t>
      </w:r>
      <w:r w:rsidRPr="001D6447">
        <w:rPr>
          <w:sz w:val="16"/>
          <w:szCs w:val="16"/>
        </w:rPr>
        <w:tab/>
        <w:t xml:space="preserve">Whenever </w:t>
      </w:r>
      <w:r w:rsidR="00A5359D" w:rsidRPr="001D6447">
        <w:rPr>
          <w:sz w:val="16"/>
          <w:szCs w:val="16"/>
        </w:rPr>
        <w:t>Seller</w:t>
      </w:r>
      <w:r w:rsidRPr="001D6447">
        <w:rPr>
          <w:sz w:val="16"/>
          <w:szCs w:val="16"/>
        </w:rPr>
        <w:t>, after receipt of a change made pursuant to the clause of t</w:t>
      </w:r>
      <w:r w:rsidR="00B63ED9" w:rsidRPr="001D6447">
        <w:rPr>
          <w:sz w:val="16"/>
          <w:szCs w:val="16"/>
        </w:rPr>
        <w:t>his C</w:t>
      </w:r>
      <w:r w:rsidRPr="001D6447">
        <w:rPr>
          <w:sz w:val="16"/>
          <w:szCs w:val="16"/>
        </w:rPr>
        <w:t xml:space="preserve">ontract entitled </w:t>
      </w:r>
      <w:r w:rsidR="00A574A0" w:rsidRPr="001D6447">
        <w:rPr>
          <w:sz w:val="16"/>
          <w:szCs w:val="16"/>
        </w:rPr>
        <w:t>“</w:t>
      </w:r>
      <w:r w:rsidRPr="001D6447">
        <w:rPr>
          <w:sz w:val="16"/>
          <w:szCs w:val="16"/>
        </w:rPr>
        <w:t>CHANGES</w:t>
      </w:r>
      <w:r w:rsidR="00A574A0" w:rsidRPr="001D6447">
        <w:rPr>
          <w:sz w:val="16"/>
          <w:szCs w:val="16"/>
        </w:rPr>
        <w:t>”</w:t>
      </w:r>
      <w:r w:rsidRPr="001D6447">
        <w:rPr>
          <w:sz w:val="16"/>
          <w:szCs w:val="16"/>
        </w:rPr>
        <w:t xml:space="preserve"> or after affirmation of a constructive change under the </w:t>
      </w:r>
      <w:r w:rsidR="00A574A0" w:rsidRPr="001D6447">
        <w:rPr>
          <w:sz w:val="16"/>
          <w:szCs w:val="16"/>
        </w:rPr>
        <w:t>“</w:t>
      </w:r>
      <w:r w:rsidRPr="001D6447">
        <w:rPr>
          <w:sz w:val="16"/>
          <w:szCs w:val="16"/>
        </w:rPr>
        <w:t>NOTIFICATION OF CHANGES</w:t>
      </w:r>
      <w:r w:rsidR="00A574A0" w:rsidRPr="001D6447">
        <w:rPr>
          <w:sz w:val="16"/>
          <w:szCs w:val="16"/>
        </w:rPr>
        <w:t>”</w:t>
      </w:r>
      <w:r w:rsidRPr="001D6447">
        <w:rPr>
          <w:sz w:val="16"/>
          <w:szCs w:val="16"/>
        </w:rPr>
        <w:t xml:space="preserve">, submits any claim for equitable adjustment under the foregoing, such claim shall include all types of adjustments in the total amounts to which the foregoing entitle </w:t>
      </w:r>
      <w:r w:rsidR="00A5359D" w:rsidRPr="001D6447">
        <w:rPr>
          <w:sz w:val="16"/>
          <w:szCs w:val="16"/>
        </w:rPr>
        <w:t>Seller</w:t>
      </w:r>
      <w:r w:rsidRPr="001D6447">
        <w:rPr>
          <w:sz w:val="16"/>
          <w:szCs w:val="16"/>
        </w:rPr>
        <w:t>, including but not limited to adjustments arising out of delays or disruptions or both caused by such change.</w:t>
      </w:r>
    </w:p>
    <w:p w:rsidR="00F61584" w:rsidRPr="001D6447" w:rsidRDefault="00F07BEC" w:rsidP="00A97F34">
      <w:pPr>
        <w:pStyle w:val="ListParagraph"/>
        <w:spacing w:before="120" w:after="120"/>
        <w:ind w:left="0"/>
        <w:jc w:val="both"/>
        <w:rPr>
          <w:sz w:val="16"/>
          <w:szCs w:val="16"/>
        </w:rPr>
      </w:pPr>
      <w:r w:rsidRPr="001D6447">
        <w:rPr>
          <w:sz w:val="16"/>
          <w:szCs w:val="16"/>
        </w:rPr>
        <w:t>(b)</w:t>
      </w:r>
      <w:r w:rsidRPr="001D6447">
        <w:rPr>
          <w:sz w:val="16"/>
          <w:szCs w:val="16"/>
        </w:rPr>
        <w:tab/>
        <w:t xml:space="preserve">Further, </w:t>
      </w:r>
      <w:r w:rsidR="00A5359D" w:rsidRPr="001D6447">
        <w:rPr>
          <w:sz w:val="16"/>
          <w:szCs w:val="16"/>
        </w:rPr>
        <w:t>Seller</w:t>
      </w:r>
      <w:r w:rsidRPr="001D6447">
        <w:rPr>
          <w:sz w:val="16"/>
          <w:szCs w:val="16"/>
        </w:rPr>
        <w:t xml:space="preserve"> agrees (except as the parties may otherwise agree) that, if required by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B63ED9" w:rsidRPr="001D6447">
        <w:rPr>
          <w:sz w:val="16"/>
          <w:szCs w:val="16"/>
        </w:rPr>
        <w:t xml:space="preserve">Government’s </w:t>
      </w:r>
      <w:r w:rsidRPr="001D6447">
        <w:rPr>
          <w:sz w:val="16"/>
          <w:szCs w:val="16"/>
        </w:rPr>
        <w:t xml:space="preserve">Contracting Officer, it will execute a release, in form and substance satisfactory to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A510FF" w:rsidRPr="001D6447">
        <w:rPr>
          <w:sz w:val="16"/>
          <w:szCs w:val="16"/>
        </w:rPr>
        <w:t xml:space="preserve">Government’s </w:t>
      </w:r>
      <w:r w:rsidRPr="001D6447">
        <w:rPr>
          <w:sz w:val="16"/>
          <w:szCs w:val="16"/>
        </w:rPr>
        <w:t xml:space="preserve">Contracting Officer, as part of the supplemental agreement setting forth the aforesaid equitable adjustment, and that such release shall discharge </w:t>
      </w:r>
      <w:r w:rsidR="0070433B" w:rsidRPr="001D6447">
        <w:rPr>
          <w:sz w:val="16"/>
          <w:szCs w:val="16"/>
        </w:rPr>
        <w:t>Buyer</w:t>
      </w:r>
      <w:r w:rsidR="00CD0A05" w:rsidRPr="001D6447">
        <w:rPr>
          <w:sz w:val="16"/>
          <w:szCs w:val="16"/>
        </w:rPr>
        <w:t xml:space="preserve"> and </w:t>
      </w:r>
      <w:r w:rsidRPr="001D6447">
        <w:rPr>
          <w:sz w:val="16"/>
          <w:szCs w:val="16"/>
        </w:rPr>
        <w:t>the Government, its officers, agents and employees, from any further claims including but not limited to further claims arising out of delays or disruptions or both, caused by the aforesaid change.</w:t>
      </w:r>
    </w:p>
    <w:p w:rsidR="007E4599" w:rsidRPr="001D6447" w:rsidRDefault="007E4599" w:rsidP="007E4599">
      <w:pPr>
        <w:pStyle w:val="BodyText"/>
        <w:spacing w:before="120" w:after="120"/>
        <w:jc w:val="both"/>
        <w:rPr>
          <w:bCs/>
          <w:i w:val="0"/>
          <w:sz w:val="16"/>
          <w:szCs w:val="16"/>
        </w:rPr>
      </w:pPr>
      <w:r w:rsidRPr="001D4084">
        <w:rPr>
          <w:bCs/>
          <w:i w:val="0"/>
          <w:color w:val="0070C0"/>
          <w:sz w:val="16"/>
          <w:szCs w:val="16"/>
        </w:rPr>
        <w:t>INFORMATION ON EXPOSURE TO HAZARDOUS MATERIAL (NAVSEA) (JAN 2019)</w:t>
      </w:r>
      <w:r w:rsidR="001D4084">
        <w:rPr>
          <w:bCs/>
          <w:i w:val="0"/>
          <w:sz w:val="16"/>
          <w:szCs w:val="16"/>
        </w:rPr>
        <w:t xml:space="preserve">  </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Metals, e.g., mercury, lead, chromium</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Paints and adhesives, e.g., varnishes and related products, sealing compounds, asphalt, deck and floor coverings, deck compounds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Corrosives, e.g., acids, alkalis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Compressed and liquefied gas, e.g., nitrogen, argon, oxygen, acetylene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e.</w:t>
      </w:r>
      <w:r w:rsidRPr="001D6447">
        <w:rPr>
          <w:b w:val="0"/>
          <w:bCs/>
          <w:i w:val="0"/>
          <w:sz w:val="16"/>
          <w:szCs w:val="16"/>
        </w:rPr>
        <w:tab/>
        <w:t>Lubricants and oils, e.g., greases, cutting oils, hydraulic oils, miscellaneous waxes and fats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f.</w:t>
      </w:r>
      <w:r w:rsidRPr="001D6447">
        <w:rPr>
          <w:b w:val="0"/>
          <w:bCs/>
          <w:i w:val="0"/>
          <w:sz w:val="16"/>
          <w:szCs w:val="16"/>
        </w:rPr>
        <w:tab/>
        <w:t>Fuels, e.g., liquid propellants, fuel oils, oxidizers, solid fuels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g.</w:t>
      </w:r>
      <w:r w:rsidRPr="001D6447">
        <w:rPr>
          <w:b w:val="0"/>
          <w:bCs/>
          <w:i w:val="0"/>
          <w:sz w:val="16"/>
          <w:szCs w:val="16"/>
        </w:rPr>
        <w:tab/>
        <w:t>Particulates, e.g., asbestos fiberglass, dust, fumes, mist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Depending on the material involved, materials such as these can present physical hazards and or health hazards.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4. Appropriate Protective Measures. Exposure to potentially hazardous material may occur from inhalation, ingestion or skin contact with the material: therefore, the following precautions should be taken:</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Obey signs, directions and warning labels;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Do not use unknown or labeled materials;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Only operate equipment that you are authorized to operate, familiar with, and qualified to operate;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If any health effects (skin rash, trouble breathing, etc.) occur, which you feel are caused by exposure to hazardous material, contact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lastRenderedPageBreak/>
        <w:t>5. The Navy Safety Office points of contact are as follows: Michael Manese, Code 160B</w:t>
      </w:r>
    </w:p>
    <w:p w:rsidR="000C7F35" w:rsidRPr="001D6447" w:rsidRDefault="007E4599" w:rsidP="007E4599">
      <w:pPr>
        <w:pStyle w:val="BodyText"/>
        <w:spacing w:before="120" w:after="120"/>
        <w:jc w:val="both"/>
        <w:rPr>
          <w:b w:val="0"/>
          <w:bCs/>
          <w:i w:val="0"/>
          <w:sz w:val="16"/>
          <w:szCs w:val="16"/>
        </w:rPr>
      </w:pPr>
      <w:r w:rsidRPr="001D6447">
        <w:rPr>
          <w:b w:val="0"/>
          <w:bCs/>
          <w:i w:val="0"/>
          <w:sz w:val="16"/>
          <w:szCs w:val="16"/>
        </w:rPr>
        <w:t>(End of text)</w:t>
      </w:r>
    </w:p>
    <w:p w:rsidR="004B6809" w:rsidRPr="001D6447" w:rsidRDefault="004B6809" w:rsidP="007E4599">
      <w:pPr>
        <w:pStyle w:val="BodyText"/>
        <w:spacing w:before="120" w:after="120"/>
        <w:jc w:val="both"/>
        <w:rPr>
          <w:b w:val="0"/>
          <w:bCs/>
          <w:i w:val="0"/>
          <w:sz w:val="16"/>
          <w:szCs w:val="16"/>
        </w:rPr>
      </w:pPr>
    </w:p>
    <w:p w:rsidR="005C2E3C" w:rsidRPr="001D6447" w:rsidRDefault="005C2E3C" w:rsidP="00E72104">
      <w:pPr>
        <w:autoSpaceDE w:val="0"/>
        <w:autoSpaceDN w:val="0"/>
        <w:spacing w:before="120" w:after="120"/>
        <w:rPr>
          <w:b/>
          <w:color w:val="0070C0"/>
          <w:sz w:val="16"/>
          <w:szCs w:val="16"/>
          <w:u w:val="single"/>
        </w:rPr>
      </w:pPr>
      <w:r w:rsidRPr="001D6447">
        <w:rPr>
          <w:b/>
          <w:color w:val="0070C0"/>
          <w:sz w:val="16"/>
          <w:szCs w:val="16"/>
          <w:u w:val="single"/>
        </w:rPr>
        <w:t>Section I - Contr</w:t>
      </w:r>
      <w:r w:rsidR="0082008E" w:rsidRPr="001D6447">
        <w:rPr>
          <w:b/>
          <w:color w:val="0070C0"/>
          <w:sz w:val="16"/>
          <w:szCs w:val="16"/>
          <w:u w:val="single"/>
        </w:rPr>
        <w:t>act Clauses</w:t>
      </w:r>
    </w:p>
    <w:p w:rsidR="00D1479B" w:rsidRPr="001D6447" w:rsidRDefault="00D1479B" w:rsidP="00E72104">
      <w:pPr>
        <w:widowControl/>
        <w:tabs>
          <w:tab w:val="left" w:pos="-1440"/>
        </w:tabs>
        <w:spacing w:before="120" w:after="120"/>
        <w:jc w:val="both"/>
        <w:rPr>
          <w:sz w:val="16"/>
          <w:szCs w:val="16"/>
        </w:rPr>
      </w:pPr>
      <w:r w:rsidRPr="001D6447">
        <w:rPr>
          <w:sz w:val="16"/>
          <w:szCs w:val="16"/>
        </w:rPr>
        <w:t xml:space="preserve">In interpreting the requirements of these clauses,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00BD6A8F" w:rsidRPr="001D6447">
        <w:rPr>
          <w:sz w:val="16"/>
          <w:szCs w:val="16"/>
        </w:rPr>
        <w:t xml:space="preserve">’s </w:t>
      </w:r>
      <w:r w:rsidRPr="001D6447">
        <w:rPr>
          <w:sz w:val="16"/>
          <w:szCs w:val="16"/>
        </w:rPr>
        <w:t xml:space="preserve">Purchasing Representative and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Pr="001D6447">
        <w:rPr>
          <w:sz w:val="16"/>
          <w:szCs w:val="16"/>
        </w:rPr>
        <w:t xml:space="preserve">, unless the context indicates otherwise.  Reasonable efforts have been used to convert the terminology used in the Government’s solicitation clauses to the terms used in </w:t>
      </w:r>
      <w:r w:rsidR="00721F06" w:rsidRPr="001D6447">
        <w:rPr>
          <w:sz w:val="16"/>
          <w:szCs w:val="16"/>
        </w:rPr>
        <w:t>Buyer</w:t>
      </w:r>
      <w:r w:rsidRPr="001D6447">
        <w:rPr>
          <w:sz w:val="16"/>
          <w:szCs w:val="16"/>
        </w:rPr>
        <w:t xml:space="preserve">’s MILGEN terms; however, there may some instances where those conversions were not made for clauses were full text was not given.  Accordingly, please apply the following term conversions.  </w:t>
      </w:r>
      <w:r w:rsidR="00A574A0" w:rsidRPr="001D6447">
        <w:rPr>
          <w:sz w:val="16"/>
          <w:szCs w:val="16"/>
        </w:rPr>
        <w:t>“</w:t>
      </w:r>
      <w:r w:rsidRPr="001D6447">
        <w:rPr>
          <w:sz w:val="16"/>
          <w:szCs w:val="16"/>
        </w:rPr>
        <w:t>Contractor</w:t>
      </w:r>
      <w:r w:rsidR="00A574A0" w:rsidRPr="001D6447">
        <w:rPr>
          <w:sz w:val="16"/>
          <w:szCs w:val="16"/>
        </w:rPr>
        <w:t>”</w:t>
      </w:r>
      <w:r w:rsidRPr="001D6447">
        <w:rPr>
          <w:sz w:val="16"/>
          <w:szCs w:val="16"/>
        </w:rPr>
        <w:t xml:space="preserve"> shall mean Seller.  The terms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or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do not change: </w:t>
      </w:r>
      <w:r w:rsidR="00FB2FC1" w:rsidRPr="001D6447">
        <w:rPr>
          <w:sz w:val="16"/>
          <w:szCs w:val="16"/>
        </w:rPr>
        <w:t xml:space="preserve"> </w:t>
      </w:r>
      <w:r w:rsidRPr="001D6447">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1D6447">
        <w:rPr>
          <w:sz w:val="16"/>
          <w:szCs w:val="16"/>
        </w:rPr>
        <w:t xml:space="preserve"> clause permitting audit(s) of Seller</w:t>
      </w:r>
      <w:r w:rsidRPr="001D644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1D6447" w:rsidRDefault="00D1479B" w:rsidP="00E72104">
      <w:pPr>
        <w:widowControl/>
        <w:tabs>
          <w:tab w:val="left" w:pos="-1440"/>
        </w:tabs>
        <w:jc w:val="both"/>
        <w:rPr>
          <w:sz w:val="16"/>
          <w:szCs w:val="16"/>
        </w:rPr>
      </w:pPr>
      <w:r w:rsidRPr="001D6447">
        <w:rPr>
          <w:sz w:val="16"/>
          <w:szCs w:val="16"/>
        </w:rPr>
        <w:tab/>
      </w:r>
      <w:hyperlink r:id="rId10" w:history="1">
        <w:r w:rsidRPr="001D6447">
          <w:rPr>
            <w:rStyle w:val="Hyperlink"/>
            <w:sz w:val="16"/>
            <w:szCs w:val="16"/>
          </w:rPr>
          <w:t>https://www.acquisition.gov/far/</w:t>
        </w:r>
      </w:hyperlink>
      <w:r w:rsidR="0012283C" w:rsidRPr="001D6447">
        <w:rPr>
          <w:sz w:val="16"/>
          <w:szCs w:val="16"/>
        </w:rPr>
        <w:t xml:space="preserve"> </w:t>
      </w:r>
    </w:p>
    <w:p w:rsidR="00230558" w:rsidRPr="001D6447" w:rsidRDefault="00230558" w:rsidP="00E72104">
      <w:pPr>
        <w:autoSpaceDE w:val="0"/>
        <w:autoSpaceDN w:val="0"/>
        <w:adjustRightInd w:val="0"/>
        <w:spacing w:before="120" w:after="120"/>
        <w:jc w:val="both"/>
        <w:rPr>
          <w:color w:val="000000"/>
          <w:sz w:val="16"/>
          <w:szCs w:val="16"/>
        </w:rPr>
      </w:pPr>
      <w:r w:rsidRPr="001D6447">
        <w:rPr>
          <w:color w:val="000000"/>
          <w:sz w:val="16"/>
          <w:szCs w:val="16"/>
        </w:rPr>
        <w:t xml:space="preserve">I.1 </w:t>
      </w:r>
      <w:r w:rsidRPr="001D6447">
        <w:rPr>
          <w:color w:val="000000"/>
          <w:sz w:val="16"/>
          <w:szCs w:val="16"/>
        </w:rPr>
        <w:tab/>
      </w:r>
      <w:r w:rsidRPr="001D6447">
        <w:rPr>
          <w:b/>
          <w:color w:val="0070C0"/>
          <w:sz w:val="16"/>
          <w:szCs w:val="16"/>
        </w:rPr>
        <w:t>CLAUSES INCORPORATED BY REFERENCE</w:t>
      </w:r>
      <w:r w:rsidRPr="001D6447">
        <w:rPr>
          <w:color w:val="000000"/>
          <w:sz w:val="16"/>
          <w:szCs w:val="16"/>
        </w:rPr>
        <w:t xml:space="preserve"> (FEB 1998) (FAR 52.252-2) </w:t>
      </w:r>
    </w:p>
    <w:p w:rsidR="00230558" w:rsidRPr="001D6447" w:rsidRDefault="00230558" w:rsidP="00E72104">
      <w:pPr>
        <w:autoSpaceDE w:val="0"/>
        <w:autoSpaceDN w:val="0"/>
        <w:adjustRightInd w:val="0"/>
        <w:spacing w:before="120" w:after="120"/>
        <w:rPr>
          <w:color w:val="000000"/>
          <w:sz w:val="16"/>
          <w:szCs w:val="16"/>
        </w:rPr>
      </w:pPr>
      <w:r w:rsidRPr="001D6447">
        <w:rPr>
          <w:color w:val="000000"/>
          <w:sz w:val="16"/>
          <w:szCs w:val="16"/>
        </w:rPr>
        <w:t xml:space="preserve">This </w:t>
      </w:r>
      <w:r w:rsidR="00A510FF" w:rsidRPr="001D6447">
        <w:rPr>
          <w:color w:val="000000"/>
          <w:sz w:val="16"/>
          <w:szCs w:val="16"/>
        </w:rPr>
        <w:t>Contract</w:t>
      </w:r>
      <w:r w:rsidRPr="001D6447">
        <w:rPr>
          <w:color w:val="000000"/>
          <w:sz w:val="16"/>
          <w:szCs w:val="16"/>
        </w:rPr>
        <w:t xml:space="preserve"> incorporates one or more clauses by reference, with the same force and effect as if they were given in full text.</w:t>
      </w:r>
      <w:r w:rsidR="00C97053" w:rsidRPr="001D6447">
        <w:rPr>
          <w:color w:val="000000"/>
          <w:sz w:val="16"/>
          <w:szCs w:val="16"/>
        </w:rPr>
        <w:t xml:space="preserve"> </w:t>
      </w:r>
      <w:r w:rsidRPr="001D6447">
        <w:rPr>
          <w:color w:val="000000"/>
          <w:sz w:val="16"/>
          <w:szCs w:val="16"/>
        </w:rPr>
        <w:t xml:space="preserve"> </w:t>
      </w:r>
      <w:r w:rsidR="00B11542" w:rsidRPr="001D6447">
        <w:rPr>
          <w:color w:val="000000"/>
          <w:sz w:val="16"/>
          <w:szCs w:val="16"/>
        </w:rPr>
        <w:t xml:space="preserve">The term “Contractor” means the “Seller” unless noted otherwise. </w:t>
      </w:r>
      <w:r w:rsidRPr="001D6447">
        <w:rPr>
          <w:color w:val="000000"/>
          <w:sz w:val="16"/>
          <w:szCs w:val="16"/>
        </w:rPr>
        <w:t xml:space="preserve">Upon request, the Contracting Officer will make their full text available. </w:t>
      </w:r>
      <w:r w:rsidR="00C97053" w:rsidRPr="001D6447">
        <w:rPr>
          <w:color w:val="000000"/>
          <w:sz w:val="16"/>
          <w:szCs w:val="16"/>
        </w:rPr>
        <w:t xml:space="preserve"> </w:t>
      </w:r>
      <w:r w:rsidRPr="001D6447">
        <w:rPr>
          <w:color w:val="000000"/>
          <w:sz w:val="16"/>
          <w:szCs w:val="16"/>
        </w:rPr>
        <w:t xml:space="preserve">Also, the full text of a clause may be accessed electronically at this/these address(s): </w:t>
      </w:r>
      <w:hyperlink r:id="rId11" w:history="1">
        <w:r w:rsidR="00B11542" w:rsidRPr="001D6447">
          <w:rPr>
            <w:rStyle w:val="Hyperlink"/>
            <w:sz w:val="16"/>
            <w:szCs w:val="16"/>
          </w:rPr>
          <w:t>http://acquisition.gov/browse/index/far</w:t>
        </w:r>
      </w:hyperlink>
      <w:r w:rsidR="00B11542" w:rsidRPr="001D6447">
        <w:rPr>
          <w:color w:val="000000"/>
          <w:sz w:val="16"/>
          <w:szCs w:val="16"/>
        </w:rPr>
        <w:t xml:space="preserve"> or  https://www.acq.osd.mil/dpap/dars/ </w:t>
      </w:r>
    </w:p>
    <w:p w:rsidR="00E47C49" w:rsidRPr="001D6447" w:rsidRDefault="00E47C49" w:rsidP="00E72104">
      <w:pPr>
        <w:autoSpaceDE w:val="0"/>
        <w:autoSpaceDN w:val="0"/>
        <w:adjustRightInd w:val="0"/>
        <w:spacing w:before="120" w:after="120"/>
        <w:jc w:val="both"/>
        <w:rPr>
          <w:b/>
          <w:color w:val="0070C0"/>
          <w:sz w:val="16"/>
          <w:szCs w:val="16"/>
        </w:rPr>
      </w:pPr>
      <w:r w:rsidRPr="001D6447">
        <w:rPr>
          <w:b/>
          <w:color w:val="0070C0"/>
          <w:sz w:val="16"/>
          <w:szCs w:val="16"/>
        </w:rPr>
        <w:t>The following notes apply to the clauses incorporated by reference below.</w:t>
      </w:r>
      <w:r w:rsidR="00F10C96" w:rsidRPr="001D6447">
        <w:rPr>
          <w:b/>
          <w:color w:val="0070C0"/>
          <w:sz w:val="16"/>
          <w:szCs w:val="16"/>
        </w:rPr>
        <w:t xml:space="preserve"> </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 xml:space="preserve">1 </w:t>
      </w:r>
      <w:r w:rsidR="001863DA" w:rsidRPr="001D6447">
        <w:rPr>
          <w:b/>
          <w:color w:val="0070C0"/>
          <w:sz w:val="16"/>
          <w:szCs w:val="16"/>
        </w:rPr>
        <w:t>– Substitute “</w:t>
      </w:r>
      <w:r w:rsidR="00721F06" w:rsidRPr="001D6447">
        <w:rPr>
          <w:b/>
          <w:color w:val="0070C0"/>
          <w:sz w:val="16"/>
          <w:szCs w:val="16"/>
        </w:rPr>
        <w:t>Buyer</w:t>
      </w:r>
      <w:r w:rsidR="001863DA" w:rsidRPr="001D6447">
        <w:rPr>
          <w:b/>
          <w:color w:val="0070C0"/>
          <w:sz w:val="16"/>
          <w:szCs w:val="16"/>
        </w:rPr>
        <w:t>” for “the Government” or “the United States”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2</w:t>
      </w:r>
      <w:r w:rsidR="001863DA" w:rsidRPr="001D6447">
        <w:rPr>
          <w:b/>
          <w:color w:val="0070C0"/>
          <w:sz w:val="16"/>
          <w:szCs w:val="16"/>
        </w:rPr>
        <w:t xml:space="preserve"> – Substitute “</w:t>
      </w:r>
      <w:r w:rsidR="00721F06" w:rsidRPr="001D6447">
        <w:rPr>
          <w:b/>
          <w:color w:val="0070C0"/>
          <w:sz w:val="16"/>
          <w:szCs w:val="16"/>
        </w:rPr>
        <w:t>Buyer</w:t>
      </w:r>
      <w:r w:rsidR="001863DA" w:rsidRPr="001D6447">
        <w:rPr>
          <w:b/>
          <w:color w:val="0070C0"/>
          <w:sz w:val="16"/>
          <w:szCs w:val="16"/>
        </w:rPr>
        <w:t xml:space="preserve"> Procurement Representative” for “Contracting Officer”, “Administrative Contracting Officer”, and “ACO”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3</w:t>
      </w:r>
      <w:r w:rsidR="001863DA" w:rsidRPr="001D6447">
        <w:rPr>
          <w:b/>
          <w:color w:val="0070C0"/>
          <w:sz w:val="16"/>
          <w:szCs w:val="16"/>
        </w:rPr>
        <w:t xml:space="preserve"> – Insert “and </w:t>
      </w:r>
      <w:r w:rsidR="00721F06" w:rsidRPr="001D6447">
        <w:rPr>
          <w:b/>
          <w:color w:val="0070C0"/>
          <w:sz w:val="16"/>
          <w:szCs w:val="16"/>
        </w:rPr>
        <w:t>Buyer</w:t>
      </w:r>
      <w:r w:rsidR="001863DA" w:rsidRPr="001D6447">
        <w:rPr>
          <w:b/>
          <w:color w:val="0070C0"/>
          <w:sz w:val="16"/>
          <w:szCs w:val="16"/>
        </w:rPr>
        <w:t>” after “Government” throughout the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4</w:t>
      </w:r>
      <w:r w:rsidR="001863DA" w:rsidRPr="001D6447">
        <w:rPr>
          <w:b/>
          <w:color w:val="0070C0"/>
          <w:sz w:val="16"/>
          <w:szCs w:val="16"/>
        </w:rPr>
        <w:t xml:space="preserve"> – Insert “or </w:t>
      </w:r>
      <w:r w:rsidR="00721F06" w:rsidRPr="001D6447">
        <w:rPr>
          <w:b/>
          <w:color w:val="0070C0"/>
          <w:sz w:val="16"/>
          <w:szCs w:val="16"/>
        </w:rPr>
        <w:t>Buyer</w:t>
      </w:r>
      <w:r w:rsidR="001863DA" w:rsidRPr="001D6447">
        <w:rPr>
          <w:b/>
          <w:color w:val="0070C0"/>
          <w:sz w:val="16"/>
          <w:szCs w:val="16"/>
        </w:rPr>
        <w:t>” after “Government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5</w:t>
      </w:r>
      <w:r w:rsidR="001863DA" w:rsidRPr="001D6447">
        <w:rPr>
          <w:b/>
          <w:color w:val="0070C0"/>
          <w:sz w:val="16"/>
          <w:szCs w:val="16"/>
        </w:rPr>
        <w:t xml:space="preserve"> – Communication/notification required under this clause from/to the Contractor and to/from the Contracting Officer shall be through </w:t>
      </w:r>
      <w:r w:rsidR="00721F06" w:rsidRPr="001D6447">
        <w:rPr>
          <w:b/>
          <w:color w:val="0070C0"/>
          <w:sz w:val="16"/>
          <w:szCs w:val="16"/>
        </w:rPr>
        <w:t>Buyer</w:t>
      </w:r>
      <w:r w:rsidR="001863DA" w:rsidRPr="001D6447">
        <w:rPr>
          <w:b/>
          <w:color w:val="0070C0"/>
          <w:sz w:val="16"/>
          <w:szCs w:val="16"/>
        </w:rPr>
        <w:t>.</w:t>
      </w:r>
    </w:p>
    <w:p w:rsidR="003B13F2"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6</w:t>
      </w:r>
      <w:r w:rsidR="003B13F2" w:rsidRPr="001D6447">
        <w:rPr>
          <w:b/>
          <w:color w:val="0070C0"/>
          <w:sz w:val="16"/>
          <w:szCs w:val="16"/>
        </w:rPr>
        <w:t xml:space="preserve"> </w:t>
      </w:r>
      <w:r w:rsidR="00D170A4" w:rsidRPr="001D6447">
        <w:rPr>
          <w:b/>
          <w:color w:val="0070C0"/>
          <w:sz w:val="16"/>
          <w:szCs w:val="16"/>
        </w:rPr>
        <w:t>–</w:t>
      </w:r>
      <w:r w:rsidR="003B13F2" w:rsidRPr="001D6447">
        <w:rPr>
          <w:b/>
          <w:color w:val="0070C0"/>
          <w:sz w:val="16"/>
          <w:szCs w:val="16"/>
        </w:rPr>
        <w:t xml:space="preserve"> </w:t>
      </w:r>
      <w:r w:rsidR="00D170A4" w:rsidRPr="001D6447">
        <w:rPr>
          <w:b/>
          <w:color w:val="0070C0"/>
          <w:sz w:val="16"/>
          <w:szCs w:val="16"/>
        </w:rPr>
        <w:t xml:space="preserve">Insert “and </w:t>
      </w:r>
      <w:r w:rsidR="00721F06" w:rsidRPr="001D6447">
        <w:rPr>
          <w:b/>
          <w:color w:val="0070C0"/>
          <w:sz w:val="16"/>
          <w:szCs w:val="16"/>
        </w:rPr>
        <w:t>Buyer</w:t>
      </w:r>
      <w:r w:rsidR="00D170A4" w:rsidRPr="001D6447">
        <w:rPr>
          <w:b/>
          <w:color w:val="0070C0"/>
          <w:sz w:val="16"/>
          <w:szCs w:val="16"/>
        </w:rPr>
        <w:t>” after “Contracting Officer”, throughout the clause.</w:t>
      </w:r>
    </w:p>
    <w:p w:rsidR="00D170A4"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7</w:t>
      </w:r>
      <w:r w:rsidR="00D170A4" w:rsidRPr="001D6447">
        <w:rPr>
          <w:b/>
          <w:color w:val="0070C0"/>
          <w:sz w:val="16"/>
          <w:szCs w:val="16"/>
        </w:rPr>
        <w:t xml:space="preserve"> – Insert “or </w:t>
      </w:r>
      <w:r w:rsidR="00721F06" w:rsidRPr="001D6447">
        <w:rPr>
          <w:b/>
          <w:color w:val="0070C0"/>
          <w:sz w:val="16"/>
          <w:szCs w:val="16"/>
        </w:rPr>
        <w:t>Buyer</w:t>
      </w:r>
      <w:r w:rsidR="00D170A4" w:rsidRPr="001D6447">
        <w:rPr>
          <w:b/>
          <w:color w:val="0070C0"/>
          <w:sz w:val="16"/>
          <w:szCs w:val="16"/>
        </w:rPr>
        <w:t xml:space="preserve"> Procurement Representative” after “Con</w:t>
      </w:r>
      <w:r w:rsidR="00B444A2" w:rsidRPr="001D6447">
        <w:rPr>
          <w:b/>
          <w:color w:val="0070C0"/>
          <w:sz w:val="16"/>
          <w:szCs w:val="16"/>
        </w:rPr>
        <w:t>tracting officer”, throughout the clause.</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 xml:space="preserve">FEDERAL ACQUISITION REGULATION (48 CFR CHAPTER 1) CLAUSES </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NUMBER</w:t>
      </w:r>
      <w:r w:rsidRPr="001D6447">
        <w:rPr>
          <w:b/>
          <w:color w:val="000000"/>
          <w:sz w:val="16"/>
          <w:szCs w:val="16"/>
        </w:rPr>
        <w:tab/>
        <w:t>TITLE</w:t>
      </w:r>
      <w:r w:rsidR="00E37379">
        <w:rPr>
          <w:b/>
          <w:color w:val="000000"/>
          <w:sz w:val="16"/>
          <w:szCs w:val="16"/>
        </w:rPr>
        <w:t xml:space="preserve"> &amp; NOTE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00E37379">
        <w:rPr>
          <w:b/>
          <w:color w:val="000000"/>
          <w:sz w:val="16"/>
          <w:szCs w:val="16"/>
        </w:rPr>
        <w:t xml:space="preserve"> </w:t>
      </w:r>
      <w:r w:rsidR="00E4570B" w:rsidRPr="001D6447">
        <w:rPr>
          <w:b/>
          <w:color w:val="000000"/>
          <w:sz w:val="16"/>
          <w:szCs w:val="16"/>
        </w:rPr>
        <w:tab/>
      </w:r>
      <w:r w:rsidR="00E37379">
        <w:rPr>
          <w:b/>
          <w:color w:val="000000"/>
          <w:sz w:val="16"/>
          <w:szCs w:val="16"/>
        </w:rPr>
        <w:tab/>
      </w:r>
      <w:r w:rsidRPr="001D6447">
        <w:rPr>
          <w:b/>
          <w:color w:val="000000"/>
          <w:sz w:val="16"/>
          <w:szCs w:val="16"/>
        </w:rPr>
        <w:t>DATE</w:t>
      </w:r>
    </w:p>
    <w:p w:rsidR="0019566C" w:rsidRPr="001D6447" w:rsidRDefault="0019566C" w:rsidP="00C80DF7">
      <w:pPr>
        <w:autoSpaceDE w:val="0"/>
        <w:autoSpaceDN w:val="0"/>
        <w:adjustRightInd w:val="0"/>
        <w:jc w:val="both"/>
        <w:rPr>
          <w:b/>
          <w:color w:val="000000"/>
          <w:sz w:val="16"/>
          <w:szCs w:val="16"/>
        </w:rPr>
      </w:pPr>
    </w:p>
    <w:p w:rsidR="0082008E" w:rsidRPr="001D6447" w:rsidRDefault="00230558" w:rsidP="00C80DF7">
      <w:pPr>
        <w:autoSpaceDE w:val="0"/>
        <w:autoSpaceDN w:val="0"/>
        <w:adjustRightInd w:val="0"/>
        <w:rPr>
          <w:color w:val="000000"/>
          <w:sz w:val="16"/>
          <w:szCs w:val="16"/>
        </w:rPr>
      </w:pPr>
      <w:r w:rsidRPr="001D6447">
        <w:rPr>
          <w:b/>
          <w:color w:val="000000"/>
          <w:sz w:val="16"/>
          <w:szCs w:val="16"/>
        </w:rPr>
        <w:t>52.202-1</w:t>
      </w:r>
      <w:r w:rsidR="0050272D" w:rsidRPr="001D6447">
        <w:rPr>
          <w:color w:val="000000"/>
          <w:sz w:val="16"/>
          <w:szCs w:val="16"/>
        </w:rPr>
        <w:t xml:space="preserve">  </w:t>
      </w:r>
      <w:r w:rsidRPr="001D6447">
        <w:rPr>
          <w:b/>
          <w:color w:val="000000"/>
          <w:sz w:val="16"/>
          <w:szCs w:val="16"/>
        </w:rPr>
        <w:t>DEFINITIONS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E37379">
        <w:rPr>
          <w:color w:val="000000"/>
          <w:sz w:val="16"/>
          <w:szCs w:val="16"/>
        </w:rPr>
        <w:t>JUN</w:t>
      </w:r>
      <w:r w:rsidRPr="001D6447">
        <w:rPr>
          <w:color w:val="000000"/>
          <w:sz w:val="16"/>
          <w:szCs w:val="16"/>
        </w:rPr>
        <w:t xml:space="preserve"> 20</w:t>
      </w:r>
      <w:r w:rsidR="00E37379">
        <w:rPr>
          <w:color w:val="000000"/>
          <w:sz w:val="16"/>
          <w:szCs w:val="16"/>
        </w:rPr>
        <w:t>20</w:t>
      </w:r>
      <w:r w:rsidR="00BD1E29" w:rsidRPr="001D6447">
        <w:rPr>
          <w:color w:val="000000"/>
          <w:sz w:val="16"/>
          <w:szCs w:val="16"/>
        </w:rPr>
        <w:t xml:space="preserve"> </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52.203-3</w:t>
      </w:r>
      <w:r w:rsidR="0050272D" w:rsidRPr="001D6447">
        <w:rPr>
          <w:color w:val="000000"/>
          <w:sz w:val="16"/>
          <w:szCs w:val="16"/>
        </w:rPr>
        <w:t xml:space="preserve">  </w:t>
      </w:r>
      <w:r w:rsidRPr="001D6447">
        <w:rPr>
          <w:b/>
          <w:color w:val="000000"/>
          <w:sz w:val="16"/>
          <w:szCs w:val="16"/>
        </w:rPr>
        <w:t>GRATUITIES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APR 1984</w:t>
      </w:r>
      <w:r w:rsidR="00BD1E29" w:rsidRPr="001D6447">
        <w:rPr>
          <w:color w:val="000000"/>
          <w:sz w:val="16"/>
          <w:szCs w:val="16"/>
        </w:rPr>
        <w:t xml:space="preserve"> </w:t>
      </w:r>
    </w:p>
    <w:p w:rsidR="0082008E" w:rsidRPr="001D6447" w:rsidRDefault="00DB5D5D" w:rsidP="00C80DF7">
      <w:pPr>
        <w:autoSpaceDE w:val="0"/>
        <w:autoSpaceDN w:val="0"/>
        <w:adjustRightInd w:val="0"/>
        <w:rPr>
          <w:sz w:val="16"/>
          <w:szCs w:val="16"/>
        </w:rPr>
      </w:pPr>
      <w:r w:rsidRPr="001D6447">
        <w:rPr>
          <w:i/>
          <w:sz w:val="16"/>
          <w:szCs w:val="16"/>
          <w:u w:val="single"/>
        </w:rPr>
        <w:t>Note 3 applies in</w:t>
      </w:r>
      <w:r w:rsidR="00F27E0D" w:rsidRPr="001D6447">
        <w:rPr>
          <w:i/>
          <w:sz w:val="16"/>
          <w:szCs w:val="16"/>
          <w:u w:val="single"/>
        </w:rPr>
        <w:t xml:space="preserve"> (c) and (d).</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52.203-5</w:t>
      </w:r>
      <w:r w:rsidR="0050272D" w:rsidRPr="001D6447">
        <w:rPr>
          <w:color w:val="000000"/>
          <w:sz w:val="16"/>
          <w:szCs w:val="16"/>
        </w:rPr>
        <w:t xml:space="preserve">  </w:t>
      </w:r>
      <w:r w:rsidRPr="001D6447">
        <w:rPr>
          <w:b/>
          <w:color w:val="000000"/>
          <w:sz w:val="16"/>
          <w:szCs w:val="16"/>
        </w:rPr>
        <w:t>CONVENANT AGAINST CONTINGENT FEES</w:t>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82008E" w:rsidRPr="001D6447" w:rsidRDefault="00F27E0D" w:rsidP="00C80DF7">
      <w:pPr>
        <w:autoSpaceDE w:val="0"/>
        <w:autoSpaceDN w:val="0"/>
        <w:adjustRightInd w:val="0"/>
        <w:rPr>
          <w:sz w:val="16"/>
          <w:szCs w:val="16"/>
        </w:rPr>
      </w:pPr>
      <w:r w:rsidRPr="001D6447">
        <w:rPr>
          <w:i/>
          <w:sz w:val="16"/>
          <w:szCs w:val="16"/>
          <w:u w:val="single"/>
        </w:rPr>
        <w:t xml:space="preserve">Note 3 applies in (a). </w:t>
      </w:r>
    </w:p>
    <w:p w:rsidR="00722181" w:rsidRPr="001D6447" w:rsidRDefault="00722181" w:rsidP="00C80DF7">
      <w:pPr>
        <w:autoSpaceDE w:val="0"/>
        <w:autoSpaceDN w:val="0"/>
        <w:adjustRightInd w:val="0"/>
        <w:rPr>
          <w:color w:val="000000"/>
          <w:sz w:val="16"/>
          <w:szCs w:val="16"/>
        </w:rPr>
      </w:pPr>
    </w:p>
    <w:p w:rsidR="00230558" w:rsidRPr="001D6447" w:rsidRDefault="00230558" w:rsidP="00C80DF7">
      <w:pPr>
        <w:autoSpaceDE w:val="0"/>
        <w:autoSpaceDN w:val="0"/>
        <w:adjustRightInd w:val="0"/>
        <w:rPr>
          <w:color w:val="000000"/>
          <w:sz w:val="16"/>
          <w:szCs w:val="16"/>
        </w:rPr>
      </w:pPr>
      <w:r w:rsidRPr="001D6447">
        <w:rPr>
          <w:b/>
          <w:color w:val="000000"/>
          <w:sz w:val="16"/>
          <w:szCs w:val="16"/>
        </w:rPr>
        <w:t>52.203-6</w:t>
      </w:r>
      <w:r w:rsidR="0050272D" w:rsidRPr="001D6447">
        <w:rPr>
          <w:color w:val="000000"/>
          <w:sz w:val="16"/>
          <w:szCs w:val="16"/>
        </w:rPr>
        <w:t xml:space="preserve">  </w:t>
      </w:r>
      <w:r w:rsidRPr="001D6447">
        <w:rPr>
          <w:b/>
          <w:color w:val="000000"/>
          <w:sz w:val="16"/>
          <w:szCs w:val="16"/>
        </w:rPr>
        <w:t>RESTRICTIONS ON SUBCONTRACTOR SALES TO THE</w:t>
      </w:r>
      <w:r w:rsidR="00BD1E29" w:rsidRPr="001D6447">
        <w:rPr>
          <w:b/>
          <w:color w:val="000000"/>
          <w:sz w:val="16"/>
          <w:szCs w:val="16"/>
        </w:rPr>
        <w:t xml:space="preserve"> GOVERNMENT</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r w:rsidR="00BD1E29" w:rsidRPr="001D6447">
        <w:rPr>
          <w:color w:val="000000"/>
          <w:sz w:val="16"/>
          <w:szCs w:val="16"/>
        </w:rPr>
        <w:t xml:space="preserve"> </w:t>
      </w:r>
    </w:p>
    <w:p w:rsidR="00381D18" w:rsidRPr="001D6447" w:rsidRDefault="00F27E0D" w:rsidP="00C80DF7">
      <w:pPr>
        <w:autoSpaceDE w:val="0"/>
        <w:autoSpaceDN w:val="0"/>
        <w:adjustRightInd w:val="0"/>
        <w:rPr>
          <w:smallCaps/>
          <w:sz w:val="16"/>
          <w:szCs w:val="16"/>
        </w:rPr>
      </w:pPr>
      <w:r w:rsidRPr="001D6447">
        <w:rPr>
          <w:i/>
          <w:sz w:val="16"/>
          <w:szCs w:val="16"/>
          <w:u w:val="single"/>
        </w:rPr>
        <w:t xml:space="preserve">Applies if the contract value exceeds $150,000. No Note applies. </w:t>
      </w:r>
    </w:p>
    <w:p w:rsidR="00722181" w:rsidRPr="001D6447" w:rsidRDefault="00722181" w:rsidP="00C80DF7">
      <w:pPr>
        <w:autoSpaceDE w:val="0"/>
        <w:autoSpaceDN w:val="0"/>
        <w:adjustRightInd w:val="0"/>
        <w:rPr>
          <w:color w:val="000000"/>
          <w:sz w:val="16"/>
          <w:szCs w:val="16"/>
        </w:rPr>
      </w:pPr>
    </w:p>
    <w:p w:rsidR="007366DD" w:rsidRPr="001D6447" w:rsidRDefault="00230558" w:rsidP="00C80DF7">
      <w:pPr>
        <w:autoSpaceDE w:val="0"/>
        <w:autoSpaceDN w:val="0"/>
        <w:adjustRightInd w:val="0"/>
        <w:rPr>
          <w:color w:val="000000"/>
          <w:sz w:val="16"/>
          <w:szCs w:val="16"/>
        </w:rPr>
      </w:pPr>
      <w:r w:rsidRPr="001D6447">
        <w:rPr>
          <w:b/>
          <w:color w:val="000000"/>
          <w:sz w:val="16"/>
          <w:szCs w:val="16"/>
        </w:rPr>
        <w:t>52.203-7</w:t>
      </w:r>
      <w:r w:rsidR="0050272D" w:rsidRPr="001D6447">
        <w:rPr>
          <w:color w:val="000000"/>
          <w:sz w:val="16"/>
          <w:szCs w:val="16"/>
        </w:rPr>
        <w:t xml:space="preserve">  </w:t>
      </w:r>
      <w:r w:rsidR="0050272D" w:rsidRPr="001D6447">
        <w:rPr>
          <w:b/>
          <w:color w:val="000000"/>
          <w:sz w:val="16"/>
          <w:szCs w:val="16"/>
        </w:rPr>
        <w:t>A</w:t>
      </w:r>
      <w:r w:rsidRPr="001D6447">
        <w:rPr>
          <w:b/>
          <w:color w:val="000000"/>
          <w:sz w:val="16"/>
          <w:szCs w:val="16"/>
        </w:rPr>
        <w:t>NTI-KICKBACK PROCEDURES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p>
    <w:p w:rsidR="00C97053" w:rsidRPr="001D6447" w:rsidRDefault="00F27E0D" w:rsidP="00C80DF7">
      <w:pPr>
        <w:autoSpaceDE w:val="0"/>
        <w:autoSpaceDN w:val="0"/>
        <w:adjustRightInd w:val="0"/>
        <w:rPr>
          <w:i/>
          <w:sz w:val="16"/>
          <w:szCs w:val="16"/>
          <w:u w:val="single"/>
        </w:rPr>
      </w:pPr>
      <w:r w:rsidRPr="001D6447">
        <w:rPr>
          <w:i/>
          <w:sz w:val="16"/>
          <w:szCs w:val="16"/>
          <w:u w:val="single"/>
        </w:rPr>
        <w:t>Applies if the Contract value exceeds $150,000</w:t>
      </w:r>
      <w:r w:rsidR="00AA772A" w:rsidRPr="001D6447">
        <w:rPr>
          <w:i/>
          <w:sz w:val="16"/>
          <w:szCs w:val="16"/>
          <w:u w:val="single"/>
        </w:rPr>
        <w:t xml:space="preserve">. Note 2 applies for (b)(4) when the Government exercises its rights and </w:t>
      </w:r>
    </w:p>
    <w:p w:rsidR="00A13571" w:rsidRPr="001D6447" w:rsidRDefault="00AA772A" w:rsidP="00C80DF7">
      <w:pPr>
        <w:autoSpaceDE w:val="0"/>
        <w:autoSpaceDN w:val="0"/>
        <w:adjustRightInd w:val="0"/>
        <w:rPr>
          <w:color w:val="000000"/>
          <w:sz w:val="16"/>
          <w:szCs w:val="16"/>
        </w:rPr>
      </w:pPr>
      <w:r w:rsidRPr="001D6447">
        <w:rPr>
          <w:i/>
          <w:sz w:val="16"/>
          <w:szCs w:val="16"/>
          <w:u w:val="single"/>
        </w:rPr>
        <w:t>remedies against Buyer as a result of any kickback given by Seller</w:t>
      </w:r>
      <w:r w:rsidR="00F27E0D" w:rsidRPr="001D6447">
        <w:rPr>
          <w:i/>
          <w:smallCaps/>
          <w:sz w:val="16"/>
          <w:szCs w:val="16"/>
          <w:u w:val="single"/>
        </w:rPr>
        <w:t xml:space="preserve">. </w:t>
      </w:r>
    </w:p>
    <w:p w:rsidR="00722181" w:rsidRPr="001D6447" w:rsidRDefault="00722181" w:rsidP="00C80DF7">
      <w:pPr>
        <w:autoSpaceDE w:val="0"/>
        <w:autoSpaceDN w:val="0"/>
        <w:adjustRightInd w:val="0"/>
        <w:rPr>
          <w:color w:val="000000"/>
          <w:sz w:val="16"/>
          <w:szCs w:val="16"/>
        </w:rPr>
      </w:pPr>
    </w:p>
    <w:p w:rsidR="00012C1D" w:rsidRPr="001D6447" w:rsidRDefault="00230558" w:rsidP="00C80DF7">
      <w:pPr>
        <w:autoSpaceDE w:val="0"/>
        <w:autoSpaceDN w:val="0"/>
        <w:adjustRightInd w:val="0"/>
        <w:rPr>
          <w:color w:val="000000"/>
          <w:sz w:val="16"/>
          <w:szCs w:val="16"/>
        </w:rPr>
      </w:pPr>
      <w:r w:rsidRPr="001D6447">
        <w:rPr>
          <w:b/>
          <w:color w:val="000000"/>
          <w:sz w:val="16"/>
          <w:szCs w:val="16"/>
        </w:rPr>
        <w:t>52.203-8</w:t>
      </w:r>
      <w:r w:rsidR="0050272D" w:rsidRPr="001D6447">
        <w:rPr>
          <w:color w:val="000000"/>
          <w:sz w:val="16"/>
          <w:szCs w:val="16"/>
        </w:rPr>
        <w:t xml:space="preserve">  </w:t>
      </w:r>
      <w:r w:rsidRPr="001D6447">
        <w:rPr>
          <w:b/>
          <w:color w:val="000000"/>
          <w:sz w:val="16"/>
          <w:szCs w:val="16"/>
        </w:rPr>
        <w:t>CANCELLATION, RECISSION, AND RECOVERY OF</w:t>
      </w:r>
      <w:r w:rsidR="00C1126A" w:rsidRPr="001D6447">
        <w:rPr>
          <w:b/>
          <w:color w:val="000000"/>
          <w:sz w:val="16"/>
          <w:szCs w:val="16"/>
        </w:rPr>
        <w:t xml:space="preserve"> </w:t>
      </w:r>
      <w:r w:rsidRPr="001D6447">
        <w:rPr>
          <w:b/>
          <w:color w:val="000000"/>
          <w:sz w:val="16"/>
          <w:szCs w:val="16"/>
        </w:rPr>
        <w:t>FUNDS FO</w:t>
      </w:r>
      <w:r w:rsidR="00C1126A" w:rsidRPr="001D6447">
        <w:rPr>
          <w:b/>
          <w:color w:val="000000"/>
          <w:sz w:val="16"/>
          <w:szCs w:val="16"/>
        </w:rPr>
        <w:t>R ILLEGAL OR IMPROPER</w:t>
      </w:r>
      <w:r w:rsidR="00C1126A" w:rsidRPr="001D6447">
        <w:rPr>
          <w:color w:val="000000"/>
          <w:sz w:val="16"/>
          <w:szCs w:val="16"/>
        </w:rPr>
        <w:t xml:space="preserve"> </w:t>
      </w:r>
    </w:p>
    <w:p w:rsidR="00A13571" w:rsidRPr="001D6447" w:rsidRDefault="00C1126A" w:rsidP="00C80DF7">
      <w:pPr>
        <w:autoSpaceDE w:val="0"/>
        <w:autoSpaceDN w:val="0"/>
        <w:adjustRightInd w:val="0"/>
        <w:rPr>
          <w:color w:val="000000"/>
          <w:sz w:val="16"/>
          <w:szCs w:val="16"/>
        </w:rPr>
      </w:pPr>
      <w:r w:rsidRPr="001D6447">
        <w:rPr>
          <w:b/>
          <w:color w:val="000000"/>
          <w:sz w:val="16"/>
          <w:szCs w:val="16"/>
        </w:rPr>
        <w:t>ACTIVITY</w:t>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00A13571" w:rsidRPr="001D6447">
        <w:rPr>
          <w:color w:val="000000"/>
          <w:sz w:val="16"/>
          <w:szCs w:val="16"/>
        </w:rPr>
        <w:t xml:space="preserve"> </w:t>
      </w:r>
      <w:r w:rsidR="00EF6D1E" w:rsidRPr="001D6447">
        <w:rPr>
          <w:color w:val="000000"/>
          <w:sz w:val="16"/>
          <w:szCs w:val="16"/>
        </w:rPr>
        <w:t>2014</w:t>
      </w:r>
    </w:p>
    <w:p w:rsidR="00A13571" w:rsidRPr="001D6447" w:rsidRDefault="00F27E0D" w:rsidP="00C80DF7">
      <w:pPr>
        <w:autoSpaceDE w:val="0"/>
        <w:autoSpaceDN w:val="0"/>
        <w:adjustRightInd w:val="0"/>
        <w:rPr>
          <w:i/>
          <w:sz w:val="16"/>
          <w:szCs w:val="16"/>
          <w:u w:val="single"/>
        </w:rPr>
      </w:pPr>
      <w:r w:rsidRPr="001D6447">
        <w:rPr>
          <w:i/>
          <w:sz w:val="16"/>
          <w:szCs w:val="16"/>
          <w:u w:val="single"/>
        </w:rPr>
        <w:t>Note 4 applies for (a), (b) and (c).</w:t>
      </w:r>
    </w:p>
    <w:p w:rsidR="00722181" w:rsidRPr="001D6447" w:rsidRDefault="00722181" w:rsidP="00C80DF7">
      <w:pPr>
        <w:autoSpaceDE w:val="0"/>
        <w:autoSpaceDN w:val="0"/>
        <w:adjustRightInd w:val="0"/>
        <w:jc w:val="both"/>
        <w:rPr>
          <w:color w:val="000000"/>
          <w:sz w:val="16"/>
          <w:szCs w:val="16"/>
        </w:rPr>
      </w:pPr>
    </w:p>
    <w:p w:rsidR="008A0955" w:rsidRPr="001D6447" w:rsidRDefault="008A0955" w:rsidP="00C80DF7">
      <w:pPr>
        <w:autoSpaceDE w:val="0"/>
        <w:autoSpaceDN w:val="0"/>
        <w:adjustRightInd w:val="0"/>
        <w:jc w:val="both"/>
        <w:rPr>
          <w:b/>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52.203-10</w:t>
      </w:r>
      <w:r w:rsidR="0050272D" w:rsidRPr="001D6447">
        <w:rPr>
          <w:color w:val="000000"/>
          <w:sz w:val="16"/>
          <w:szCs w:val="16"/>
        </w:rPr>
        <w:t xml:space="preserve">  </w:t>
      </w:r>
      <w:r w:rsidRPr="001D6447">
        <w:rPr>
          <w:b/>
          <w:color w:val="000000"/>
          <w:sz w:val="16"/>
          <w:szCs w:val="16"/>
        </w:rPr>
        <w:t>PRICE OR FEE ADJUSTMENT FOR ILLEGAL OR</w:t>
      </w:r>
      <w:r w:rsidR="00BD1E29" w:rsidRPr="001D6447">
        <w:rPr>
          <w:b/>
          <w:color w:val="000000"/>
          <w:sz w:val="16"/>
          <w:szCs w:val="16"/>
        </w:rPr>
        <w:t xml:space="preserve"> IMPROPER ACTIVITY</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Note 2 applies for (b) and Note 1 applies for (c) when the Government exercises its rights and remedies against</w:t>
      </w:r>
    </w:p>
    <w:p w:rsidR="00A13571" w:rsidRPr="001D6447" w:rsidRDefault="00F27E0D" w:rsidP="00C80DF7">
      <w:pPr>
        <w:autoSpaceDE w:val="0"/>
        <w:autoSpaceDN w:val="0"/>
        <w:adjustRightInd w:val="0"/>
        <w:jc w:val="both"/>
        <w:rPr>
          <w:i/>
          <w:sz w:val="16"/>
          <w:szCs w:val="16"/>
          <w:u w:val="single"/>
        </w:rPr>
      </w:pPr>
      <w:r w:rsidRPr="001D6447">
        <w:rPr>
          <w:i/>
          <w:sz w:val="16"/>
          <w:szCs w:val="16"/>
          <w:u w:val="single"/>
        </w:rPr>
        <w:t>Buyer as a result of any kickback given by Seller.</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lastRenderedPageBreak/>
        <w:t>52.203-12</w:t>
      </w:r>
      <w:r w:rsidR="0050272D" w:rsidRPr="001D6447">
        <w:rPr>
          <w:color w:val="000000"/>
          <w:sz w:val="16"/>
          <w:szCs w:val="16"/>
        </w:rPr>
        <w:t xml:space="preserve">  </w:t>
      </w:r>
      <w:r w:rsidRPr="001D6447">
        <w:rPr>
          <w:b/>
          <w:color w:val="000000"/>
          <w:sz w:val="16"/>
          <w:szCs w:val="16"/>
        </w:rPr>
        <w:t>LIMITATION ON PAYMENTS TO INFLUENCE</w:t>
      </w:r>
      <w:r w:rsidR="00C1126A" w:rsidRPr="001D6447">
        <w:rPr>
          <w:b/>
          <w:color w:val="000000"/>
          <w:sz w:val="16"/>
          <w:szCs w:val="16"/>
        </w:rPr>
        <w:t xml:space="preserve"> </w:t>
      </w:r>
      <w:r w:rsidRPr="001D6447">
        <w:rPr>
          <w:b/>
          <w:color w:val="000000"/>
          <w:sz w:val="16"/>
          <w:szCs w:val="16"/>
        </w:rPr>
        <w:t>CE</w:t>
      </w:r>
      <w:r w:rsidR="00BD1E29" w:rsidRPr="001D6447">
        <w:rPr>
          <w:b/>
          <w:color w:val="000000"/>
          <w:sz w:val="16"/>
          <w:szCs w:val="16"/>
        </w:rPr>
        <w:t>RTAIN FEDERAL TRANSACTIONS</w:t>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JUN 2020</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the Contract value exceeds $150,000. Note 5 applies.  Seller is to make disclosure to Buyer so that </w:t>
      </w:r>
    </w:p>
    <w:p w:rsidR="00381D18" w:rsidRPr="001D6447" w:rsidRDefault="00F27E0D" w:rsidP="00C80DF7">
      <w:pPr>
        <w:autoSpaceDE w:val="0"/>
        <w:autoSpaceDN w:val="0"/>
        <w:adjustRightInd w:val="0"/>
        <w:jc w:val="both"/>
        <w:rPr>
          <w:i/>
          <w:color w:val="000000"/>
          <w:sz w:val="16"/>
          <w:szCs w:val="16"/>
          <w:u w:val="single"/>
        </w:rPr>
      </w:pPr>
      <w:r w:rsidRPr="001D6447">
        <w:rPr>
          <w:i/>
          <w:sz w:val="16"/>
          <w:szCs w:val="16"/>
          <w:u w:val="single"/>
        </w:rPr>
        <w:t>Buyer can fulfill the obligations under the Prime Contract.</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52.203-13</w:t>
      </w:r>
      <w:r w:rsidR="0050272D" w:rsidRPr="001D6447">
        <w:rPr>
          <w:color w:val="000000"/>
          <w:sz w:val="16"/>
          <w:szCs w:val="16"/>
        </w:rPr>
        <w:t xml:space="preserve">  </w:t>
      </w:r>
      <w:r w:rsidRPr="001D6447">
        <w:rPr>
          <w:b/>
          <w:color w:val="000000"/>
          <w:sz w:val="16"/>
          <w:szCs w:val="16"/>
        </w:rPr>
        <w:t>CONTRACTOR CODE OF BUSINESS ETHICS AND</w:t>
      </w:r>
      <w:r w:rsidR="003B13F2" w:rsidRPr="001D6447">
        <w:rPr>
          <w:b/>
          <w:color w:val="000000"/>
          <w:sz w:val="16"/>
          <w:szCs w:val="16"/>
        </w:rPr>
        <w:t xml:space="preserve"> CONDUCT</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sz w:val="16"/>
          <w:szCs w:val="16"/>
        </w:rPr>
        <w:t>NOV</w:t>
      </w:r>
      <w:r w:rsidR="00B11542" w:rsidRPr="001D6447">
        <w:rPr>
          <w:sz w:val="16"/>
          <w:szCs w:val="16"/>
        </w:rPr>
        <w:t xml:space="preserve"> 20</w:t>
      </w:r>
      <w:r w:rsidR="0055018E">
        <w:rPr>
          <w:sz w:val="16"/>
          <w:szCs w:val="16"/>
        </w:rPr>
        <w:t>21</w:t>
      </w:r>
      <w:r w:rsidR="003B13F2" w:rsidRPr="001D6447">
        <w:rPr>
          <w:sz w:val="16"/>
          <w:szCs w:val="16"/>
        </w:rPr>
        <w:t xml:space="preserve"> </w:t>
      </w:r>
    </w:p>
    <w:p w:rsidR="00381D18"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this Contract exceeds $5,000,000 and the period of performance is more than 120 days.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Disclosures made under this clause shall be made directly to the Government entities identified in the clause. </w:t>
      </w:r>
    </w:p>
    <w:p w:rsidR="00641F2C" w:rsidRPr="001D6447" w:rsidRDefault="00F27E0D" w:rsidP="00C80DF7">
      <w:pPr>
        <w:autoSpaceDE w:val="0"/>
        <w:autoSpaceDN w:val="0"/>
        <w:adjustRightInd w:val="0"/>
        <w:jc w:val="both"/>
        <w:rPr>
          <w:i/>
          <w:sz w:val="16"/>
          <w:szCs w:val="16"/>
          <w:u w:val="single"/>
        </w:rPr>
      </w:pPr>
      <w:r w:rsidRPr="001D6447">
        <w:rPr>
          <w:i/>
          <w:sz w:val="16"/>
          <w:szCs w:val="16"/>
          <w:u w:val="single"/>
        </w:rPr>
        <w:t>Clause does not apply to small businesses.</w:t>
      </w:r>
    </w:p>
    <w:p w:rsidR="00722181" w:rsidRPr="001D6447" w:rsidRDefault="00722181" w:rsidP="00C80DF7">
      <w:pPr>
        <w:autoSpaceDE w:val="0"/>
        <w:autoSpaceDN w:val="0"/>
        <w:adjustRightInd w:val="0"/>
        <w:jc w:val="both"/>
        <w:rPr>
          <w:color w:val="000000"/>
          <w:sz w:val="16"/>
          <w:szCs w:val="16"/>
        </w:rPr>
      </w:pPr>
    </w:p>
    <w:p w:rsidR="00B11542" w:rsidRPr="001D6447" w:rsidRDefault="00B11542" w:rsidP="00B11542">
      <w:pPr>
        <w:autoSpaceDE w:val="0"/>
        <w:autoSpaceDN w:val="0"/>
        <w:adjustRightInd w:val="0"/>
        <w:jc w:val="both"/>
        <w:rPr>
          <w:b/>
          <w:color w:val="000000"/>
          <w:sz w:val="16"/>
          <w:szCs w:val="16"/>
        </w:rPr>
      </w:pPr>
      <w:r w:rsidRPr="001D6447">
        <w:rPr>
          <w:b/>
          <w:color w:val="000000"/>
          <w:sz w:val="16"/>
          <w:szCs w:val="16"/>
        </w:rPr>
        <w:t>52.203-17</w:t>
      </w:r>
      <w:r w:rsidRPr="001D6447">
        <w:rPr>
          <w:color w:val="000000"/>
          <w:sz w:val="16"/>
          <w:szCs w:val="16"/>
        </w:rPr>
        <w:t xml:space="preserve">  </w:t>
      </w:r>
      <w:r w:rsidRPr="001D6447">
        <w:rPr>
          <w:b/>
          <w:color w:val="000000"/>
          <w:sz w:val="16"/>
          <w:szCs w:val="16"/>
        </w:rPr>
        <w:t>CONTRACTOR EMPLOYEE WHISTLEBLOWER RIGHTS AND R</w:t>
      </w:r>
      <w:r w:rsidR="002D197D">
        <w:rPr>
          <w:b/>
          <w:color w:val="000000"/>
          <w:sz w:val="16"/>
          <w:szCs w:val="16"/>
        </w:rPr>
        <w:t>E</w:t>
      </w:r>
      <w:r w:rsidRPr="001D6447">
        <w:rPr>
          <w:b/>
          <w:color w:val="000000"/>
          <w:sz w:val="16"/>
          <w:szCs w:val="16"/>
        </w:rPr>
        <w:t>QUIREMENT TO INFORM</w:t>
      </w:r>
      <w:r w:rsidRPr="001D6447">
        <w:rPr>
          <w:b/>
          <w:color w:val="000000"/>
          <w:sz w:val="16"/>
          <w:szCs w:val="16"/>
        </w:rPr>
        <w:tab/>
      </w:r>
      <w:r w:rsidRPr="001D6447">
        <w:rPr>
          <w:b/>
          <w:color w:val="000000"/>
          <w:sz w:val="16"/>
          <w:szCs w:val="16"/>
        </w:rPr>
        <w:tab/>
      </w:r>
      <w:r w:rsidR="0055018E">
        <w:rPr>
          <w:color w:val="000000"/>
          <w:sz w:val="16"/>
          <w:szCs w:val="16"/>
        </w:rPr>
        <w:t>JUN 2020</w:t>
      </w:r>
    </w:p>
    <w:p w:rsidR="00B11542" w:rsidRPr="001D6447" w:rsidRDefault="00B11542" w:rsidP="00B11542">
      <w:pPr>
        <w:autoSpaceDE w:val="0"/>
        <w:autoSpaceDN w:val="0"/>
        <w:adjustRightInd w:val="0"/>
        <w:jc w:val="both"/>
        <w:rPr>
          <w:color w:val="000000"/>
          <w:sz w:val="16"/>
          <w:szCs w:val="16"/>
        </w:rPr>
      </w:pPr>
      <w:r w:rsidRPr="001D6447">
        <w:rPr>
          <w:b/>
          <w:color w:val="000000"/>
          <w:sz w:val="16"/>
          <w:szCs w:val="16"/>
        </w:rPr>
        <w:t>EMPLOYEES OF WHISTLEBLOWER RIGHTS</w:t>
      </w:r>
    </w:p>
    <w:p w:rsidR="00967BA7" w:rsidRPr="001D6447" w:rsidRDefault="00967BA7" w:rsidP="00967BA7">
      <w:pPr>
        <w:autoSpaceDE w:val="0"/>
        <w:autoSpaceDN w:val="0"/>
        <w:adjustRightInd w:val="0"/>
        <w:jc w:val="both"/>
        <w:rPr>
          <w:b/>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52.203-19</w:t>
      </w:r>
      <w:r w:rsidRPr="001D6447">
        <w:rPr>
          <w:color w:val="000000"/>
          <w:sz w:val="16"/>
          <w:szCs w:val="16"/>
        </w:rPr>
        <w:t xml:space="preserve">  </w:t>
      </w:r>
      <w:r w:rsidRPr="001D6447">
        <w:rPr>
          <w:b/>
          <w:color w:val="000000"/>
          <w:sz w:val="16"/>
          <w:szCs w:val="16"/>
        </w:rPr>
        <w:t>PROHIBITION ON REQUIRING CERTAIN INTERNAL CONFIDENTIALITY AGREEMENTS OR</w:t>
      </w:r>
      <w:r w:rsidRPr="001D6447">
        <w:rPr>
          <w:b/>
          <w:color w:val="000000"/>
          <w:sz w:val="16"/>
          <w:szCs w:val="16"/>
        </w:rPr>
        <w:tab/>
      </w:r>
      <w:r w:rsidRPr="001D6447">
        <w:rPr>
          <w:b/>
          <w:color w:val="000000"/>
          <w:sz w:val="16"/>
          <w:szCs w:val="16"/>
        </w:rPr>
        <w:tab/>
      </w:r>
      <w:r w:rsidRPr="001D6447">
        <w:rPr>
          <w:color w:val="000000"/>
          <w:sz w:val="16"/>
          <w:szCs w:val="16"/>
        </w:rPr>
        <w:t>JAN 2017</w:t>
      </w:r>
    </w:p>
    <w:p w:rsidR="00967BA7" w:rsidRPr="001D6447" w:rsidRDefault="00967BA7" w:rsidP="00967BA7">
      <w:pPr>
        <w:autoSpaceDE w:val="0"/>
        <w:autoSpaceDN w:val="0"/>
        <w:adjustRightInd w:val="0"/>
        <w:jc w:val="both"/>
        <w:rPr>
          <w:color w:val="000000"/>
          <w:sz w:val="16"/>
          <w:szCs w:val="16"/>
        </w:rPr>
      </w:pPr>
      <w:r w:rsidRPr="001D6447">
        <w:rPr>
          <w:b/>
          <w:color w:val="000000"/>
          <w:sz w:val="16"/>
          <w:szCs w:val="16"/>
        </w:rPr>
        <w:t>STATEMENTS</w:t>
      </w:r>
    </w:p>
    <w:p w:rsidR="00B11542" w:rsidRPr="001D6447" w:rsidRDefault="00B1154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52.204-2</w:t>
      </w:r>
      <w:r w:rsidR="0050272D" w:rsidRPr="001D6447">
        <w:rPr>
          <w:color w:val="000000"/>
          <w:sz w:val="16"/>
          <w:szCs w:val="16"/>
        </w:rPr>
        <w:t xml:space="preserve">  </w:t>
      </w:r>
      <w:r w:rsidR="0050272D" w:rsidRPr="001D6447">
        <w:rPr>
          <w:b/>
          <w:color w:val="000000"/>
          <w:sz w:val="16"/>
          <w:szCs w:val="16"/>
        </w:rPr>
        <w:t>S</w:t>
      </w:r>
      <w:r w:rsidRPr="001D6447">
        <w:rPr>
          <w:b/>
          <w:color w:val="000000"/>
          <w:sz w:val="16"/>
          <w:szCs w:val="16"/>
        </w:rPr>
        <w:t>ECURITY REQUIREMENTS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3D4F5F" w:rsidRPr="001D6447">
        <w:rPr>
          <w:color w:val="000000"/>
          <w:sz w:val="16"/>
          <w:szCs w:val="16"/>
        </w:rPr>
        <w:tab/>
      </w:r>
      <w:r w:rsidR="003D4F5F"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MAR</w:t>
      </w:r>
      <w:r w:rsidRPr="001D6447">
        <w:rPr>
          <w:color w:val="000000"/>
          <w:sz w:val="16"/>
          <w:szCs w:val="16"/>
        </w:rPr>
        <w:t xml:space="preserve"> </w:t>
      </w:r>
      <w:r w:rsidR="0055018E">
        <w:rPr>
          <w:color w:val="000000"/>
          <w:sz w:val="16"/>
          <w:szCs w:val="16"/>
        </w:rPr>
        <w:t>2021</w:t>
      </w:r>
    </w:p>
    <w:p w:rsidR="00381D18" w:rsidRPr="001D6447" w:rsidRDefault="00F27E0D" w:rsidP="00C80DF7">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52.204-4</w:t>
      </w:r>
      <w:r w:rsidR="0050272D" w:rsidRPr="001D6447">
        <w:rPr>
          <w:color w:val="000000"/>
          <w:sz w:val="16"/>
          <w:szCs w:val="16"/>
        </w:rPr>
        <w:t xml:space="preserve">  </w:t>
      </w:r>
      <w:r w:rsidRPr="001D6447">
        <w:rPr>
          <w:b/>
          <w:color w:val="000000"/>
          <w:sz w:val="16"/>
          <w:szCs w:val="16"/>
        </w:rPr>
        <w:t>PRINTED OR COPIED DOUBLE-SIDED ON RECYCLED</w:t>
      </w:r>
      <w:r w:rsidR="003B13F2" w:rsidRPr="001D6447">
        <w:rPr>
          <w:b/>
          <w:color w:val="000000"/>
          <w:sz w:val="16"/>
          <w:szCs w:val="16"/>
        </w:rPr>
        <w:t xml:space="preserve"> PAPER</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7366DD" w:rsidRPr="001D6447">
        <w:rPr>
          <w:color w:val="000000"/>
          <w:sz w:val="16"/>
          <w:szCs w:val="16"/>
        </w:rPr>
        <w:t>MAY 2011</w:t>
      </w:r>
    </w:p>
    <w:p w:rsidR="004D3510" w:rsidRPr="001D6447" w:rsidRDefault="00F27E0D" w:rsidP="00C80DF7">
      <w:pPr>
        <w:autoSpaceDE w:val="0"/>
        <w:autoSpaceDN w:val="0"/>
        <w:adjustRightInd w:val="0"/>
        <w:jc w:val="both"/>
        <w:rPr>
          <w:color w:val="0070C0"/>
          <w:sz w:val="16"/>
          <w:szCs w:val="16"/>
        </w:rPr>
      </w:pPr>
      <w:r w:rsidRPr="001D6447">
        <w:rPr>
          <w:i/>
          <w:sz w:val="16"/>
          <w:szCs w:val="16"/>
          <w:u w:val="single"/>
        </w:rPr>
        <w:t>Note 3 applies to (b).</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52.204-9</w:t>
      </w:r>
      <w:r w:rsidR="0050272D" w:rsidRPr="001D6447">
        <w:rPr>
          <w:color w:val="000000"/>
          <w:sz w:val="16"/>
          <w:szCs w:val="16"/>
        </w:rPr>
        <w:t xml:space="preserve">  </w:t>
      </w:r>
      <w:r w:rsidRPr="001D6447">
        <w:rPr>
          <w:b/>
          <w:color w:val="000000"/>
          <w:sz w:val="16"/>
          <w:szCs w:val="16"/>
        </w:rPr>
        <w:t>PERSONAL IDENTITY VERIFICATION OF</w:t>
      </w:r>
      <w:r w:rsidR="003B13F2" w:rsidRPr="001D6447">
        <w:rPr>
          <w:b/>
          <w:color w:val="000000"/>
          <w:sz w:val="16"/>
          <w:szCs w:val="16"/>
        </w:rPr>
        <w:t xml:space="preserve"> CONTRACTOR PERSONNEL</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0974A0" w:rsidRPr="001D6447">
        <w:rPr>
          <w:color w:val="000000"/>
          <w:sz w:val="16"/>
          <w:szCs w:val="16"/>
        </w:rPr>
        <w:tab/>
      </w:r>
      <w:r w:rsidRPr="001D6447">
        <w:rPr>
          <w:color w:val="000000"/>
          <w:sz w:val="16"/>
          <w:szCs w:val="16"/>
        </w:rPr>
        <w:t>JAN 2011</w:t>
      </w:r>
    </w:p>
    <w:p w:rsidR="00B42E72"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where Seller will have physical access to a federally-controlled facility or access to a federal information system. </w:t>
      </w:r>
    </w:p>
    <w:p w:rsidR="00C74171" w:rsidRPr="001D6447" w:rsidRDefault="00D814E0" w:rsidP="00C80DF7">
      <w:pPr>
        <w:autoSpaceDE w:val="0"/>
        <w:autoSpaceDN w:val="0"/>
        <w:adjustRightInd w:val="0"/>
        <w:jc w:val="both"/>
        <w:rPr>
          <w:i/>
          <w:sz w:val="16"/>
          <w:szCs w:val="16"/>
          <w:u w:val="single"/>
        </w:rPr>
      </w:pPr>
      <w:r w:rsidRPr="001D6447">
        <w:rPr>
          <w:i/>
          <w:sz w:val="16"/>
          <w:szCs w:val="16"/>
          <w:u w:val="single"/>
        </w:rPr>
        <w:t xml:space="preserve">Note 3 applies for (c). </w:t>
      </w:r>
      <w:r w:rsidR="00F27E0D" w:rsidRPr="001D6447">
        <w:rPr>
          <w:i/>
          <w:sz w:val="16"/>
          <w:szCs w:val="16"/>
          <w:u w:val="single"/>
        </w:rPr>
        <w:t>In paragraph (d) prime Contractor shall refer to Buyer.  Seller is responsible for getting the</w:t>
      </w:r>
    </w:p>
    <w:p w:rsidR="00012C1D" w:rsidRPr="001D6447" w:rsidRDefault="00C74171" w:rsidP="00C80DF7">
      <w:pPr>
        <w:autoSpaceDE w:val="0"/>
        <w:autoSpaceDN w:val="0"/>
        <w:adjustRightInd w:val="0"/>
        <w:jc w:val="both"/>
        <w:rPr>
          <w:i/>
          <w:sz w:val="16"/>
          <w:szCs w:val="16"/>
          <w:u w:val="single"/>
        </w:rPr>
      </w:pPr>
      <w:r w:rsidRPr="001D6447">
        <w:rPr>
          <w:i/>
          <w:sz w:val="16"/>
          <w:szCs w:val="16"/>
          <w:u w:val="single"/>
        </w:rPr>
        <w:t>i</w:t>
      </w:r>
      <w:r w:rsidR="00F27E0D" w:rsidRPr="001D6447">
        <w:rPr>
          <w:i/>
          <w:sz w:val="16"/>
          <w:szCs w:val="16"/>
          <w:u w:val="single"/>
        </w:rPr>
        <w:t>nformation</w:t>
      </w:r>
      <w:r w:rsidRPr="001D6447">
        <w:rPr>
          <w:i/>
          <w:sz w:val="16"/>
          <w:szCs w:val="16"/>
          <w:u w:val="single"/>
        </w:rPr>
        <w:t xml:space="preserve"> </w:t>
      </w:r>
      <w:r w:rsidR="00F27E0D" w:rsidRPr="001D6447">
        <w:rPr>
          <w:i/>
          <w:sz w:val="16"/>
          <w:szCs w:val="16"/>
          <w:u w:val="single"/>
        </w:rPr>
        <w:t>to Buyer so that Buyer can comply with the reporting requirements of paragraph (d).</w:t>
      </w:r>
    </w:p>
    <w:p w:rsidR="00722181" w:rsidRPr="001D6447" w:rsidRDefault="00722181" w:rsidP="00C80DF7">
      <w:pPr>
        <w:autoSpaceDE w:val="0"/>
        <w:autoSpaceDN w:val="0"/>
        <w:adjustRightInd w:val="0"/>
        <w:jc w:val="both"/>
        <w:rPr>
          <w:sz w:val="16"/>
          <w:szCs w:val="16"/>
        </w:rPr>
      </w:pPr>
    </w:p>
    <w:p w:rsidR="00012C1D" w:rsidRPr="001D6447" w:rsidRDefault="0062166B" w:rsidP="00C80DF7">
      <w:pPr>
        <w:autoSpaceDE w:val="0"/>
        <w:autoSpaceDN w:val="0"/>
        <w:adjustRightInd w:val="0"/>
        <w:jc w:val="both"/>
        <w:rPr>
          <w:sz w:val="16"/>
          <w:szCs w:val="16"/>
        </w:rPr>
      </w:pPr>
      <w:r w:rsidRPr="001D6447">
        <w:rPr>
          <w:b/>
          <w:sz w:val="16"/>
          <w:szCs w:val="16"/>
        </w:rPr>
        <w:t>52.204-10</w:t>
      </w:r>
      <w:r w:rsidR="0050272D" w:rsidRPr="001D6447">
        <w:rPr>
          <w:sz w:val="16"/>
          <w:szCs w:val="16"/>
        </w:rPr>
        <w:t xml:space="preserve">  </w:t>
      </w:r>
      <w:r w:rsidR="00A56A60" w:rsidRPr="001D6447">
        <w:rPr>
          <w:b/>
          <w:sz w:val="16"/>
          <w:szCs w:val="16"/>
        </w:rPr>
        <w:t xml:space="preserve">REPORTING </w:t>
      </w:r>
      <w:r w:rsidRPr="001D6447">
        <w:rPr>
          <w:b/>
          <w:sz w:val="16"/>
          <w:szCs w:val="16"/>
        </w:rPr>
        <w:t>EXECUTIVE COMPENSATION AND FIRST-TIE</w:t>
      </w:r>
      <w:r w:rsidR="00031A13" w:rsidRPr="001D6447">
        <w:rPr>
          <w:b/>
          <w:sz w:val="16"/>
          <w:szCs w:val="16"/>
        </w:rPr>
        <w:t>R SUBCONTRACT AWARDS</w:t>
      </w:r>
      <w:r w:rsidR="00031A13" w:rsidRPr="001D6447">
        <w:rPr>
          <w:sz w:val="16"/>
          <w:szCs w:val="16"/>
        </w:rPr>
        <w:tab/>
      </w:r>
      <w:r w:rsidR="000974A0" w:rsidRPr="001D6447">
        <w:rPr>
          <w:sz w:val="16"/>
          <w:szCs w:val="16"/>
        </w:rPr>
        <w:tab/>
      </w:r>
      <w:r w:rsidR="0055018E">
        <w:rPr>
          <w:color w:val="000000"/>
          <w:sz w:val="16"/>
          <w:szCs w:val="16"/>
        </w:rPr>
        <w:t>JUN 2020</w:t>
      </w:r>
    </w:p>
    <w:p w:rsidR="00A46C37"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Seller meets the first tier subcontract thresholds specified in the clause.  Seller is to send information </w:t>
      </w:r>
    </w:p>
    <w:p w:rsidR="0062166B" w:rsidRPr="001D6447" w:rsidRDefault="00F27E0D" w:rsidP="00C80DF7">
      <w:pPr>
        <w:autoSpaceDE w:val="0"/>
        <w:autoSpaceDN w:val="0"/>
        <w:adjustRightInd w:val="0"/>
        <w:jc w:val="both"/>
        <w:rPr>
          <w:sz w:val="16"/>
          <w:szCs w:val="16"/>
        </w:rPr>
      </w:pPr>
      <w:r w:rsidRPr="001D6447">
        <w:rPr>
          <w:i/>
          <w:sz w:val="16"/>
          <w:szCs w:val="16"/>
          <w:u w:val="single"/>
        </w:rPr>
        <w:t>to Buyer so that Buyer can comply with the reporting requirements of (d).</w:t>
      </w:r>
      <w:r w:rsidR="00C62B6B" w:rsidRPr="001D6447">
        <w:rPr>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461A9F" w:rsidP="00967BA7">
      <w:pPr>
        <w:autoSpaceDE w:val="0"/>
        <w:autoSpaceDN w:val="0"/>
        <w:adjustRightInd w:val="0"/>
        <w:jc w:val="both"/>
        <w:rPr>
          <w:b/>
          <w:color w:val="000000"/>
          <w:sz w:val="16"/>
          <w:szCs w:val="16"/>
        </w:rPr>
      </w:pPr>
      <w:r w:rsidRPr="001D6447">
        <w:rPr>
          <w:b/>
          <w:color w:val="000000"/>
          <w:sz w:val="16"/>
          <w:szCs w:val="16"/>
        </w:rPr>
        <w:t xml:space="preserve">52.204-12 </w:t>
      </w:r>
      <w:r w:rsidRPr="001D6447">
        <w:rPr>
          <w:b/>
          <w:color w:val="000000"/>
          <w:sz w:val="16"/>
          <w:szCs w:val="16"/>
        </w:rPr>
        <w:tab/>
      </w:r>
      <w:r w:rsidR="00967BA7" w:rsidRPr="001D6447">
        <w:rPr>
          <w:b/>
          <w:color w:val="000000"/>
          <w:sz w:val="16"/>
          <w:szCs w:val="16"/>
        </w:rPr>
        <w:t>UNIQUE ENTITY IDENTIFIER MAINTENANCE</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OCT 2016</w:t>
      </w: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52.204-13</w:t>
      </w:r>
      <w:r w:rsidR="00461A9F" w:rsidRPr="001D6447">
        <w:rPr>
          <w:b/>
          <w:color w:val="000000"/>
          <w:sz w:val="16"/>
          <w:szCs w:val="16"/>
        </w:rPr>
        <w:tab/>
      </w:r>
      <w:r w:rsidRPr="001D6447">
        <w:rPr>
          <w:b/>
          <w:color w:val="000000"/>
          <w:sz w:val="16"/>
          <w:szCs w:val="16"/>
        </w:rPr>
        <w:t xml:space="preserve">SYSTEM FOR AWARD MANAGEMENT MAINTENANCE </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color w:val="000000"/>
          <w:sz w:val="16"/>
          <w:szCs w:val="16"/>
        </w:rPr>
        <w:t>OCT 2018</w:t>
      </w:r>
    </w:p>
    <w:p w:rsidR="00967BA7" w:rsidRPr="001D6447" w:rsidRDefault="00967BA7" w:rsidP="00967BA7">
      <w:pPr>
        <w:autoSpaceDE w:val="0"/>
        <w:autoSpaceDN w:val="0"/>
        <w:adjustRightInd w:val="0"/>
        <w:jc w:val="both"/>
        <w:rPr>
          <w:b/>
          <w:color w:val="000000"/>
          <w:sz w:val="16"/>
          <w:szCs w:val="16"/>
        </w:rPr>
      </w:pPr>
    </w:p>
    <w:p w:rsidR="00DF3AA6" w:rsidRPr="001D6447" w:rsidRDefault="00DF3AA6" w:rsidP="00DF3AA6">
      <w:pPr>
        <w:autoSpaceDE w:val="0"/>
        <w:autoSpaceDN w:val="0"/>
        <w:adjustRightInd w:val="0"/>
        <w:jc w:val="both"/>
        <w:rPr>
          <w:color w:val="000000"/>
          <w:sz w:val="16"/>
          <w:szCs w:val="16"/>
        </w:rPr>
      </w:pPr>
      <w:r w:rsidRPr="001D6447">
        <w:rPr>
          <w:b/>
          <w:color w:val="000000"/>
          <w:sz w:val="16"/>
          <w:szCs w:val="16"/>
        </w:rPr>
        <w:t>52.204-19</w:t>
      </w:r>
      <w:r w:rsidRPr="001D6447">
        <w:rPr>
          <w:color w:val="000000"/>
          <w:sz w:val="16"/>
          <w:szCs w:val="16"/>
        </w:rPr>
        <w:t xml:space="preserve"> </w:t>
      </w:r>
      <w:r w:rsidR="00461A9F" w:rsidRPr="001D6447">
        <w:rPr>
          <w:color w:val="000000"/>
          <w:sz w:val="16"/>
          <w:szCs w:val="16"/>
        </w:rPr>
        <w:tab/>
      </w:r>
      <w:r w:rsidRPr="001D6447">
        <w:rPr>
          <w:color w:val="000000"/>
          <w:sz w:val="16"/>
          <w:szCs w:val="16"/>
        </w:rPr>
        <w:t xml:space="preserve"> </w:t>
      </w:r>
      <w:r w:rsidRPr="001D6447">
        <w:rPr>
          <w:b/>
          <w:color w:val="000000"/>
          <w:sz w:val="16"/>
          <w:szCs w:val="16"/>
        </w:rPr>
        <w:t>INCORPORATION BY REFERENCE REPRESENTATIONS AND CERTIFICATIONS</w:t>
      </w:r>
      <w:r w:rsidRPr="001D6447">
        <w:rPr>
          <w:color w:val="000000"/>
          <w:sz w:val="16"/>
          <w:szCs w:val="16"/>
        </w:rPr>
        <w:tab/>
      </w:r>
      <w:r w:rsidRPr="001D6447">
        <w:rPr>
          <w:color w:val="000000"/>
          <w:sz w:val="16"/>
          <w:szCs w:val="16"/>
        </w:rPr>
        <w:tab/>
      </w:r>
      <w:r w:rsidRPr="001D6447">
        <w:rPr>
          <w:color w:val="000000"/>
          <w:sz w:val="16"/>
          <w:szCs w:val="16"/>
        </w:rPr>
        <w:tab/>
        <w:t>DEC 2014</w:t>
      </w:r>
    </w:p>
    <w:p w:rsidR="00DF3AA6" w:rsidRPr="001D6447" w:rsidRDefault="00DF3AA6" w:rsidP="00DF3AA6">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DF3AA6" w:rsidRPr="001D6447" w:rsidRDefault="00DF3AA6" w:rsidP="00C80DF7">
      <w:pPr>
        <w:autoSpaceDE w:val="0"/>
        <w:autoSpaceDN w:val="0"/>
        <w:adjustRightInd w:val="0"/>
        <w:jc w:val="both"/>
        <w:rPr>
          <w:b/>
          <w:color w:val="000000"/>
          <w:sz w:val="16"/>
          <w:szCs w:val="16"/>
        </w:rPr>
      </w:pPr>
    </w:p>
    <w:p w:rsidR="00C1126A" w:rsidRPr="001D6447" w:rsidRDefault="00230558" w:rsidP="00C80DF7">
      <w:pPr>
        <w:autoSpaceDE w:val="0"/>
        <w:autoSpaceDN w:val="0"/>
        <w:adjustRightInd w:val="0"/>
        <w:jc w:val="both"/>
        <w:rPr>
          <w:b/>
          <w:color w:val="000000"/>
          <w:sz w:val="16"/>
          <w:szCs w:val="16"/>
        </w:rPr>
      </w:pPr>
      <w:r w:rsidRPr="001D6447">
        <w:rPr>
          <w:b/>
          <w:color w:val="000000"/>
          <w:sz w:val="16"/>
          <w:szCs w:val="16"/>
        </w:rPr>
        <w:t>52.20</w:t>
      </w:r>
      <w:r w:rsidR="00967BA7" w:rsidRPr="001D6447">
        <w:rPr>
          <w:b/>
          <w:color w:val="000000"/>
          <w:sz w:val="16"/>
          <w:szCs w:val="16"/>
        </w:rPr>
        <w:t>4</w:t>
      </w:r>
      <w:r w:rsidRPr="001D6447">
        <w:rPr>
          <w:b/>
          <w:color w:val="000000"/>
          <w:sz w:val="16"/>
          <w:szCs w:val="16"/>
        </w:rPr>
        <w:t>-</w:t>
      </w:r>
      <w:r w:rsidR="00967BA7" w:rsidRPr="001D6447">
        <w:rPr>
          <w:b/>
          <w:color w:val="000000"/>
          <w:sz w:val="16"/>
          <w:szCs w:val="16"/>
        </w:rPr>
        <w:t>21</w:t>
      </w:r>
      <w:r w:rsidR="0050272D" w:rsidRPr="001D6447">
        <w:rPr>
          <w:color w:val="000000"/>
          <w:sz w:val="16"/>
          <w:szCs w:val="16"/>
        </w:rPr>
        <w:t xml:space="preserve"> </w:t>
      </w:r>
      <w:r w:rsidR="00461A9F" w:rsidRPr="001D6447">
        <w:rPr>
          <w:color w:val="000000"/>
          <w:sz w:val="16"/>
          <w:szCs w:val="16"/>
        </w:rPr>
        <w:tab/>
      </w:r>
      <w:r w:rsidR="00967BA7" w:rsidRPr="001D6447">
        <w:rPr>
          <w:b/>
          <w:color w:val="000000"/>
          <w:sz w:val="16"/>
          <w:szCs w:val="16"/>
        </w:rPr>
        <w:t>BASIC SAFEGUARDING OF COVERED CONTRACTOR INFORMATION SYSTEMS</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55018E">
        <w:rPr>
          <w:color w:val="000000"/>
          <w:sz w:val="16"/>
          <w:szCs w:val="16"/>
        </w:rPr>
        <w:t>NOV 2021</w:t>
      </w:r>
      <w:r w:rsidR="00C1126A" w:rsidRPr="001D6447">
        <w:rPr>
          <w:b/>
          <w:color w:val="000000"/>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00461A9F" w:rsidRPr="001D6447">
        <w:rPr>
          <w:color w:val="000000"/>
          <w:sz w:val="16"/>
          <w:szCs w:val="16"/>
        </w:rPr>
        <w:tab/>
      </w:r>
      <w:r w:rsidR="00461A9F" w:rsidRPr="001D6447">
        <w:rPr>
          <w:b/>
          <w:color w:val="000000"/>
          <w:sz w:val="16"/>
          <w:szCs w:val="16"/>
        </w:rPr>
        <w:t>PROHIBITION ON CONTRACTING FOR HARDWARE, SOFTWARE, AND SERVICES DEVELOPED</w:t>
      </w:r>
      <w:r w:rsidRPr="001D6447">
        <w:rPr>
          <w:b/>
          <w:color w:val="000000"/>
          <w:sz w:val="16"/>
          <w:szCs w:val="16"/>
        </w:rPr>
        <w:tab/>
      </w:r>
      <w:r w:rsidR="0055018E">
        <w:rPr>
          <w:color w:val="000000"/>
          <w:sz w:val="16"/>
          <w:szCs w:val="16"/>
        </w:rPr>
        <w:t>NOV 2021</w:t>
      </w:r>
      <w:r w:rsidRPr="001D6447">
        <w:rPr>
          <w:b/>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461A9F" w:rsidRPr="001D6447" w:rsidRDefault="00461A9F" w:rsidP="00967BA7">
      <w:pPr>
        <w:autoSpaceDE w:val="0"/>
        <w:autoSpaceDN w:val="0"/>
        <w:adjustRightInd w:val="0"/>
        <w:jc w:val="both"/>
        <w:rPr>
          <w:b/>
          <w:color w:val="000000"/>
          <w:sz w:val="16"/>
          <w:szCs w:val="16"/>
        </w:rPr>
      </w:pPr>
    </w:p>
    <w:p w:rsidR="00461A9F" w:rsidRPr="001D6447" w:rsidRDefault="00461A9F" w:rsidP="00967BA7">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sidR="0055018E">
        <w:rPr>
          <w:color w:val="000000"/>
          <w:sz w:val="16"/>
          <w:szCs w:val="16"/>
        </w:rPr>
        <w:t>NOV 2021</w:t>
      </w:r>
      <w:r w:rsidRPr="001D6447">
        <w:rPr>
          <w:b/>
          <w:bCs/>
          <w:color w:val="000000"/>
          <w:sz w:val="16"/>
          <w:szCs w:val="16"/>
        </w:rPr>
        <w:t xml:space="preserve">     </w:t>
      </w:r>
    </w:p>
    <w:p w:rsidR="00461A9F" w:rsidRPr="001D6447" w:rsidRDefault="00461A9F" w:rsidP="00F979B5">
      <w:pPr>
        <w:autoSpaceDE w:val="0"/>
        <w:autoSpaceDN w:val="0"/>
        <w:adjustRightInd w:val="0"/>
        <w:ind w:firstLine="720"/>
        <w:jc w:val="both"/>
        <w:rPr>
          <w:b/>
          <w:color w:val="000000"/>
          <w:sz w:val="16"/>
          <w:szCs w:val="16"/>
        </w:rPr>
      </w:pPr>
      <w:r w:rsidRPr="001D6447">
        <w:rPr>
          <w:b/>
          <w:bCs/>
          <w:color w:val="000000"/>
          <w:sz w:val="16"/>
          <w:szCs w:val="16"/>
        </w:rPr>
        <w:t>SURVEILLANCE SERVICES OR EQUIPMENT</w:t>
      </w:r>
    </w:p>
    <w:p w:rsidR="002D0FA1" w:rsidRDefault="002D0FA1" w:rsidP="00C80DF7">
      <w:pPr>
        <w:autoSpaceDE w:val="0"/>
        <w:autoSpaceDN w:val="0"/>
        <w:adjustRightInd w:val="0"/>
        <w:jc w:val="both"/>
        <w:rPr>
          <w:b/>
          <w:color w:val="000000"/>
          <w:sz w:val="16"/>
          <w:szCs w:val="16"/>
        </w:rPr>
      </w:pPr>
    </w:p>
    <w:p w:rsidR="00967BA7" w:rsidRDefault="002D0FA1" w:rsidP="00C80DF7">
      <w:pPr>
        <w:autoSpaceDE w:val="0"/>
        <w:autoSpaceDN w:val="0"/>
        <w:adjustRightInd w:val="0"/>
        <w:jc w:val="both"/>
        <w:rPr>
          <w:color w:val="000000"/>
          <w:sz w:val="16"/>
          <w:szCs w:val="16"/>
        </w:rPr>
      </w:pPr>
      <w:r w:rsidRPr="00FD5189">
        <w:rPr>
          <w:b/>
          <w:color w:val="000000"/>
          <w:sz w:val="16"/>
          <w:szCs w:val="16"/>
        </w:rPr>
        <w:t>52.209-</w:t>
      </w:r>
      <w:r>
        <w:rPr>
          <w:b/>
          <w:color w:val="000000"/>
          <w:sz w:val="16"/>
          <w:szCs w:val="16"/>
        </w:rPr>
        <w:t>6</w:t>
      </w:r>
      <w:r w:rsidRPr="00FD5189">
        <w:rPr>
          <w:b/>
          <w:color w:val="000000"/>
          <w:sz w:val="16"/>
          <w:szCs w:val="16"/>
        </w:rPr>
        <w:tab/>
      </w:r>
      <w:r>
        <w:rPr>
          <w:b/>
          <w:color w:val="000000"/>
          <w:sz w:val="16"/>
          <w:szCs w:val="16"/>
        </w:rPr>
        <w:t xml:space="preserve">PROTECTING THE GOVERNMENT’S INTEREST WHEN SUBCONTRACTING WITH </w:t>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2D0FA1" w:rsidRPr="002D0FA1" w:rsidRDefault="002D0FA1" w:rsidP="00C80DF7">
      <w:pPr>
        <w:autoSpaceDE w:val="0"/>
        <w:autoSpaceDN w:val="0"/>
        <w:adjustRightInd w:val="0"/>
        <w:jc w:val="both"/>
        <w:rPr>
          <w:b/>
          <w:color w:val="000000"/>
          <w:sz w:val="16"/>
          <w:szCs w:val="16"/>
        </w:rPr>
      </w:pPr>
      <w:r w:rsidRPr="002D0FA1">
        <w:rPr>
          <w:b/>
          <w:color w:val="000000"/>
          <w:sz w:val="16"/>
          <w:szCs w:val="16"/>
        </w:rPr>
        <w:tab/>
        <w:t>CONTRACTORS DEBARRED, SUSPENDED, OR PROPOSED FOR DEBARMENT</w:t>
      </w:r>
    </w:p>
    <w:p w:rsidR="002D0FA1" w:rsidRPr="002D0FA1" w:rsidRDefault="002D0FA1" w:rsidP="00C80DF7">
      <w:pPr>
        <w:autoSpaceDE w:val="0"/>
        <w:autoSpaceDN w:val="0"/>
        <w:adjustRightInd w:val="0"/>
        <w:jc w:val="both"/>
        <w:rPr>
          <w:i/>
          <w:color w:val="000000"/>
          <w:sz w:val="16"/>
          <w:szCs w:val="16"/>
          <w:u w:val="single"/>
        </w:rPr>
      </w:pPr>
      <w:r w:rsidRPr="002D0FA1">
        <w:rPr>
          <w:i/>
          <w:color w:val="000000"/>
          <w:sz w:val="16"/>
          <w:szCs w:val="16"/>
          <w:u w:val="single"/>
        </w:rPr>
        <w:t>Applies only to subcontracts for other than commercial items. Note 6 applies.</w:t>
      </w:r>
    </w:p>
    <w:p w:rsidR="002D0FA1" w:rsidRDefault="002D0FA1" w:rsidP="008A0955">
      <w:pPr>
        <w:autoSpaceDE w:val="0"/>
        <w:autoSpaceDN w:val="0"/>
        <w:adjustRightInd w:val="0"/>
        <w:rPr>
          <w:b/>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r>
      <w:r w:rsidR="0055018E">
        <w:rPr>
          <w:color w:val="000000"/>
          <w:sz w:val="16"/>
          <w:szCs w:val="16"/>
        </w:rPr>
        <w:t>OCT 2018</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856FA4">
        <w:rPr>
          <w:color w:val="000000"/>
          <w:sz w:val="16"/>
          <w:szCs w:val="16"/>
        </w:rPr>
        <w:t>JUN 2020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856FA4">
        <w:rPr>
          <w:color w:val="000000"/>
          <w:sz w:val="16"/>
          <w:szCs w:val="16"/>
        </w:rPr>
        <w:t>OCT 2021</w:t>
      </w:r>
    </w:p>
    <w:p w:rsidR="00856FA4" w:rsidRPr="00856FA4" w:rsidRDefault="00856FA4" w:rsidP="00C80DF7">
      <w:pPr>
        <w:autoSpaceDE w:val="0"/>
        <w:autoSpaceDN w:val="0"/>
        <w:adjustRightInd w:val="0"/>
        <w:jc w:val="both"/>
        <w:rPr>
          <w:b/>
          <w:color w:val="000000"/>
          <w:sz w:val="16"/>
          <w:szCs w:val="16"/>
        </w:rPr>
      </w:pPr>
      <w:r w:rsidRPr="00856FA4">
        <w:rPr>
          <w:b/>
          <w:color w:val="000000"/>
          <w:sz w:val="16"/>
          <w:szCs w:val="16"/>
        </w:rPr>
        <w:tab/>
        <w:t>(DEVIATION OCT 2022-O0001)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w:t>
      </w:r>
      <w:r w:rsidR="00856FA4">
        <w:rPr>
          <w:color w:val="000000"/>
          <w:sz w:val="16"/>
          <w:szCs w:val="16"/>
        </w:rPr>
        <w:t>21</w:t>
      </w:r>
    </w:p>
    <w:p w:rsidR="00856FA4" w:rsidRPr="006F7753" w:rsidRDefault="00856FA4" w:rsidP="00856FA4">
      <w:pPr>
        <w:autoSpaceDE w:val="0"/>
        <w:autoSpaceDN w:val="0"/>
        <w:adjustRightInd w:val="0"/>
        <w:ind w:firstLine="720"/>
        <w:jc w:val="both"/>
        <w:rPr>
          <w:color w:val="000000"/>
          <w:sz w:val="16"/>
          <w:szCs w:val="16"/>
        </w:rPr>
      </w:pPr>
      <w:r w:rsidRPr="00856FA4">
        <w:rPr>
          <w:b/>
          <w:color w:val="000000"/>
          <w:sz w:val="16"/>
          <w:szCs w:val="16"/>
        </w:rPr>
        <w:t>(DEVIATION OCT 2022-O0001)</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856FA4">
        <w:rPr>
          <w:color w:val="000000"/>
          <w:sz w:val="16"/>
          <w:szCs w:val="16"/>
        </w:rPr>
        <w:t>OCT 2021</w:t>
      </w:r>
    </w:p>
    <w:p w:rsidR="00856FA4" w:rsidRPr="006F7753" w:rsidRDefault="00856FA4" w:rsidP="00C80DF7">
      <w:pPr>
        <w:autoSpaceDE w:val="0"/>
        <w:autoSpaceDN w:val="0"/>
        <w:adjustRightInd w:val="0"/>
        <w:jc w:val="both"/>
        <w:rPr>
          <w:color w:val="000000"/>
          <w:sz w:val="16"/>
          <w:szCs w:val="16"/>
        </w:rPr>
      </w:pPr>
      <w:r>
        <w:rPr>
          <w:color w:val="000000"/>
          <w:sz w:val="16"/>
          <w:szCs w:val="16"/>
        </w:rPr>
        <w:tab/>
      </w:r>
      <w:r w:rsidRPr="00856FA4">
        <w:rPr>
          <w:b/>
          <w:color w:val="000000"/>
          <w:sz w:val="16"/>
          <w:szCs w:val="16"/>
        </w:rPr>
        <w:t>(DEVIATION OCT 2022-O0001)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6FA4">
        <w:rPr>
          <w:color w:val="000000"/>
          <w:sz w:val="16"/>
          <w:szCs w:val="16"/>
        </w:rPr>
        <w:t>NOV</w:t>
      </w:r>
      <w:r w:rsidRPr="006F7753">
        <w:rPr>
          <w:color w:val="000000"/>
          <w:sz w:val="16"/>
          <w:szCs w:val="16"/>
        </w:rPr>
        <w:t xml:space="preserve"> 20</w:t>
      </w:r>
      <w:r w:rsidR="00856FA4">
        <w:rPr>
          <w:color w:val="000000"/>
          <w:sz w:val="16"/>
          <w:szCs w:val="16"/>
        </w:rPr>
        <w:t>21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8518DE" w:rsidP="008518DE">
      <w:pPr>
        <w:autoSpaceDE w:val="0"/>
        <w:autoSpaceDN w:val="0"/>
        <w:adjustRightInd w:val="0"/>
        <w:jc w:val="both"/>
        <w:rPr>
          <w:b/>
          <w:color w:val="000000"/>
          <w:sz w:val="16"/>
          <w:szCs w:val="16"/>
        </w:rPr>
      </w:pP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21</w:t>
      </w:r>
      <w:r w:rsidR="003B13F2" w:rsidRPr="006F7753">
        <w:rPr>
          <w:color w:val="000000"/>
          <w:sz w:val="16"/>
          <w:szCs w:val="16"/>
        </w:rPr>
        <w:t xml:space="preserve"> </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856FA4">
        <w:rPr>
          <w:color w:val="000000"/>
          <w:sz w:val="16"/>
          <w:szCs w:val="16"/>
        </w:rPr>
        <w:t xml:space="preserve">   </w:t>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856FA4">
        <w:rPr>
          <w:b/>
          <w:color w:val="000000"/>
          <w:sz w:val="16"/>
          <w:szCs w:val="16"/>
        </w:rPr>
        <w:t xml:space="preserve"> (ALT II)</w:t>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16</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w:t>
      </w:r>
      <w:r w:rsidR="00856FA4">
        <w:rPr>
          <w:color w:val="000000"/>
          <w:sz w:val="16"/>
          <w:szCs w:val="16"/>
        </w:rPr>
        <w:t>2</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F11B32">
        <w:rPr>
          <w:color w:val="000000"/>
          <w:sz w:val="16"/>
          <w:szCs w:val="16"/>
        </w:rPr>
        <w:t>JUN 2020</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11B32" w:rsidRDefault="00F11B32" w:rsidP="00C80DF7">
      <w:pPr>
        <w:autoSpaceDE w:val="0"/>
        <w:autoSpaceDN w:val="0"/>
        <w:adjustRightInd w:val="0"/>
        <w:jc w:val="both"/>
        <w:rPr>
          <w:b/>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lastRenderedPageBreak/>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F11B32">
        <w:rPr>
          <w:color w:val="000000"/>
          <w:sz w:val="16"/>
          <w:szCs w:val="16"/>
        </w:rPr>
        <w:t>JUN</w:t>
      </w:r>
      <w:r w:rsidR="000503DC">
        <w:rPr>
          <w:color w:val="000000"/>
          <w:sz w:val="16"/>
          <w:szCs w:val="16"/>
        </w:rPr>
        <w:t xml:space="preserve"> 20</w:t>
      </w:r>
      <w:r w:rsidR="00F11B32">
        <w:rPr>
          <w:color w:val="000000"/>
          <w:sz w:val="16"/>
          <w:szCs w:val="16"/>
        </w:rPr>
        <w:t>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w:t>
      </w:r>
      <w:r w:rsidR="00F11B32">
        <w:rPr>
          <w:color w:val="000000"/>
          <w:sz w:val="16"/>
          <w:szCs w:val="16"/>
        </w:rPr>
        <w:t>N</w:t>
      </w:r>
      <w:r w:rsidRPr="006F7753">
        <w:rPr>
          <w:color w:val="000000"/>
          <w:sz w:val="16"/>
          <w:szCs w:val="16"/>
        </w:rPr>
        <w:t xml:space="preserve"> </w:t>
      </w:r>
      <w:r w:rsidR="00F11B32">
        <w:rPr>
          <w:color w:val="000000"/>
          <w:sz w:val="16"/>
          <w:szCs w:val="16"/>
        </w:rPr>
        <w:t>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F11B32">
        <w:rPr>
          <w:color w:val="000000"/>
          <w:sz w:val="16"/>
          <w:szCs w:val="16"/>
        </w:rPr>
        <w:t>JUN 2020</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F11B32">
        <w:rPr>
          <w:color w:val="000000"/>
          <w:sz w:val="16"/>
          <w:szCs w:val="16"/>
        </w:rPr>
        <w:t>NOV</w:t>
      </w:r>
      <w:r w:rsidR="00F11B32" w:rsidRPr="006F7753">
        <w:rPr>
          <w:color w:val="000000"/>
          <w:sz w:val="16"/>
          <w:szCs w:val="16"/>
        </w:rPr>
        <w:t xml:space="preserve"> 20</w:t>
      </w:r>
      <w:r w:rsidR="00F11B32">
        <w:rPr>
          <w:color w:val="000000"/>
          <w:sz w:val="16"/>
          <w:szCs w:val="16"/>
        </w:rPr>
        <w:t>21</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F11B32">
        <w:rPr>
          <w:color w:val="000000"/>
          <w:sz w:val="16"/>
          <w:szCs w:val="16"/>
        </w:rPr>
        <w:t xml:space="preserve">                 MAY </w:t>
      </w:r>
      <w:r w:rsidR="000503DC" w:rsidRPr="00FD5189">
        <w:rPr>
          <w:color w:val="000000"/>
          <w:sz w:val="16"/>
          <w:szCs w:val="16"/>
        </w:rPr>
        <w:t>20</w:t>
      </w:r>
      <w:r w:rsidR="00F11B32">
        <w:rPr>
          <w:color w:val="000000"/>
          <w:sz w:val="16"/>
          <w:szCs w:val="16"/>
        </w:rPr>
        <w:t>22</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00FA45B1">
        <w:rPr>
          <w:color w:val="000000"/>
          <w:sz w:val="16"/>
          <w:szCs w:val="16"/>
        </w:rPr>
        <w:t>FEB</w:t>
      </w:r>
      <w:r w:rsidR="00FA45B1" w:rsidRPr="00FD5189">
        <w:rPr>
          <w:color w:val="000000"/>
          <w:sz w:val="16"/>
          <w:szCs w:val="16"/>
        </w:rPr>
        <w:t xml:space="preserve"> </w:t>
      </w:r>
      <w:r w:rsidR="00FA45B1">
        <w:rPr>
          <w:color w:val="000000"/>
          <w:sz w:val="16"/>
          <w:szCs w:val="16"/>
        </w:rPr>
        <w:t>2021</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003077F3">
        <w:rPr>
          <w:b/>
          <w:color w:val="000000"/>
          <w:sz w:val="16"/>
          <w:szCs w:val="16"/>
        </w:rPr>
        <w:t>POLLUTION PREVEN</w:t>
      </w:r>
      <w:r w:rsidRPr="00FD5189">
        <w:rPr>
          <w:b/>
          <w:color w:val="000000"/>
          <w:sz w:val="16"/>
          <w:szCs w:val="16"/>
        </w:rPr>
        <w:t>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140DAF"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00F11B32">
        <w:rPr>
          <w:b/>
          <w:color w:val="000000"/>
          <w:sz w:val="16"/>
          <w:szCs w:val="16"/>
        </w:rPr>
        <w:t xml:space="preserve"> AND HIGH GLOBAL WARMING POTENTIAL </w:t>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F11B32" w:rsidRPr="00F11B32" w:rsidRDefault="00F11B32" w:rsidP="00C80DF7">
      <w:pPr>
        <w:autoSpaceDE w:val="0"/>
        <w:autoSpaceDN w:val="0"/>
        <w:adjustRightInd w:val="0"/>
        <w:jc w:val="both"/>
        <w:rPr>
          <w:b/>
          <w:color w:val="000000"/>
          <w:sz w:val="16"/>
          <w:szCs w:val="16"/>
        </w:rPr>
      </w:pPr>
      <w:r w:rsidRPr="00F11B32">
        <w:rPr>
          <w:b/>
          <w:color w:val="000000"/>
          <w:sz w:val="16"/>
          <w:szCs w:val="16"/>
        </w:rPr>
        <w:tab/>
        <w:t>HYDROFLUOROCARBONS</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07257D" w:rsidRPr="006F7753" w:rsidRDefault="0007257D" w:rsidP="004E5421">
      <w:pPr>
        <w:tabs>
          <w:tab w:val="left" w:pos="8280"/>
        </w:tabs>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07257D">
        <w:rPr>
          <w:color w:val="000000"/>
          <w:sz w:val="16"/>
          <w:szCs w:val="16"/>
        </w:rPr>
        <w:t>JUN 2020</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FEB</w:t>
      </w:r>
      <w:r w:rsidRPr="006F7753">
        <w:rPr>
          <w:color w:val="000000"/>
          <w:sz w:val="16"/>
          <w:szCs w:val="16"/>
        </w:rPr>
        <w:t xml:space="preserve"> 20</w:t>
      </w:r>
      <w:r w:rsidR="0007257D">
        <w:rPr>
          <w:color w:val="000000"/>
          <w:sz w:val="16"/>
          <w:szCs w:val="16"/>
        </w:rPr>
        <w:t>21</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 xml:space="preserve">PATENT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(b)(2)(i),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07257D">
        <w:rPr>
          <w:color w:val="000000"/>
          <w:sz w:val="16"/>
          <w:szCs w:val="16"/>
        </w:rPr>
        <w:t>JUN</w:t>
      </w:r>
      <w:r w:rsidR="00245A7A">
        <w:rPr>
          <w:color w:val="000000"/>
          <w:sz w:val="16"/>
          <w:szCs w:val="16"/>
        </w:rPr>
        <w:t xml:space="preserve"> 20</w:t>
      </w:r>
      <w:r w:rsidR="0007257D">
        <w:rPr>
          <w:color w:val="000000"/>
          <w:sz w:val="16"/>
          <w:szCs w:val="16"/>
        </w:rPr>
        <w:t>20</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lastRenderedPageBreak/>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w:t>
      </w:r>
      <w:r w:rsidR="008D3444">
        <w:rPr>
          <w:b/>
          <w:color w:val="000000"/>
          <w:sz w:val="16"/>
          <w:szCs w:val="16"/>
        </w:rPr>
        <w:t>T</w:t>
      </w:r>
      <w:r>
        <w:rPr>
          <w:b/>
          <w:color w:val="000000"/>
          <w:sz w:val="16"/>
          <w:szCs w:val="16"/>
        </w:rPr>
        <w:t>RACTORS</w:t>
      </w:r>
      <w:r w:rsidRPr="006F7753">
        <w:rPr>
          <w:color w:val="000000"/>
          <w:sz w:val="16"/>
          <w:szCs w:val="16"/>
        </w:rPr>
        <w:tab/>
      </w:r>
      <w:r w:rsidRPr="006F7753">
        <w:rPr>
          <w:color w:val="000000"/>
          <w:sz w:val="16"/>
          <w:szCs w:val="16"/>
        </w:rPr>
        <w:tab/>
      </w:r>
      <w:r>
        <w:rPr>
          <w:color w:val="000000"/>
          <w:sz w:val="16"/>
          <w:szCs w:val="16"/>
        </w:rPr>
        <w:t xml:space="preserve">                 </w:t>
      </w:r>
      <w:r w:rsidR="0007257D">
        <w:rPr>
          <w:color w:val="000000"/>
          <w:sz w:val="16"/>
          <w:szCs w:val="16"/>
        </w:rPr>
        <w:t>NOV</w:t>
      </w:r>
      <w:r w:rsidRPr="006F7753">
        <w:rPr>
          <w:color w:val="000000"/>
          <w:sz w:val="16"/>
          <w:szCs w:val="16"/>
        </w:rPr>
        <w:t xml:space="preserve"> </w:t>
      </w:r>
      <w:r>
        <w:rPr>
          <w:color w:val="000000"/>
          <w:sz w:val="16"/>
          <w:szCs w:val="16"/>
        </w:rPr>
        <w:t>20</w:t>
      </w:r>
      <w:r w:rsidR="0007257D">
        <w:rPr>
          <w:color w:val="000000"/>
          <w:sz w:val="16"/>
          <w:szCs w:val="16"/>
        </w:rPr>
        <w:t>21</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52.244-2</w:t>
      </w:r>
      <w:r w:rsidR="00E978CB" w:rsidRPr="00FD5189">
        <w:rPr>
          <w:b/>
          <w:color w:val="000000"/>
          <w:sz w:val="16"/>
          <w:szCs w:val="16"/>
        </w:rPr>
        <w:t xml:space="preserve">  </w:t>
      </w:r>
      <w:r w:rsidRPr="00FD5189">
        <w:rPr>
          <w:b/>
          <w:color w:val="000000"/>
          <w:sz w:val="16"/>
          <w:szCs w:val="16"/>
        </w:rPr>
        <w:t>SUBCONTRACTS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 xml:space="preserve">SUBCONTRACTS FOR COMMERCIAL </w:t>
      </w:r>
      <w:r w:rsidR="0007257D">
        <w:rPr>
          <w:b/>
          <w:color w:val="000000"/>
          <w:sz w:val="16"/>
          <w:szCs w:val="16"/>
        </w:rPr>
        <w:t>PRODUCTS AND COMMERCIAL SERVICES</w:t>
      </w:r>
      <w:r w:rsidR="0007257D">
        <w:rPr>
          <w:b/>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JAN</w:t>
      </w:r>
      <w:r>
        <w:rPr>
          <w:color w:val="000000"/>
          <w:sz w:val="16"/>
          <w:szCs w:val="16"/>
        </w:rPr>
        <w:t xml:space="preserve"> 20</w:t>
      </w:r>
      <w:r w:rsidR="0007257D">
        <w:rPr>
          <w:color w:val="000000"/>
          <w:sz w:val="16"/>
          <w:szCs w:val="16"/>
        </w:rPr>
        <w:t>22</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NOV</w:t>
      </w:r>
      <w:r w:rsidRPr="00FD5189">
        <w:rPr>
          <w:color w:val="000000"/>
          <w:sz w:val="16"/>
          <w:szCs w:val="16"/>
        </w:rPr>
        <w:t xml:space="preserve"> </w:t>
      </w:r>
      <w:r w:rsidR="0007257D">
        <w:rPr>
          <w:color w:val="000000"/>
          <w:sz w:val="16"/>
          <w:szCs w:val="16"/>
        </w:rPr>
        <w:t>2020</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lastRenderedPageBreak/>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5A4B0C">
        <w:rPr>
          <w:color w:val="000000"/>
          <w:sz w:val="16"/>
          <w:szCs w:val="16"/>
        </w:rPr>
        <w:t>OCT 2015</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rsidR="006927DB" w:rsidRPr="00FD5189" w:rsidRDefault="007C32F5" w:rsidP="006927DB">
      <w:pPr>
        <w:autoSpaceDE w:val="0"/>
        <w:autoSpaceDN w:val="0"/>
        <w:adjustRightInd w:val="0"/>
        <w:jc w:val="both"/>
        <w:rPr>
          <w:color w:val="000000"/>
          <w:sz w:val="16"/>
          <w:szCs w:val="16"/>
        </w:rPr>
      </w:pPr>
      <w:r>
        <w:rPr>
          <w:b/>
          <w:color w:val="000000"/>
          <w:sz w:val="16"/>
          <w:szCs w:val="16"/>
        </w:rPr>
        <w:t>CYBER INCIDENT INFORMATI</w:t>
      </w:r>
      <w:r w:rsidR="006927DB">
        <w:rPr>
          <w:b/>
          <w:color w:val="000000"/>
          <w:sz w:val="16"/>
          <w:szCs w:val="16"/>
        </w:rPr>
        <w:t xml:space="preserve">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Pr="00FD5189"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LITIGAT</w:t>
      </w:r>
      <w:r w:rsidR="00A6655E">
        <w:rPr>
          <w:b/>
          <w:color w:val="000000"/>
          <w:sz w:val="16"/>
          <w:szCs w:val="16"/>
        </w:rPr>
        <w:t>I</w:t>
      </w:r>
      <w:r w:rsidR="003C20BE">
        <w:rPr>
          <w:b/>
          <w:color w:val="000000"/>
          <w:sz w:val="16"/>
          <w:szCs w:val="16"/>
        </w:rPr>
        <w:t>ON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w:t>
      </w:r>
      <w:r w:rsidR="0007257D">
        <w:rPr>
          <w:sz w:val="16"/>
          <w:szCs w:val="16"/>
        </w:rPr>
        <w:t>22</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07257D">
        <w:rPr>
          <w:sz w:val="16"/>
          <w:szCs w:val="16"/>
        </w:rPr>
        <w:t xml:space="preserve">                 MAR </w:t>
      </w:r>
      <w:r w:rsidR="006843BE" w:rsidRPr="006F7753">
        <w:rPr>
          <w:sz w:val="16"/>
          <w:szCs w:val="16"/>
        </w:rPr>
        <w:t>20</w:t>
      </w:r>
      <w:r w:rsidR="0007257D">
        <w:rPr>
          <w:sz w:val="16"/>
          <w:szCs w:val="16"/>
        </w:rPr>
        <w:t>22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B57156" w:rsidRDefault="00B57156" w:rsidP="00C80DF7">
      <w:pPr>
        <w:pStyle w:val="ListParagraph"/>
        <w:ind w:left="0"/>
        <w:rPr>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997114" w:rsidRPr="006F7753">
        <w:rPr>
          <w:sz w:val="16"/>
          <w:szCs w:val="16"/>
        </w:rPr>
        <w:t>20</w:t>
      </w:r>
      <w:r w:rsidR="0007257D">
        <w:rPr>
          <w:sz w:val="16"/>
          <w:szCs w:val="16"/>
        </w:rPr>
        <w:t>20</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07257D" w:rsidRPr="006F7753">
        <w:rPr>
          <w:sz w:val="16"/>
          <w:szCs w:val="16"/>
        </w:rPr>
        <w:t>20</w:t>
      </w:r>
      <w:r w:rsidR="0007257D">
        <w:rPr>
          <w:sz w:val="16"/>
          <w:szCs w:val="16"/>
        </w:rPr>
        <w:t>20</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w:t>
      </w:r>
      <w:r w:rsidR="00B627BF">
        <w:rPr>
          <w:sz w:val="16"/>
          <w:szCs w:val="16"/>
        </w:rPr>
        <w:t>OCT</w:t>
      </w:r>
      <w:r w:rsidR="00F64786">
        <w:rPr>
          <w:sz w:val="16"/>
          <w:szCs w:val="16"/>
        </w:rPr>
        <w:t xml:space="preserve"> </w:t>
      </w:r>
      <w:r w:rsidR="006E5FF0" w:rsidRPr="006F7753">
        <w:rPr>
          <w:sz w:val="16"/>
          <w:szCs w:val="16"/>
        </w:rPr>
        <w:t>20</w:t>
      </w:r>
      <w:r w:rsidR="00B627BF">
        <w:rPr>
          <w:sz w:val="16"/>
          <w:szCs w:val="16"/>
        </w:rPr>
        <w:t>20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B627BF">
        <w:rPr>
          <w:sz w:val="16"/>
          <w:szCs w:val="16"/>
        </w:rPr>
        <w:t xml:space="preserve">                MAR </w:t>
      </w:r>
      <w:r w:rsidR="000E0A67" w:rsidRPr="006F7753">
        <w:rPr>
          <w:sz w:val="16"/>
          <w:szCs w:val="16"/>
        </w:rPr>
        <w:t xml:space="preserve"> 20</w:t>
      </w:r>
      <w:r w:rsidR="00B627BF">
        <w:rPr>
          <w:sz w:val="16"/>
          <w:szCs w:val="16"/>
        </w:rPr>
        <w:t>22</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B627BF">
        <w:rPr>
          <w:sz w:val="16"/>
          <w:szCs w:val="16"/>
        </w:rPr>
        <w:t xml:space="preserve">MAR </w:t>
      </w:r>
      <w:r w:rsidR="00B627BF" w:rsidRPr="006F7753">
        <w:rPr>
          <w:sz w:val="16"/>
          <w:szCs w:val="16"/>
        </w:rPr>
        <w:t xml:space="preserve"> 20</w:t>
      </w:r>
      <w:r w:rsidR="00B627BF">
        <w:rPr>
          <w:sz w:val="16"/>
          <w:szCs w:val="16"/>
        </w:rPr>
        <w:t>22</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B627BF" w:rsidRDefault="000E0A67" w:rsidP="00B627BF">
      <w:pPr>
        <w:pStyle w:val="ListParagraph"/>
        <w:ind w:left="0" w:firstLine="720"/>
        <w:rPr>
          <w:b/>
          <w:sz w:val="16"/>
          <w:szCs w:val="16"/>
        </w:rPr>
      </w:pPr>
      <w:r w:rsidRPr="00B627BF">
        <w:rPr>
          <w:b/>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w:t>
      </w:r>
      <w:r w:rsidR="00B627BF">
        <w:rPr>
          <w:b/>
          <w:sz w:val="16"/>
          <w:szCs w:val="16"/>
        </w:rPr>
        <w:t>—</w:t>
      </w:r>
      <w:r>
        <w:rPr>
          <w:b/>
          <w:sz w:val="16"/>
          <w:szCs w:val="16"/>
        </w:rPr>
        <w:t>BASIC</w:t>
      </w:r>
      <w:r w:rsidR="00B627BF">
        <w:rPr>
          <w:sz w:val="16"/>
          <w:szCs w:val="16"/>
        </w:rPr>
        <w:t xml:space="preserve">          MAR</w:t>
      </w:r>
      <w:r>
        <w:rPr>
          <w:sz w:val="16"/>
          <w:szCs w:val="16"/>
        </w:rPr>
        <w:t xml:space="preserve"> 20</w:t>
      </w:r>
      <w:r w:rsidR="00B627BF">
        <w:rPr>
          <w:sz w:val="16"/>
          <w:szCs w:val="16"/>
        </w:rPr>
        <w:t>22</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w:t>
      </w:r>
      <w:r w:rsidR="00732F3A">
        <w:rPr>
          <w:b/>
          <w:sz w:val="16"/>
          <w:szCs w:val="16"/>
        </w:rPr>
        <w:t>TI</w:t>
      </w:r>
      <w:r>
        <w:rPr>
          <w:b/>
          <w:sz w:val="16"/>
          <w:szCs w:val="16"/>
        </w:rPr>
        <w:t>ON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5F123D"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p>
    <w:p w:rsidR="006843BE" w:rsidRPr="006F7753" w:rsidRDefault="006843BE" w:rsidP="00C80DF7">
      <w:pPr>
        <w:pStyle w:val="ListParagraph"/>
        <w:ind w:left="0"/>
        <w:rPr>
          <w:sz w:val="16"/>
          <w:szCs w:val="16"/>
        </w:rPr>
      </w:pPr>
      <w:r w:rsidRPr="006F7753">
        <w:rPr>
          <w:sz w:val="16"/>
          <w:szCs w:val="16"/>
        </w:rPr>
        <w:tab/>
      </w: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w:t>
      </w:r>
      <w:r w:rsidR="005F123D">
        <w:rPr>
          <w:b/>
          <w:sz w:val="16"/>
          <w:szCs w:val="16"/>
        </w:rPr>
        <w:t>I</w:t>
      </w:r>
      <w:r>
        <w:rPr>
          <w:b/>
          <w:sz w:val="16"/>
          <w:szCs w:val="16"/>
        </w:rPr>
        <w:t>ON ON THE USE OF OR DISCLOSURE OF GOVERNMENT-FURNISHED INFORMATION</w:t>
      </w:r>
      <w:r w:rsidR="00862745">
        <w:rPr>
          <w:b/>
          <w:sz w:val="16"/>
          <w:szCs w:val="16"/>
        </w:rPr>
        <w:t xml:space="preserve">       </w:t>
      </w:r>
      <w:r w:rsidR="00F64786">
        <w:rPr>
          <w:sz w:val="16"/>
          <w:szCs w:val="16"/>
        </w:rPr>
        <w:t>MAY</w:t>
      </w:r>
      <w:r w:rsidR="00862745">
        <w:rPr>
          <w:sz w:val="16"/>
          <w:szCs w:val="16"/>
        </w:rPr>
        <w:t xml:space="preserve"> </w:t>
      </w:r>
      <w:r w:rsidR="00F64786" w:rsidRPr="006F7753">
        <w:rPr>
          <w:sz w:val="16"/>
          <w:szCs w:val="16"/>
        </w:rPr>
        <w:t>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7E2A29">
        <w:rPr>
          <w:sz w:val="16"/>
          <w:szCs w:val="16"/>
        </w:rPr>
        <w:t>APR</w:t>
      </w:r>
      <w:r w:rsidRPr="006F7753">
        <w:rPr>
          <w:sz w:val="16"/>
          <w:szCs w:val="16"/>
        </w:rPr>
        <w:t xml:space="preserve"> 20</w:t>
      </w:r>
      <w:r w:rsidR="007E2A29">
        <w:rPr>
          <w:sz w:val="16"/>
          <w:szCs w:val="16"/>
        </w:rPr>
        <w:t>22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w:t>
      </w:r>
      <w:r w:rsidR="007E2A29">
        <w:rPr>
          <w:sz w:val="16"/>
          <w:szCs w:val="16"/>
        </w:rPr>
        <w:t>AN</w:t>
      </w:r>
      <w:r w:rsidRPr="006F7753">
        <w:rPr>
          <w:sz w:val="16"/>
          <w:szCs w:val="16"/>
        </w:rPr>
        <w:t xml:space="preserve"> 20</w:t>
      </w:r>
      <w:r w:rsidR="007E2A29">
        <w:rPr>
          <w:sz w:val="16"/>
          <w:szCs w:val="16"/>
        </w:rPr>
        <w:t>21</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7E2A29">
        <w:rPr>
          <w:sz w:val="16"/>
          <w:szCs w:val="16"/>
        </w:rPr>
        <w:t>JAN</w:t>
      </w:r>
      <w:r w:rsidRPr="006F7753">
        <w:rPr>
          <w:sz w:val="16"/>
          <w:szCs w:val="16"/>
        </w:rPr>
        <w:t xml:space="preserve"> 20</w:t>
      </w:r>
      <w:r w:rsidR="007E2A29">
        <w:rPr>
          <w:sz w:val="16"/>
          <w:szCs w:val="16"/>
        </w:rPr>
        <w:t>21</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1D6447" w:rsidRDefault="001D6447"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7E2A29" w:rsidRDefault="007E2A29" w:rsidP="003303FD">
      <w:pPr>
        <w:pStyle w:val="ListParagraph"/>
        <w:keepNext/>
        <w:widowControl/>
        <w:ind w:left="0"/>
        <w:rPr>
          <w:sz w:val="16"/>
          <w:szCs w:val="16"/>
        </w:rPr>
      </w:pPr>
    </w:p>
    <w:p w:rsidR="007E2A29" w:rsidRPr="006F7753" w:rsidRDefault="007E2A29" w:rsidP="007E2A29">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06</w:t>
      </w:r>
      <w:r w:rsidRPr="000974A0">
        <w:rPr>
          <w:b/>
          <w:sz w:val="16"/>
          <w:szCs w:val="16"/>
        </w:rPr>
        <w:t xml:space="preserve">  </w:t>
      </w:r>
      <w:r>
        <w:rPr>
          <w:b/>
          <w:sz w:val="16"/>
          <w:szCs w:val="16"/>
        </w:rPr>
        <w:t>WARRANTY TRACKING OF SERIALIZED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MAR</w:t>
      </w:r>
      <w:r w:rsidRPr="006F7753">
        <w:rPr>
          <w:sz w:val="16"/>
          <w:szCs w:val="16"/>
        </w:rPr>
        <w:t xml:space="preserve"> 20</w:t>
      </w:r>
      <w:r>
        <w:rPr>
          <w:sz w:val="16"/>
          <w:szCs w:val="16"/>
        </w:rPr>
        <w:t>16</w:t>
      </w:r>
    </w:p>
    <w:p w:rsidR="007E2A29" w:rsidRPr="006F7753" w:rsidRDefault="007E2A29" w:rsidP="007E2A29">
      <w:pPr>
        <w:pStyle w:val="ListParagraph"/>
        <w:ind w:left="0"/>
        <w:rPr>
          <w:sz w:val="16"/>
          <w:szCs w:val="16"/>
        </w:rPr>
      </w:pPr>
      <w:r w:rsidRPr="006F7753">
        <w:rPr>
          <w:i/>
          <w:sz w:val="16"/>
          <w:szCs w:val="16"/>
          <w:u w:val="single"/>
        </w:rPr>
        <w:t>Note</w:t>
      </w:r>
      <w:r>
        <w:rPr>
          <w:i/>
          <w:sz w:val="16"/>
          <w:szCs w:val="16"/>
          <w:u w:val="single"/>
        </w:rPr>
        <w:t xml:space="preserve"> 1 and Note 2 apply</w:t>
      </w:r>
      <w:r w:rsidRPr="006F7753">
        <w:rPr>
          <w:sz w:val="16"/>
          <w:szCs w:val="16"/>
        </w:rPr>
        <w:t xml:space="preserve">. </w:t>
      </w:r>
    </w:p>
    <w:p w:rsidR="007E2A29" w:rsidRDefault="007E2A29" w:rsidP="007E2A29">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7E2A29" w:rsidRDefault="007E2A29" w:rsidP="007E2A29">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2" w:history="1">
        <w:r w:rsidRPr="00663E01">
          <w:rPr>
            <w:rStyle w:val="Hyperlink"/>
            <w:b w:val="0"/>
            <w:i w:val="0"/>
            <w:sz w:val="16"/>
            <w:szCs w:val="16"/>
          </w:rPr>
          <w:t>Covered Defense Information</w:t>
        </w:r>
      </w:hyperlink>
      <w:r w:rsidRPr="00663E01">
        <w:rPr>
          <w:b w:val="0"/>
          <w:i w:val="0"/>
          <w:sz w:val="16"/>
          <w:szCs w:val="16"/>
        </w:rPr>
        <w:t> and </w:t>
      </w:r>
      <w:hyperlink r:id="rId13"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4" w:history="1">
        <w:r w:rsidRPr="00663E01">
          <w:rPr>
            <w:rStyle w:val="Hyperlink"/>
            <w:b w:val="0"/>
            <w:i w:val="0"/>
            <w:sz w:val="16"/>
            <w:szCs w:val="16"/>
          </w:rPr>
          <w:t>Requirements</w:t>
        </w:r>
      </w:hyperlink>
      <w:r w:rsidRPr="00663E01">
        <w:rPr>
          <w:b w:val="0"/>
          <w:i w:val="0"/>
          <w:sz w:val="16"/>
          <w:szCs w:val="16"/>
        </w:rPr>
        <w:t xml:space="preserve"> for </w:t>
      </w:r>
      <w:r w:rsidRPr="00663E01">
        <w:rPr>
          <w:b w:val="0"/>
          <w:i w:val="0"/>
          <w:sz w:val="16"/>
          <w:szCs w:val="16"/>
        </w:rPr>
        <w:lastRenderedPageBreak/>
        <w:t>Controlled Unclassified Information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5"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Verification, examination, and demonstration of a Contractor's system security plan to validate that NIST SP 800-171 security </w:t>
      </w:r>
      <w:hyperlink r:id="rId16"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7"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8"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19" w:history="1">
        <w:r w:rsidRPr="00663E01">
          <w:rPr>
            <w:rStyle w:val="Hyperlink"/>
            <w:b w:val="0"/>
            <w:i w:val="0"/>
            <w:sz w:val="16"/>
            <w:szCs w:val="16"/>
          </w:rPr>
          <w:t>Covered Defense Information</w:t>
        </w:r>
      </w:hyperlink>
      <w:r w:rsidRPr="00663E01">
        <w:rPr>
          <w:b w:val="0"/>
          <w:i w:val="0"/>
          <w:sz w:val="16"/>
          <w:szCs w:val="16"/>
        </w:rPr>
        <w:t> and </w:t>
      </w:r>
      <w:hyperlink r:id="rId20"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if necessary.</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1"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2"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email shall include the following information:</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3"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(b)(1)(i)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4"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lastRenderedPageBreak/>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(DoDAAC)).</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5"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6"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7"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8"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29" w:history="1">
        <w:r w:rsidRPr="00663E01">
          <w:rPr>
            <w:rStyle w:val="Hyperlink"/>
            <w:b w:val="0"/>
            <w:i w:val="0"/>
            <w:sz w:val="16"/>
            <w:szCs w:val="16"/>
          </w:rPr>
          <w:t>subcontracts</w:t>
        </w:r>
      </w:hyperlink>
      <w:r w:rsidRPr="00663E01">
        <w:rPr>
          <w:b w:val="0"/>
          <w:i w:val="0"/>
          <w:sz w:val="16"/>
          <w:szCs w:val="16"/>
        </w:rPr>
        <w:t> and other contractual instruments, including </w:t>
      </w:r>
      <w:hyperlink r:id="rId30" w:history="1">
        <w:r w:rsidRPr="00663E01">
          <w:rPr>
            <w:rStyle w:val="Hyperlink"/>
            <w:b w:val="0"/>
            <w:i w:val="0"/>
            <w:sz w:val="16"/>
            <w:szCs w:val="16"/>
          </w:rPr>
          <w:t>subcontracts</w:t>
        </w:r>
      </w:hyperlink>
      <w:r w:rsidRPr="00663E01">
        <w:rPr>
          <w:b w:val="0"/>
          <w:i w:val="0"/>
          <w:sz w:val="16"/>
          <w:szCs w:val="16"/>
        </w:rPr>
        <w:t> for the acquisition of commercial </w:t>
      </w:r>
      <w:hyperlink r:id="rId31" w:history="1">
        <w:r w:rsidRPr="00663E01">
          <w:rPr>
            <w:rStyle w:val="Hyperlink"/>
            <w:b w:val="0"/>
            <w:i w:val="0"/>
            <w:sz w:val="16"/>
            <w:szCs w:val="16"/>
          </w:rPr>
          <w:t>items</w:t>
        </w:r>
      </w:hyperlink>
      <w:r w:rsidRPr="00663E01">
        <w:rPr>
          <w:b w:val="0"/>
          <w:i w:val="0"/>
          <w:sz w:val="16"/>
          <w:szCs w:val="16"/>
        </w:rPr>
        <w:t> (excluding COTS </w:t>
      </w:r>
      <w:hyperlink r:id="rId32" w:history="1">
        <w:r w:rsidRPr="00663E01">
          <w:rPr>
            <w:rStyle w:val="Hyperlink"/>
            <w:b w:val="0"/>
            <w:i w:val="0"/>
            <w:sz w:val="16"/>
            <w:szCs w:val="16"/>
          </w:rPr>
          <w:t>items</w:t>
        </w:r>
      </w:hyperlink>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3"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4"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5"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6" w:history="1">
        <w:r w:rsidRPr="00663E01">
          <w:rPr>
            <w:rStyle w:val="Hyperlink"/>
            <w:b w:val="0"/>
            <w:i w:val="0"/>
            <w:sz w:val="16"/>
            <w:szCs w:val="16"/>
          </w:rPr>
          <w:t>Basic</w:t>
        </w:r>
      </w:hyperlink>
      <w:r w:rsidRPr="00663E01">
        <w:rPr>
          <w:b w:val="0"/>
          <w:i w:val="0"/>
          <w:sz w:val="16"/>
          <w:szCs w:val="16"/>
        </w:rPr>
        <w:t> NIST SP 800-171 DoD Assessment, as described in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for all covered contractor </w:t>
      </w:r>
      <w:hyperlink r:id="rId37"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8"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39" w:history="1">
        <w:r w:rsidRPr="00663E01">
          <w:rPr>
            <w:rStyle w:val="Hyperlink"/>
            <w:b w:val="0"/>
            <w:i w:val="0"/>
            <w:sz w:val="16"/>
            <w:szCs w:val="16"/>
          </w:rPr>
          <w:t>subcontractor</w:t>
        </w:r>
      </w:hyperlink>
      <w:r w:rsidRPr="00663E01">
        <w:rPr>
          <w:b w:val="0"/>
          <w:i w:val="0"/>
          <w:sz w:val="16"/>
          <w:szCs w:val="16"/>
        </w:rPr>
        <w:t> may conduct and submit a </w:t>
      </w:r>
      <w:hyperlink r:id="rId40"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rsidR="006875F5" w:rsidRPr="006F7753" w:rsidRDefault="006875F5" w:rsidP="00FD5189">
      <w:pPr>
        <w:pStyle w:val="BodyText"/>
        <w:spacing w:before="120" w:after="120"/>
        <w:jc w:val="both"/>
        <w:rPr>
          <w:b w:val="0"/>
          <w:i w:val="0"/>
          <w:sz w:val="16"/>
          <w:szCs w:val="16"/>
        </w:rPr>
      </w:pPr>
    </w:p>
    <w:sectPr w:rsidR="006875F5" w:rsidRPr="006F7753" w:rsidSect="001D6447">
      <w:footerReference w:type="default" r:id="rId41"/>
      <w:endnotePr>
        <w:numFmt w:val="decimal"/>
      </w:endnotePr>
      <w:type w:val="continuous"/>
      <w:pgSz w:w="12240" w:h="15840"/>
      <w:pgMar w:top="1440" w:right="1440" w:bottom="1440"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6B" w:rsidRDefault="00DD546B">
      <w:r>
        <w:separator/>
      </w:r>
    </w:p>
  </w:endnote>
  <w:endnote w:type="continuationSeparator" w:id="0">
    <w:p w:rsidR="00DD546B" w:rsidRDefault="00DD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8F7D77" w:rsidRDefault="008F7D77">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5F5189">
          <w:rPr>
            <w:noProof/>
            <w:sz w:val="18"/>
            <w:szCs w:val="18"/>
          </w:rPr>
          <w:t>4</w:t>
        </w:r>
        <w:r w:rsidRPr="00EC3C60">
          <w:rPr>
            <w:sz w:val="18"/>
            <w:szCs w:val="18"/>
          </w:rPr>
          <w:fldChar w:fldCharType="end"/>
        </w:r>
      </w:p>
    </w:sdtContent>
  </w:sdt>
  <w:p w:rsidR="008F7D77" w:rsidRPr="009A5125" w:rsidRDefault="008F7D77" w:rsidP="00520841">
    <w:pPr>
      <w:rPr>
        <w:sz w:val="16"/>
        <w:szCs w:val="16"/>
      </w:rPr>
    </w:pPr>
  </w:p>
  <w:p w:rsidR="008F7D77" w:rsidRDefault="008F7D77"/>
  <w:p w:rsidR="008F7D77" w:rsidRPr="001D6447" w:rsidRDefault="001B7E43">
    <w:pPr>
      <w:rPr>
        <w:sz w:val="20"/>
      </w:rPr>
    </w:pPr>
    <w:r>
      <w:rPr>
        <w:sz w:val="20"/>
      </w:rPr>
      <w:t>April 8, 2023</w:t>
    </w:r>
    <w:r w:rsidR="008F7D77" w:rsidRPr="001D6447">
      <w:rPr>
        <w:sz w:val="20"/>
      </w:rPr>
      <w:t xml:space="preserve"> </w:t>
    </w:r>
    <w:r w:rsidR="005F5189">
      <w:rPr>
        <w:sz w:val="20"/>
      </w:rPr>
      <w:t>Rev. 1</w:t>
    </w:r>
  </w:p>
  <w:p w:rsidR="008F7D77" w:rsidRDefault="008F7D77"/>
  <w:p w:rsidR="008F7D77" w:rsidRDefault="008F7D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6B" w:rsidRDefault="00DD546B">
      <w:r>
        <w:separator/>
      </w:r>
    </w:p>
  </w:footnote>
  <w:footnote w:type="continuationSeparator" w:id="0">
    <w:p w:rsidR="00DD546B" w:rsidRDefault="00DD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257D"/>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E6F4E"/>
    <w:rsid w:val="000F432F"/>
    <w:rsid w:val="000F4AA1"/>
    <w:rsid w:val="001032EC"/>
    <w:rsid w:val="00105142"/>
    <w:rsid w:val="00106155"/>
    <w:rsid w:val="001067A0"/>
    <w:rsid w:val="00112A6B"/>
    <w:rsid w:val="001147B8"/>
    <w:rsid w:val="00116328"/>
    <w:rsid w:val="001164C5"/>
    <w:rsid w:val="00120C88"/>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122F"/>
    <w:rsid w:val="00192061"/>
    <w:rsid w:val="001938C7"/>
    <w:rsid w:val="0019566C"/>
    <w:rsid w:val="00196495"/>
    <w:rsid w:val="00196960"/>
    <w:rsid w:val="00197B34"/>
    <w:rsid w:val="001A5C8B"/>
    <w:rsid w:val="001A7AA7"/>
    <w:rsid w:val="001B088D"/>
    <w:rsid w:val="001B1408"/>
    <w:rsid w:val="001B1876"/>
    <w:rsid w:val="001B3133"/>
    <w:rsid w:val="001B7E43"/>
    <w:rsid w:val="001C07C7"/>
    <w:rsid w:val="001C0E6F"/>
    <w:rsid w:val="001C683A"/>
    <w:rsid w:val="001D1714"/>
    <w:rsid w:val="001D4084"/>
    <w:rsid w:val="001D48CA"/>
    <w:rsid w:val="001D6447"/>
    <w:rsid w:val="001D65D8"/>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4C50"/>
    <w:rsid w:val="002754AF"/>
    <w:rsid w:val="00290264"/>
    <w:rsid w:val="0029341B"/>
    <w:rsid w:val="002A0E4D"/>
    <w:rsid w:val="002A6041"/>
    <w:rsid w:val="002B07A0"/>
    <w:rsid w:val="002C4D63"/>
    <w:rsid w:val="002C5C0E"/>
    <w:rsid w:val="002D0FA1"/>
    <w:rsid w:val="002D197D"/>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7F3"/>
    <w:rsid w:val="00307A90"/>
    <w:rsid w:val="00310EB3"/>
    <w:rsid w:val="00311ADE"/>
    <w:rsid w:val="00315B90"/>
    <w:rsid w:val="00321F7B"/>
    <w:rsid w:val="00326161"/>
    <w:rsid w:val="003303FD"/>
    <w:rsid w:val="00335032"/>
    <w:rsid w:val="0033520F"/>
    <w:rsid w:val="00335B11"/>
    <w:rsid w:val="00336C67"/>
    <w:rsid w:val="00342CE6"/>
    <w:rsid w:val="00343803"/>
    <w:rsid w:val="0034673F"/>
    <w:rsid w:val="00352884"/>
    <w:rsid w:val="00352FFF"/>
    <w:rsid w:val="00356D8A"/>
    <w:rsid w:val="00357CFD"/>
    <w:rsid w:val="00361563"/>
    <w:rsid w:val="003652FC"/>
    <w:rsid w:val="00365CC1"/>
    <w:rsid w:val="00365F83"/>
    <w:rsid w:val="0036619E"/>
    <w:rsid w:val="003705BC"/>
    <w:rsid w:val="00373161"/>
    <w:rsid w:val="00376046"/>
    <w:rsid w:val="00376685"/>
    <w:rsid w:val="003806B6"/>
    <w:rsid w:val="00381D18"/>
    <w:rsid w:val="0038519F"/>
    <w:rsid w:val="00387946"/>
    <w:rsid w:val="00391D21"/>
    <w:rsid w:val="0039282C"/>
    <w:rsid w:val="00394B9A"/>
    <w:rsid w:val="00395562"/>
    <w:rsid w:val="0039737A"/>
    <w:rsid w:val="003A20BD"/>
    <w:rsid w:val="003A2C36"/>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053F"/>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60F7"/>
    <w:rsid w:val="004B6809"/>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E7C06"/>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018E"/>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23D"/>
    <w:rsid w:val="005F1765"/>
    <w:rsid w:val="005F4456"/>
    <w:rsid w:val="005F49A7"/>
    <w:rsid w:val="005F5189"/>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1F6"/>
    <w:rsid w:val="00672858"/>
    <w:rsid w:val="006738EE"/>
    <w:rsid w:val="00673DF8"/>
    <w:rsid w:val="00674890"/>
    <w:rsid w:val="00676258"/>
    <w:rsid w:val="00677E96"/>
    <w:rsid w:val="00681360"/>
    <w:rsid w:val="00681B60"/>
    <w:rsid w:val="006843BE"/>
    <w:rsid w:val="006843D7"/>
    <w:rsid w:val="0068463D"/>
    <w:rsid w:val="006875F5"/>
    <w:rsid w:val="006927DB"/>
    <w:rsid w:val="006942F4"/>
    <w:rsid w:val="00695E78"/>
    <w:rsid w:val="006965FC"/>
    <w:rsid w:val="00696EBD"/>
    <w:rsid w:val="0069707A"/>
    <w:rsid w:val="00697FF7"/>
    <w:rsid w:val="006A0C50"/>
    <w:rsid w:val="006A289A"/>
    <w:rsid w:val="006A61BC"/>
    <w:rsid w:val="006A6FD3"/>
    <w:rsid w:val="006B401C"/>
    <w:rsid w:val="006B5C4F"/>
    <w:rsid w:val="006B5EF0"/>
    <w:rsid w:val="006C0C34"/>
    <w:rsid w:val="006C4736"/>
    <w:rsid w:val="006C6E30"/>
    <w:rsid w:val="006C7821"/>
    <w:rsid w:val="006D1318"/>
    <w:rsid w:val="006D3354"/>
    <w:rsid w:val="006E363C"/>
    <w:rsid w:val="006E3AD0"/>
    <w:rsid w:val="006E3C01"/>
    <w:rsid w:val="006E41A9"/>
    <w:rsid w:val="006E5FF0"/>
    <w:rsid w:val="006E7AE1"/>
    <w:rsid w:val="006F4B9B"/>
    <w:rsid w:val="006F591E"/>
    <w:rsid w:val="006F6BB0"/>
    <w:rsid w:val="006F7753"/>
    <w:rsid w:val="006F7E7B"/>
    <w:rsid w:val="0070433B"/>
    <w:rsid w:val="00704F3F"/>
    <w:rsid w:val="007077C7"/>
    <w:rsid w:val="0071311E"/>
    <w:rsid w:val="00717034"/>
    <w:rsid w:val="00720069"/>
    <w:rsid w:val="00721F06"/>
    <w:rsid w:val="00722181"/>
    <w:rsid w:val="00722C27"/>
    <w:rsid w:val="00722D1C"/>
    <w:rsid w:val="00723959"/>
    <w:rsid w:val="00724236"/>
    <w:rsid w:val="00724676"/>
    <w:rsid w:val="007300FB"/>
    <w:rsid w:val="00730181"/>
    <w:rsid w:val="00731526"/>
    <w:rsid w:val="00732F3A"/>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76BE2"/>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C32F5"/>
    <w:rsid w:val="007D2526"/>
    <w:rsid w:val="007D4FDA"/>
    <w:rsid w:val="007E1C6D"/>
    <w:rsid w:val="007E2A29"/>
    <w:rsid w:val="007E4380"/>
    <w:rsid w:val="007E4599"/>
    <w:rsid w:val="007E51B1"/>
    <w:rsid w:val="007E6300"/>
    <w:rsid w:val="007F31DD"/>
    <w:rsid w:val="007F70E9"/>
    <w:rsid w:val="00800875"/>
    <w:rsid w:val="00800902"/>
    <w:rsid w:val="00800FB4"/>
    <w:rsid w:val="00802CE8"/>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6FA4"/>
    <w:rsid w:val="00857364"/>
    <w:rsid w:val="008579A8"/>
    <w:rsid w:val="0086187A"/>
    <w:rsid w:val="0086268B"/>
    <w:rsid w:val="00862745"/>
    <w:rsid w:val="00862AC6"/>
    <w:rsid w:val="008633C5"/>
    <w:rsid w:val="0086377B"/>
    <w:rsid w:val="008640B0"/>
    <w:rsid w:val="00866A23"/>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735"/>
    <w:rsid w:val="00887E22"/>
    <w:rsid w:val="008935EE"/>
    <w:rsid w:val="008A0955"/>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3444"/>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8F7D77"/>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791"/>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656"/>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6655E"/>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27BF"/>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404E"/>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2999"/>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07BB"/>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584"/>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46B"/>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37379"/>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1B32"/>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15F6"/>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9B5"/>
    <w:rsid w:val="00F97A15"/>
    <w:rsid w:val="00FA10D7"/>
    <w:rsid w:val="00FA1716"/>
    <w:rsid w:val="00FA3018"/>
    <w:rsid w:val="00FA45B1"/>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DD3AC"/>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46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gomez@navy.mil" TargetMode="External"/><Relationship Id="rId13"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7"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9"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24"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8" Type="http://schemas.openxmlformats.org/officeDocument/2006/relationships/hyperlink" Target="https://www.law.cornell.edu/topn/freedom_of_information_act" TargetMode="External"/><Relationship Id="rId36"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4" Type="http://schemas.openxmlformats.org/officeDocument/2006/relationships/settings" Target="settings.xml"/><Relationship Id="rId9" Type="http://schemas.openxmlformats.org/officeDocument/2006/relationships/hyperlink" Target="mailto:latoya.johnson@navy.mil" TargetMode="External"/><Relationship Id="rId1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BE8BE-7808-4CC2-AD2B-BB7F2C38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15726</Words>
  <Characters>89643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105159</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2</cp:revision>
  <cp:lastPrinted>2023-04-07T15:02:00Z</cp:lastPrinted>
  <dcterms:created xsi:type="dcterms:W3CDTF">2023-04-19T19:24:00Z</dcterms:created>
  <dcterms:modified xsi:type="dcterms:W3CDTF">2023-04-19T19:24:00Z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